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center"/>
        <w:rPr>
          <w:rFonts w:ascii="Times New Roman" w:hAnsi="Times New Roman"/>
          <w:b/>
          <w:sz w:val="28"/>
          <w:szCs w:val="28"/>
        </w:rPr>
      </w:pPr>
      <w:r w:rsidRPr="00AD0CFD">
        <w:rPr>
          <w:rFonts w:ascii="Times New Roman" w:hAnsi="Times New Roman"/>
          <w:b/>
          <w:sz w:val="28"/>
          <w:szCs w:val="28"/>
        </w:rPr>
        <w:t>Форма для заполнения к подаче предложения</w:t>
      </w: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Pr="002E60C2" w:rsidRDefault="00595B9A" w:rsidP="00595B9A">
      <w:pPr>
        <w:spacing w:after="0"/>
        <w:jc w:val="center"/>
        <w:rPr>
          <w:rFonts w:ascii="Times New Roman" w:hAnsi="Times New Roman"/>
          <w:sz w:val="24"/>
          <w:szCs w:val="24"/>
        </w:rPr>
      </w:pPr>
      <w:r w:rsidRPr="002E60C2">
        <w:rPr>
          <w:rFonts w:ascii="Times New Roman" w:hAnsi="Times New Roman"/>
          <w:sz w:val="24"/>
          <w:szCs w:val="24"/>
        </w:rPr>
        <w:t>Город Чита</w:t>
      </w:r>
    </w:p>
    <w:p w:rsidR="00595B9A" w:rsidRDefault="00595B9A" w:rsidP="00595B9A">
      <w:pPr>
        <w:spacing w:after="0"/>
        <w:jc w:val="center"/>
        <w:rPr>
          <w:rFonts w:ascii="Times New Roman" w:hAnsi="Times New Roman"/>
          <w:sz w:val="24"/>
          <w:szCs w:val="24"/>
        </w:rPr>
      </w:pPr>
      <w:r w:rsidRPr="002E60C2">
        <w:rPr>
          <w:rFonts w:ascii="Times New Roman" w:hAnsi="Times New Roman"/>
          <w:sz w:val="24"/>
          <w:szCs w:val="24"/>
        </w:rPr>
        <w:t>20</w:t>
      </w:r>
      <w:r>
        <w:rPr>
          <w:rFonts w:ascii="Times New Roman" w:hAnsi="Times New Roman"/>
          <w:sz w:val="24"/>
          <w:szCs w:val="24"/>
        </w:rPr>
        <w:t>2</w:t>
      </w:r>
      <w:r w:rsidR="005E128F">
        <w:rPr>
          <w:rFonts w:ascii="Times New Roman" w:hAnsi="Times New Roman"/>
          <w:sz w:val="24"/>
          <w:szCs w:val="24"/>
        </w:rPr>
        <w:t>5</w:t>
      </w:r>
      <w:r w:rsidRPr="002E60C2">
        <w:rPr>
          <w:rFonts w:ascii="Times New Roman" w:hAnsi="Times New Roman"/>
          <w:sz w:val="24"/>
          <w:szCs w:val="24"/>
        </w:rPr>
        <w:t xml:space="preserve"> год</w:t>
      </w:r>
    </w:p>
    <w:p w:rsidR="00595B9A" w:rsidRPr="00595B9A" w:rsidRDefault="00595B9A" w:rsidP="00595B9A">
      <w:pPr>
        <w:spacing w:after="0"/>
        <w:jc w:val="center"/>
        <w:rPr>
          <w:rFonts w:ascii="Times New Roman" w:hAnsi="Times New Roman"/>
          <w:sz w:val="24"/>
          <w:szCs w:val="24"/>
        </w:rPr>
      </w:pPr>
    </w:p>
    <w:p w:rsidR="00595B9A" w:rsidRPr="002253A2" w:rsidRDefault="00595B9A" w:rsidP="00595B9A">
      <w:pPr>
        <w:pStyle w:val="1"/>
        <w:numPr>
          <w:ilvl w:val="0"/>
          <w:numId w:val="19"/>
        </w:numPr>
        <w:spacing w:before="0" w:after="0"/>
        <w:ind w:left="426" w:hanging="426"/>
        <w:jc w:val="both"/>
        <w:rPr>
          <w:rFonts w:ascii="Times New Roman" w:hAnsi="Times New Roman"/>
          <w:sz w:val="24"/>
          <w:szCs w:val="24"/>
        </w:rPr>
      </w:pPr>
      <w:bookmarkStart w:id="0" w:name="_Toc499569421"/>
      <w:r w:rsidRPr="002253A2">
        <w:rPr>
          <w:rFonts w:ascii="Times New Roman" w:hAnsi="Times New Roman"/>
          <w:sz w:val="24"/>
          <w:szCs w:val="24"/>
        </w:rPr>
        <w:lastRenderedPageBreak/>
        <w:t>Требования к содержанию, форме, оформлению и составу заявки на участие в закупке. Инструкция по заполнению заявки на участие в запросе предложений. Порядок предоставления заявки на участие в запросе предложений.</w:t>
      </w:r>
      <w:bookmarkEnd w:id="0"/>
    </w:p>
    <w:p w:rsidR="00595B9A" w:rsidRPr="002253A2" w:rsidRDefault="00595B9A" w:rsidP="00595B9A">
      <w:pPr>
        <w:pStyle w:val="a5"/>
        <w:spacing w:after="0"/>
        <w:ind w:left="709"/>
        <w:jc w:val="both"/>
        <w:rPr>
          <w:rFonts w:ascii="Times New Roman" w:hAnsi="Times New Roman"/>
          <w:sz w:val="24"/>
          <w:szCs w:val="24"/>
        </w:rPr>
      </w:pP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Заявка должна содержать:</w:t>
      </w:r>
    </w:p>
    <w:p w:rsidR="00595B9A" w:rsidRPr="002253A2" w:rsidRDefault="00595B9A" w:rsidP="00595B9A">
      <w:pPr>
        <w:pStyle w:val="a5"/>
        <w:numPr>
          <w:ilvl w:val="2"/>
          <w:numId w:val="20"/>
        </w:numPr>
        <w:tabs>
          <w:tab w:val="left" w:pos="993"/>
        </w:tabs>
        <w:spacing w:after="0"/>
        <w:ind w:left="993" w:hanging="851"/>
        <w:jc w:val="both"/>
        <w:rPr>
          <w:rFonts w:ascii="Times New Roman" w:hAnsi="Times New Roman"/>
          <w:sz w:val="24"/>
          <w:szCs w:val="24"/>
        </w:rPr>
      </w:pPr>
      <w:r w:rsidRPr="002253A2">
        <w:rPr>
          <w:rFonts w:ascii="Times New Roman" w:hAnsi="Times New Roman"/>
          <w:sz w:val="24"/>
          <w:szCs w:val="24"/>
        </w:rPr>
        <w:t>сведения и документы об участнике закупки, подавшем такую заявку:</w:t>
      </w:r>
    </w:p>
    <w:p w:rsidR="00595B9A" w:rsidRPr="002253A2" w:rsidRDefault="00595B9A" w:rsidP="00595B9A">
      <w:pPr>
        <w:widowControl w:val="0"/>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а) </w:t>
      </w:r>
      <w:r w:rsidRPr="002253A2">
        <w:rPr>
          <w:rFonts w:ascii="Times New Roman" w:hAnsi="Times New Roman"/>
          <w:sz w:val="24"/>
          <w:szCs w:val="24"/>
        </w:rPr>
        <w:tab/>
        <w:t>копию свидетельства о внесении записи в ЕГРЮЛ о юридическом лице, зарегистрированном до 01.07.2002г. (для юридических лиц, зарегистрированных до 01.07.2002г.);</w:t>
      </w:r>
    </w:p>
    <w:p w:rsidR="00595B9A" w:rsidRPr="002253A2" w:rsidRDefault="00595B9A" w:rsidP="00595B9A">
      <w:pPr>
        <w:widowControl w:val="0"/>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б) </w:t>
      </w:r>
      <w:r w:rsidRPr="002253A2">
        <w:rPr>
          <w:rFonts w:ascii="Times New Roman" w:hAnsi="Times New Roman"/>
          <w:sz w:val="24"/>
          <w:szCs w:val="24"/>
        </w:rPr>
        <w:tab/>
        <w:t>копию свидетельства о внесении в ЕГРИП записи об индивидуальном предпринимателе, зарегистрированном до 01.01.2004г. (для индивидуальных предпринимателей, зарегистрированных до 01.01.2004г.);</w:t>
      </w:r>
    </w:p>
    <w:p w:rsidR="00595B9A" w:rsidRPr="002253A2" w:rsidRDefault="00595B9A" w:rsidP="00595B9A">
      <w:pPr>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в) </w:t>
      </w:r>
      <w:r w:rsidRPr="002253A2">
        <w:rPr>
          <w:rFonts w:ascii="Times New Roman" w:hAnsi="Times New Roman"/>
          <w:sz w:val="24"/>
          <w:szCs w:val="24"/>
        </w:rPr>
        <w:tab/>
        <w:t>копию свидетельства о государственной регистрации юридического лица (для юридических лиц, зарегистрированных в период с 01.07.2002г. до 01.01.2017г.) либо копию листа записи ЕГРЮЛ (для юридических лиц, зарегистрированных с 01.01.2017г.);</w:t>
      </w:r>
    </w:p>
    <w:p w:rsidR="00595B9A" w:rsidRPr="002253A2" w:rsidRDefault="00595B9A" w:rsidP="00595B9A">
      <w:pPr>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г) </w:t>
      </w:r>
      <w:r w:rsidRPr="002253A2">
        <w:rPr>
          <w:rFonts w:ascii="Times New Roman" w:hAnsi="Times New Roman"/>
          <w:sz w:val="24"/>
          <w:szCs w:val="24"/>
        </w:rPr>
        <w:tab/>
        <w:t>копию свидетельства о государственной регистрации индивидуального предпринимателя (для индивидуальных предпринимателей, зарегистрированных в период с 01.01.2004г. до 01.01.2017г.) либо копию листа записи ЕГРИП (для индивидуальных предпринимателей, зарегистрированных с 01.01.2017г.);</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д) </w:t>
      </w:r>
      <w:r w:rsidRPr="002253A2">
        <w:rPr>
          <w:rFonts w:ascii="Times New Roman" w:hAnsi="Times New Roman"/>
          <w:sz w:val="24"/>
          <w:szCs w:val="24"/>
        </w:rPr>
        <w:tab/>
        <w:t>копия документа, подтверждающего полномочия лица на осуществление действий от имени Участника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или уполномоченным этим руководителем лицом.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(для юридических лиц);</w:t>
      </w:r>
    </w:p>
    <w:p w:rsidR="00595B9A" w:rsidRPr="002253A2" w:rsidRDefault="00595B9A" w:rsidP="00595B9A">
      <w:pPr>
        <w:tabs>
          <w:tab w:val="left" w:pos="1418"/>
        </w:tabs>
        <w:spacing w:after="0"/>
        <w:jc w:val="both"/>
        <w:rPr>
          <w:rFonts w:ascii="Times New Roman" w:hAnsi="Times New Roman"/>
          <w:b/>
          <w:sz w:val="24"/>
          <w:szCs w:val="24"/>
        </w:rPr>
      </w:pPr>
      <w:r w:rsidRPr="002253A2">
        <w:rPr>
          <w:rFonts w:ascii="Times New Roman" w:hAnsi="Times New Roman"/>
          <w:sz w:val="24"/>
          <w:szCs w:val="24"/>
        </w:rPr>
        <w:t xml:space="preserve">              е)   сертификаты, паспорта качества, лицензии на поставляемую продукцию;</w:t>
      </w:r>
    </w:p>
    <w:p w:rsidR="00595B9A" w:rsidRPr="002253A2" w:rsidRDefault="00595B9A" w:rsidP="00595B9A">
      <w:pPr>
        <w:tabs>
          <w:tab w:val="left" w:pos="1276"/>
        </w:tabs>
        <w:spacing w:after="0"/>
        <w:ind w:firstLine="851"/>
        <w:jc w:val="both"/>
        <w:rPr>
          <w:rFonts w:ascii="Times New Roman" w:hAnsi="Times New Roman"/>
          <w:sz w:val="24"/>
          <w:szCs w:val="24"/>
        </w:rPr>
      </w:pPr>
      <w:r w:rsidRPr="002253A2">
        <w:rPr>
          <w:rFonts w:ascii="Times New Roman" w:hAnsi="Times New Roman"/>
          <w:sz w:val="24"/>
          <w:szCs w:val="24"/>
        </w:rPr>
        <w:t xml:space="preserve">ж) </w:t>
      </w:r>
      <w:r w:rsidRPr="002253A2">
        <w:rPr>
          <w:rFonts w:ascii="Times New Roman" w:hAnsi="Times New Roman"/>
          <w:sz w:val="24"/>
          <w:szCs w:val="24"/>
        </w:rPr>
        <w:tab/>
        <w:t xml:space="preserve">дилерские соглашения, дилерские свидетельства (в случае наличия); </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з) </w:t>
      </w:r>
      <w:r w:rsidRPr="002253A2">
        <w:rPr>
          <w:rFonts w:ascii="Times New Roman" w:hAnsi="Times New Roman"/>
          <w:sz w:val="24"/>
          <w:szCs w:val="24"/>
        </w:rPr>
        <w:tab/>
        <w:t>копию устава в действующей редакции;</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и) </w:t>
      </w:r>
      <w:r w:rsidRPr="002253A2">
        <w:rPr>
          <w:rFonts w:ascii="Times New Roman" w:hAnsi="Times New Roman"/>
          <w:sz w:val="24"/>
          <w:szCs w:val="24"/>
        </w:rPr>
        <w:tab/>
        <w:t>копия решения (протокола) о создании организации (либо заменяющий документ);</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к) </w:t>
      </w:r>
      <w:r w:rsidRPr="002253A2">
        <w:rPr>
          <w:rFonts w:ascii="Times New Roman" w:hAnsi="Times New Roman"/>
          <w:sz w:val="24"/>
          <w:szCs w:val="24"/>
        </w:rPr>
        <w:tab/>
        <w:t>копия бухгалтерского баланса (форма №1) и копия отчета о финансовых результатах (форма №2) с обязательным наличием отметок об их приеме в ИФНС России за последний завершенный год (для участников, на которых в соответствии с законодательством Российской Федерации возлагается обязанность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л) </w:t>
      </w:r>
      <w:r w:rsidRPr="002253A2">
        <w:rPr>
          <w:rFonts w:ascii="Times New Roman" w:hAnsi="Times New Roman"/>
          <w:sz w:val="24"/>
          <w:szCs w:val="24"/>
        </w:rPr>
        <w:tab/>
        <w:t>копия бухгалтерского баланса (форма №1) и копия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w:t>
      </w:r>
      <w:r w:rsidRPr="002253A2">
        <w:rPr>
          <w:rFonts w:ascii="Times New Roman" w:hAnsi="Times New Roman"/>
          <w:sz w:val="24"/>
          <w:szCs w:val="24"/>
        </w:rPr>
        <w:lastRenderedPageBreak/>
        <w:t>щего года (1 квартал, 1 полугодие, 9 месяцев) (для участников, на которых в соответствии с законодательством Российской Федерации возлагается обязанность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м) </w:t>
      </w:r>
      <w:r w:rsidRPr="002253A2">
        <w:rPr>
          <w:rFonts w:ascii="Times New Roman" w:hAnsi="Times New Roman"/>
          <w:sz w:val="24"/>
          <w:szCs w:val="24"/>
        </w:rPr>
        <w:tab/>
        <w:t>копии документов, содержащие информацию о величине дохода (выручки) участника  за последний завершенный год и завершенный отчетный период текущего года: отчетные налоговые декларации за последний завершенный год и завершенный отчетный период текущего года с обязательным наличием отметок об их приеме в ИФНС России; иные заверенные документы (книги доходов и расходов, реестры за соответствующий период и протоколы приема в ИФНС, прочие разъясняющие документы) (для участников, которые в соответствии с законодательством Российской Федерации освобождены от обязанности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н) </w:t>
      </w:r>
      <w:r w:rsidRPr="002253A2">
        <w:rPr>
          <w:rFonts w:ascii="Times New Roman" w:hAnsi="Times New Roman"/>
          <w:sz w:val="24"/>
          <w:szCs w:val="24"/>
        </w:rPr>
        <w:tab/>
        <w:t>копия налоговой декларации по налогу на добавленную стоимость на последнюю отчетную дату текущего года (1 квартал, 1 полугодие, 9 месяцев) (в случае применения участником общей системы налогообложения);</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о) </w:t>
      </w:r>
      <w:r w:rsidRPr="002253A2">
        <w:rPr>
          <w:rFonts w:ascii="Times New Roman" w:hAnsi="Times New Roman"/>
          <w:sz w:val="24"/>
          <w:szCs w:val="24"/>
        </w:rPr>
        <w:tab/>
        <w:t>полученную не ранее чем за 30 (тридцать) календарных дней до дня размещения на официальном сайте извещения о проведении запроса предложений копию выписки из единого государственного реестра юридических лиц (индивидуальных предпринимателей) или выписку из единого государственного реестра юридических лиц (индивидуальных предпринимателей) в форме электронного документа, содержащем усиленную квалифицированную электронную подпись налогового органа;</w:t>
      </w:r>
    </w:p>
    <w:p w:rsidR="00595B9A" w:rsidRDefault="00595B9A" w:rsidP="00595B9A">
      <w:pPr>
        <w:tabs>
          <w:tab w:val="left" w:pos="993"/>
        </w:tabs>
        <w:spacing w:after="0"/>
        <w:ind w:left="1276" w:hanging="1276"/>
        <w:jc w:val="both"/>
        <w:rPr>
          <w:rFonts w:ascii="Times New Roman" w:hAnsi="Times New Roman"/>
          <w:sz w:val="24"/>
          <w:szCs w:val="24"/>
        </w:rPr>
      </w:pPr>
      <w:r w:rsidRPr="002253A2">
        <w:rPr>
          <w:rFonts w:ascii="Times New Roman" w:hAnsi="Times New Roman"/>
          <w:sz w:val="24"/>
          <w:szCs w:val="24"/>
        </w:rPr>
        <w:t xml:space="preserve">                п) </w:t>
      </w:r>
      <w:r w:rsidRPr="005919D2">
        <w:rPr>
          <w:rFonts w:ascii="Times New Roman" w:hAnsi="Times New Roman"/>
          <w:sz w:val="24"/>
          <w:szCs w:val="24"/>
        </w:rPr>
        <w:t>Справка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w:t>
      </w:r>
      <w:r>
        <w:rPr>
          <w:rFonts w:ascii="Times New Roman" w:hAnsi="Times New Roman"/>
          <w:sz w:val="24"/>
          <w:szCs w:val="24"/>
        </w:rPr>
        <w:t>в, процентов, выданную по состо</w:t>
      </w:r>
      <w:r w:rsidRPr="005919D2">
        <w:rPr>
          <w:rFonts w:ascii="Times New Roman" w:hAnsi="Times New Roman"/>
          <w:sz w:val="24"/>
          <w:szCs w:val="24"/>
        </w:rPr>
        <w:t>янию на дату не ранее чем за 90 календарных дней до дня опубликования извещения и закупочной документации, по форме, утвержденной Приказом ФНС России от 23 ноября 2022г. № ЕД-7-8/1123@. Данная справка м</w:t>
      </w:r>
      <w:r>
        <w:rPr>
          <w:rFonts w:ascii="Times New Roman" w:hAnsi="Times New Roman"/>
          <w:sz w:val="24"/>
          <w:szCs w:val="24"/>
        </w:rPr>
        <w:t>ожет быть выдана на бумажном но</w:t>
      </w:r>
      <w:r w:rsidRPr="005919D2">
        <w:rPr>
          <w:rFonts w:ascii="Times New Roman" w:hAnsi="Times New Roman"/>
          <w:sz w:val="24"/>
          <w:szCs w:val="24"/>
        </w:rPr>
        <w:t>сителе либо сформирована в электронной форме. Справка на бумажном носителе подписывается руководителем (заместителем руков</w:t>
      </w:r>
      <w:r>
        <w:rPr>
          <w:rFonts w:ascii="Times New Roman" w:hAnsi="Times New Roman"/>
          <w:sz w:val="24"/>
          <w:szCs w:val="24"/>
        </w:rPr>
        <w:t>одителя) налогового органа и за</w:t>
      </w:r>
      <w:r w:rsidRPr="005919D2">
        <w:rPr>
          <w:rFonts w:ascii="Times New Roman" w:hAnsi="Times New Roman"/>
          <w:sz w:val="24"/>
          <w:szCs w:val="24"/>
        </w:rPr>
        <w:t>веряется печатью. Справка, формируемая в элект</w:t>
      </w:r>
      <w:r>
        <w:rPr>
          <w:rFonts w:ascii="Times New Roman" w:hAnsi="Times New Roman"/>
          <w:sz w:val="24"/>
          <w:szCs w:val="24"/>
        </w:rPr>
        <w:t>ронной форме, подписывается уси</w:t>
      </w:r>
      <w:r w:rsidRPr="005919D2">
        <w:rPr>
          <w:rFonts w:ascii="Times New Roman" w:hAnsi="Times New Roman"/>
          <w:sz w:val="24"/>
          <w:szCs w:val="24"/>
        </w:rPr>
        <w:t>ленной квалифицированной электронной подписью, позволяющей иденти</w:t>
      </w:r>
      <w:r>
        <w:rPr>
          <w:rFonts w:ascii="Times New Roman" w:hAnsi="Times New Roman"/>
          <w:sz w:val="24"/>
          <w:szCs w:val="24"/>
        </w:rPr>
        <w:t>фициро</w:t>
      </w:r>
      <w:r w:rsidRPr="005919D2">
        <w:rPr>
          <w:rFonts w:ascii="Times New Roman" w:hAnsi="Times New Roman"/>
          <w:sz w:val="24"/>
          <w:szCs w:val="24"/>
        </w:rPr>
        <w:t xml:space="preserve">вать выдавший налоговый орган (владельца квалифицированного сертификата); </w:t>
      </w:r>
    </w:p>
    <w:p w:rsidR="00595B9A" w:rsidRPr="002253A2" w:rsidRDefault="00595B9A" w:rsidP="00595B9A">
      <w:pPr>
        <w:tabs>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 xml:space="preserve">р) </w:t>
      </w:r>
      <w:r w:rsidRPr="002253A2">
        <w:rPr>
          <w:rFonts w:ascii="Times New Roman" w:hAnsi="Times New Roman"/>
          <w:sz w:val="24"/>
          <w:szCs w:val="24"/>
        </w:rPr>
        <w:tab/>
        <w:t>в случае предоставления участником закупки предложения с демпинговой ценой (Раздел 18 документации) требуется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595B9A" w:rsidRPr="002253A2" w:rsidRDefault="00595B9A" w:rsidP="00595B9A">
      <w:pPr>
        <w:pStyle w:val="a5"/>
        <w:tabs>
          <w:tab w:val="left" w:pos="1276"/>
        </w:tabs>
        <w:spacing w:after="240"/>
        <w:ind w:left="1276" w:hanging="567"/>
        <w:jc w:val="both"/>
        <w:rPr>
          <w:rFonts w:ascii="Times New Roman" w:hAnsi="Times New Roman"/>
          <w:sz w:val="24"/>
          <w:szCs w:val="24"/>
        </w:rPr>
      </w:pPr>
    </w:p>
    <w:p w:rsidR="00595B9A" w:rsidRPr="002253A2" w:rsidRDefault="00595B9A" w:rsidP="00595B9A">
      <w:pPr>
        <w:pStyle w:val="a5"/>
        <w:tabs>
          <w:tab w:val="left" w:pos="1276"/>
        </w:tabs>
        <w:spacing w:after="240"/>
        <w:ind w:left="1276" w:hanging="567"/>
        <w:jc w:val="both"/>
        <w:rPr>
          <w:rFonts w:ascii="Times New Roman" w:hAnsi="Times New Roman"/>
          <w:sz w:val="24"/>
          <w:szCs w:val="24"/>
        </w:rPr>
      </w:pPr>
      <w:r w:rsidRPr="002253A2">
        <w:rPr>
          <w:rFonts w:ascii="Times New Roman" w:hAnsi="Times New Roman"/>
          <w:sz w:val="24"/>
          <w:szCs w:val="24"/>
        </w:rPr>
        <w:t xml:space="preserve">Заявка должна содержать: </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Оферта (письмо об участии) (один экземпляр в формате «pdf»);</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Приложение 1 к оферте – Технико-коммерческое предложение (один экземпляр в формате «pdf» и один экземпляр в формате «</w:t>
      </w:r>
      <w:r w:rsidRPr="002253A2">
        <w:rPr>
          <w:rFonts w:ascii="Times New Roman" w:hAnsi="Times New Roman"/>
          <w:sz w:val="24"/>
          <w:szCs w:val="24"/>
          <w:lang w:val="en-US"/>
        </w:rPr>
        <w:t>e</w:t>
      </w:r>
      <w:r w:rsidRPr="002253A2">
        <w:rPr>
          <w:rFonts w:ascii="Times New Roman" w:hAnsi="Times New Roman"/>
          <w:sz w:val="24"/>
          <w:szCs w:val="24"/>
        </w:rPr>
        <w:t>xcel»);</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lastRenderedPageBreak/>
        <w:t>Приложение 2 к оферте – Анкета (один экземпляр в формате «pdf»);</w:t>
      </w:r>
    </w:p>
    <w:p w:rsidR="00595B9A" w:rsidRPr="002253A2" w:rsidRDefault="00595B9A" w:rsidP="00595B9A">
      <w:pPr>
        <w:tabs>
          <w:tab w:val="left" w:pos="993"/>
        </w:tabs>
        <w:spacing w:after="0"/>
        <w:ind w:left="993" w:hanging="633"/>
        <w:jc w:val="both"/>
        <w:rPr>
          <w:rFonts w:ascii="Times New Roman" w:hAnsi="Times New Roman"/>
          <w:sz w:val="24"/>
          <w:szCs w:val="24"/>
        </w:rPr>
      </w:pPr>
      <w:r w:rsidRPr="002253A2">
        <w:rPr>
          <w:rFonts w:ascii="Times New Roman" w:hAnsi="Times New Roman"/>
          <w:sz w:val="24"/>
          <w:szCs w:val="24"/>
        </w:rPr>
        <w:t xml:space="preserve">           г) Приложение 3 к оферте - Справка о перечне и объемах выполненных аналогичных договоров за последние 3 года (один экземпляр в формате «pdf»). Заказчик устанавливает требование наличия опыта выполнения не менее двух аналогичных поставок товаров, стоимостью не менее 50 (Пятидесяти) % начальной максимальной цены договора, установленной документацией о закупке, за последние три года, предшествующие размещению информации о закупке на официальном сайте.</w:t>
      </w:r>
    </w:p>
    <w:p w:rsidR="00595B9A" w:rsidRPr="003F0663" w:rsidRDefault="00595B9A" w:rsidP="00595B9A">
      <w:pPr>
        <w:pStyle w:val="a5"/>
        <w:tabs>
          <w:tab w:val="left" w:pos="993"/>
        </w:tabs>
        <w:spacing w:after="0"/>
        <w:ind w:left="1276"/>
        <w:jc w:val="both"/>
        <w:rPr>
          <w:rFonts w:ascii="Times New Roman" w:hAnsi="Times New Roman"/>
          <w:sz w:val="24"/>
          <w:szCs w:val="24"/>
        </w:rPr>
      </w:pPr>
      <w:r w:rsidRPr="003F0663">
        <w:rPr>
          <w:rFonts w:ascii="Times New Roman" w:hAnsi="Times New Roman"/>
          <w:sz w:val="24"/>
          <w:szCs w:val="24"/>
        </w:rPr>
        <w:t xml:space="preserve">Участник должен подтвердить справку обязательным предоставлением копий договоров (полный текст договора, с приложениями, изменениями, дополнениями), а также предоставлением товарной накладной или универсального передаточного документа, подписанного сторонами по каждому договору. </w:t>
      </w:r>
    </w:p>
    <w:p w:rsidR="00595B9A" w:rsidRPr="003F0663" w:rsidRDefault="00595B9A" w:rsidP="00595B9A">
      <w:pPr>
        <w:pStyle w:val="a5"/>
        <w:tabs>
          <w:tab w:val="left" w:pos="993"/>
        </w:tabs>
        <w:spacing w:after="0"/>
        <w:ind w:left="1276"/>
        <w:jc w:val="both"/>
        <w:rPr>
          <w:rFonts w:ascii="Times New Roman" w:hAnsi="Times New Roman"/>
          <w:sz w:val="24"/>
          <w:szCs w:val="24"/>
        </w:rPr>
      </w:pPr>
      <w:r w:rsidRPr="003F0663">
        <w:rPr>
          <w:rFonts w:ascii="Times New Roman" w:hAnsi="Times New Roman"/>
          <w:sz w:val="24"/>
          <w:szCs w:val="24"/>
        </w:rPr>
        <w:t>Аналогичными поставками товаров считаются: поставка било;</w:t>
      </w:r>
    </w:p>
    <w:p w:rsidR="00595B9A" w:rsidRPr="003F0663"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 4 к оферте – Проект договора;</w:t>
      </w:r>
    </w:p>
    <w:p w:rsidR="00595B9A" w:rsidRPr="003F0663"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 xml:space="preserve">Приложение 5 к оферте – Справка о собственниках, включая конечных бенефициаров (один экземпляр в формате «pdf»); </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w:t>
      </w:r>
      <w:r w:rsidRPr="002253A2">
        <w:rPr>
          <w:rFonts w:ascii="Times New Roman" w:hAnsi="Times New Roman"/>
          <w:sz w:val="24"/>
          <w:szCs w:val="24"/>
        </w:rPr>
        <w:t xml:space="preserve"> 6 к оферте – Согласование на обработку персональных данных (один экземпляр в формате «pdf»).</w:t>
      </w: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В оферте участником декларируется соответствие требованиям согласно пункта 9.1. документации.</w:t>
      </w: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Инструкция по заполнению заявки:</w:t>
      </w:r>
    </w:p>
    <w:p w:rsidR="00595B9A" w:rsidRPr="002253A2" w:rsidRDefault="00595B9A" w:rsidP="00595B9A">
      <w:pPr>
        <w:pStyle w:val="a5"/>
        <w:numPr>
          <w:ilvl w:val="2"/>
          <w:numId w:val="19"/>
        </w:numPr>
        <w:spacing w:after="0"/>
        <w:ind w:left="993" w:hanging="851"/>
        <w:jc w:val="both"/>
        <w:rPr>
          <w:rFonts w:ascii="Times New Roman" w:hAnsi="Times New Roman"/>
          <w:sz w:val="24"/>
          <w:szCs w:val="24"/>
        </w:rPr>
      </w:pPr>
      <w:r w:rsidRPr="002253A2">
        <w:rPr>
          <w:rFonts w:ascii="Times New Roman" w:hAnsi="Times New Roman"/>
          <w:sz w:val="24"/>
          <w:szCs w:val="24"/>
        </w:rPr>
        <w:t>Заявка включает в себя сведения и документы, предусмотренные пунктом 2.1 настоящей документации.</w:t>
      </w:r>
    </w:p>
    <w:p w:rsidR="00595B9A" w:rsidRPr="002253A2" w:rsidRDefault="00595B9A" w:rsidP="00595B9A">
      <w:pPr>
        <w:pStyle w:val="a5"/>
        <w:numPr>
          <w:ilvl w:val="2"/>
          <w:numId w:val="19"/>
        </w:numPr>
        <w:spacing w:after="0"/>
        <w:ind w:left="993" w:hanging="851"/>
        <w:jc w:val="both"/>
        <w:rPr>
          <w:rFonts w:ascii="Times New Roman" w:hAnsi="Times New Roman"/>
          <w:sz w:val="24"/>
          <w:szCs w:val="24"/>
        </w:rPr>
      </w:pPr>
      <w:r w:rsidRPr="002253A2">
        <w:rPr>
          <w:rFonts w:ascii="Times New Roman" w:hAnsi="Times New Roman"/>
          <w:sz w:val="24"/>
          <w:szCs w:val="24"/>
        </w:rPr>
        <w:t>Формы для оформления оферты с приложениями приведены в пункте 18.3. документации.</w:t>
      </w:r>
    </w:p>
    <w:p w:rsidR="00595B9A" w:rsidRPr="002253A2" w:rsidRDefault="00595B9A" w:rsidP="00595B9A">
      <w:pPr>
        <w:pStyle w:val="a5"/>
        <w:numPr>
          <w:ilvl w:val="1"/>
          <w:numId w:val="19"/>
        </w:numPr>
        <w:tabs>
          <w:tab w:val="left" w:pos="0"/>
        </w:tabs>
        <w:spacing w:after="0"/>
        <w:ind w:left="709" w:hanging="709"/>
        <w:jc w:val="both"/>
        <w:rPr>
          <w:rFonts w:ascii="Times New Roman" w:hAnsi="Times New Roman"/>
          <w:sz w:val="24"/>
          <w:szCs w:val="24"/>
        </w:rPr>
      </w:pPr>
      <w:r w:rsidRPr="002253A2">
        <w:rPr>
          <w:rFonts w:ascii="Times New Roman" w:hAnsi="Times New Roman"/>
          <w:sz w:val="24"/>
          <w:szCs w:val="24"/>
        </w:rPr>
        <w:t>Не допускается оформление участником закупки Приложений 1 – 6 к оферте не в соответствии с формой заказчика, приведенной в пункте 18.3</w:t>
      </w:r>
      <w:r w:rsidRPr="002253A2">
        <w:rPr>
          <w:rFonts w:ascii="Times New Roman" w:hAnsi="Times New Roman"/>
          <w:b/>
          <w:sz w:val="24"/>
          <w:szCs w:val="24"/>
        </w:rPr>
        <w:t xml:space="preserve"> </w:t>
      </w:r>
      <w:r w:rsidRPr="002253A2">
        <w:rPr>
          <w:rFonts w:ascii="Times New Roman" w:hAnsi="Times New Roman"/>
          <w:sz w:val="24"/>
          <w:szCs w:val="24"/>
        </w:rPr>
        <w:t>к настоящей документации. Не предоставление Приложений 1 – 6 в редакции заказчика является основанием для отклонения заявки участника от рассмотрения;</w:t>
      </w:r>
    </w:p>
    <w:p w:rsidR="00595B9A" w:rsidRPr="002253A2" w:rsidRDefault="00595B9A" w:rsidP="00595B9A">
      <w:pPr>
        <w:pStyle w:val="a5"/>
        <w:numPr>
          <w:ilvl w:val="1"/>
          <w:numId w:val="19"/>
        </w:numPr>
        <w:tabs>
          <w:tab w:val="left" w:pos="0"/>
        </w:tabs>
        <w:spacing w:after="0"/>
        <w:ind w:left="709" w:hanging="709"/>
        <w:jc w:val="both"/>
        <w:rPr>
          <w:rFonts w:ascii="Times New Roman" w:hAnsi="Times New Roman"/>
          <w:sz w:val="24"/>
          <w:szCs w:val="24"/>
        </w:rPr>
      </w:pPr>
      <w:r w:rsidRPr="002253A2">
        <w:rPr>
          <w:rFonts w:ascii="Times New Roman" w:hAnsi="Times New Roman"/>
          <w:sz w:val="24"/>
          <w:szCs w:val="24"/>
        </w:rPr>
        <w:t>Каждый документ согласно пункта 2.1.1. и пункта 2.1.2. должен быть отсканирован в отдельный файл и иметь соответствующее название, позволяющее определить его содержание.</w:t>
      </w:r>
    </w:p>
    <w:p w:rsidR="00595B9A" w:rsidRPr="002253A2" w:rsidRDefault="00595B9A" w:rsidP="00595B9A">
      <w:pPr>
        <w:pStyle w:val="a5"/>
        <w:numPr>
          <w:ilvl w:val="1"/>
          <w:numId w:val="19"/>
        </w:numPr>
        <w:spacing w:after="0"/>
        <w:ind w:left="709" w:hanging="709"/>
        <w:jc w:val="both"/>
        <w:rPr>
          <w:rFonts w:ascii="Times New Roman" w:hAnsi="Times New Roman"/>
          <w:sz w:val="24"/>
          <w:szCs w:val="24"/>
        </w:rPr>
      </w:pPr>
      <w:r w:rsidRPr="002253A2">
        <w:rPr>
          <w:rFonts w:ascii="Times New Roman" w:hAnsi="Times New Roman"/>
          <w:sz w:val="24"/>
          <w:szCs w:val="24"/>
        </w:rPr>
        <w:t>Заказчик вправе в любой момент времени до подведения итогов дозапросить у участника закупки материалы, удостоверяющие Заказчика в происхождении и принадлежности закупаемого товара.</w:t>
      </w:r>
    </w:p>
    <w:p w:rsidR="00595B9A" w:rsidRPr="002253A2" w:rsidRDefault="00595B9A" w:rsidP="00595B9A">
      <w:pPr>
        <w:pStyle w:val="a5"/>
        <w:numPr>
          <w:ilvl w:val="1"/>
          <w:numId w:val="19"/>
        </w:numPr>
        <w:spacing w:after="0"/>
        <w:ind w:left="709" w:hanging="709"/>
        <w:jc w:val="both"/>
        <w:rPr>
          <w:rFonts w:ascii="Times New Roman" w:hAnsi="Times New Roman"/>
          <w:sz w:val="24"/>
          <w:szCs w:val="24"/>
        </w:rPr>
      </w:pPr>
      <w:r w:rsidRPr="002253A2">
        <w:rPr>
          <w:rFonts w:ascii="Times New Roman" w:hAnsi="Times New Roman"/>
          <w:sz w:val="24"/>
          <w:szCs w:val="24"/>
        </w:rPr>
        <w:t>Порядок подачи заявки на участие в запросе предложений. Заявки на участие в запросе предложений принимаются только через функционал электронной торговой площадки, указанной в пункте 1.1. закупочной документации.</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Заявка (том заявки) должна содержать опись (форма описи приведена в пункте 18.2</w:t>
      </w:r>
      <w:r w:rsidRPr="002253A2">
        <w:rPr>
          <w:rFonts w:ascii="Times New Roman" w:hAnsi="Times New Roman"/>
          <w:b/>
          <w:sz w:val="24"/>
          <w:szCs w:val="24"/>
        </w:rPr>
        <w:t xml:space="preserve"> </w:t>
      </w:r>
      <w:r w:rsidRPr="002253A2">
        <w:rPr>
          <w:rFonts w:ascii="Times New Roman" w:hAnsi="Times New Roman"/>
          <w:sz w:val="24"/>
          <w:szCs w:val="24"/>
        </w:rPr>
        <w:t xml:space="preserve">к настоящей документации) входящих в его состав документов, быть скреплена печатью участника и подписана участником или лицом, уполномоченным таким участником. Оферта с приложениями также должна быть подписаны участником или лицом, уполномоченным таким участником и заверены печатью. Соблюдение участником указанных требований означает, что все документы и сведения, входящие в состав заявки и тома заявки, поданы от имени участника, а также подтверждает подлинность и достоверность представленных в составе заявки и тома заявки документов и сведений. </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 xml:space="preserve">Заявка участника должна полностью отвечать каждому из предъявленных требований. </w:t>
      </w:r>
      <w:r w:rsidRPr="002253A2">
        <w:rPr>
          <w:rFonts w:ascii="Times New Roman" w:hAnsi="Times New Roman"/>
          <w:sz w:val="24"/>
          <w:szCs w:val="24"/>
        </w:rPr>
        <w:lastRenderedPageBreak/>
        <w:t>Если хотя бы по одному требованию заявка участника не удовлетворяет условиям запроса предложений, она отклоняется.</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Допускается подача альтернативного предложения, которое подается в составе основного предложения и должно содержать информацию по альтернативной поставке товаров, отличной по предмету поставки, если допускается поставка эквивалента (аналога) требуемому товару, отличному от указанного в закупочной документации организатором, но позволяющему достигнуть требуемого заказчику результата.</w:t>
      </w:r>
    </w:p>
    <w:p w:rsidR="00595B9A" w:rsidRPr="002253A2" w:rsidRDefault="00595B9A" w:rsidP="00595B9A">
      <w:pPr>
        <w:pStyle w:val="a5"/>
        <w:widowControl w:val="0"/>
        <w:spacing w:after="240"/>
        <w:ind w:left="709"/>
        <w:jc w:val="both"/>
        <w:rPr>
          <w:rFonts w:ascii="Times New Roman" w:hAnsi="Times New Roman"/>
          <w:sz w:val="24"/>
          <w:szCs w:val="24"/>
        </w:rPr>
      </w:pPr>
      <w:r w:rsidRPr="002253A2">
        <w:rPr>
          <w:rFonts w:ascii="Times New Roman" w:hAnsi="Times New Roman"/>
          <w:sz w:val="24"/>
          <w:szCs w:val="24"/>
        </w:rPr>
        <w:t>Если при подаче предложения претендентом (участником) дополнительно по лоту (или в целом по конкурентной процедуре) предлагается в качестве альтернативы изменение только цены (стоимости) предмета конкурентной процедуры, то предложение такого претендента (участника) по такому лоту (или в целом по конкурентной процедуре) отклоняется, остается без рассмотрения и не возвращается.</w:t>
      </w: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pStyle w:val="1"/>
        <w:spacing w:before="0" w:after="0"/>
        <w:rPr>
          <w:rFonts w:ascii="Times New Roman" w:hAnsi="Times New Roman"/>
          <w:sz w:val="24"/>
          <w:szCs w:val="24"/>
        </w:rPr>
        <w:sectPr w:rsidR="00595B9A" w:rsidSect="00ED3394">
          <w:pgSz w:w="11906" w:h="16838" w:code="9"/>
          <w:pgMar w:top="1134" w:right="1134" w:bottom="1134" w:left="1134" w:header="709" w:footer="709" w:gutter="0"/>
          <w:cols w:space="708"/>
          <w:titlePg/>
          <w:docGrid w:linePitch="360"/>
        </w:sectPr>
      </w:pPr>
    </w:p>
    <w:p w:rsidR="00595B9A" w:rsidRPr="002253A2" w:rsidRDefault="00595B9A" w:rsidP="00595B9A">
      <w:pPr>
        <w:pStyle w:val="1"/>
        <w:numPr>
          <w:ilvl w:val="0"/>
          <w:numId w:val="19"/>
        </w:numPr>
        <w:spacing w:before="0" w:after="0"/>
        <w:rPr>
          <w:rFonts w:ascii="Times New Roman" w:hAnsi="Times New Roman"/>
          <w:sz w:val="24"/>
          <w:szCs w:val="24"/>
        </w:rPr>
      </w:pPr>
      <w:r w:rsidRPr="002253A2">
        <w:rPr>
          <w:rFonts w:ascii="Times New Roman" w:hAnsi="Times New Roman"/>
          <w:sz w:val="24"/>
          <w:szCs w:val="24"/>
        </w:rPr>
        <w:lastRenderedPageBreak/>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и иные требования, связанные с определением соответствия поставляемого товара потребностям заказчика</w:t>
      </w:r>
    </w:p>
    <w:p w:rsidR="00595B9A" w:rsidRPr="002253A2" w:rsidRDefault="00595B9A" w:rsidP="00595B9A">
      <w:pPr>
        <w:spacing w:after="0"/>
        <w:ind w:left="-672" w:firstLine="700"/>
        <w:jc w:val="both"/>
        <w:rPr>
          <w:rFonts w:ascii="Times New Roman" w:hAnsi="Times New Roman"/>
          <w:bCs/>
          <w:sz w:val="24"/>
          <w:szCs w:val="24"/>
        </w:rPr>
      </w:pPr>
      <w:r w:rsidRPr="002253A2">
        <w:rPr>
          <w:rFonts w:ascii="Times New Roman" w:hAnsi="Times New Roman"/>
          <w:bCs/>
          <w:sz w:val="24"/>
          <w:szCs w:val="24"/>
        </w:rPr>
        <w:t xml:space="preserve">Поставляемый товар должен быть новым, не использованным ранее, изготовлен не ранее </w:t>
      </w:r>
      <w:r>
        <w:rPr>
          <w:rFonts w:ascii="Times New Roman" w:hAnsi="Times New Roman"/>
          <w:bCs/>
          <w:sz w:val="24"/>
          <w:szCs w:val="24"/>
        </w:rPr>
        <w:t xml:space="preserve">4 квартала </w:t>
      </w:r>
      <w:r w:rsidRPr="002253A2">
        <w:rPr>
          <w:rFonts w:ascii="Times New Roman" w:hAnsi="Times New Roman"/>
          <w:bCs/>
          <w:sz w:val="24"/>
          <w:szCs w:val="24"/>
        </w:rPr>
        <w:t>202</w:t>
      </w:r>
      <w:r w:rsidR="005E128F">
        <w:rPr>
          <w:rFonts w:ascii="Times New Roman" w:hAnsi="Times New Roman"/>
          <w:bCs/>
          <w:sz w:val="24"/>
          <w:szCs w:val="24"/>
        </w:rPr>
        <w:t>4</w:t>
      </w:r>
      <w:r w:rsidRPr="002253A2">
        <w:rPr>
          <w:rFonts w:ascii="Times New Roman" w:hAnsi="Times New Roman"/>
          <w:bCs/>
          <w:sz w:val="24"/>
          <w:szCs w:val="24"/>
        </w:rPr>
        <w:t xml:space="preserve"> г., должен иметь паспорт качества, сертификат соответствия или декларацию о соответствии по требованиям законодательства РФ. </w:t>
      </w:r>
    </w:p>
    <w:p w:rsidR="00595B9A" w:rsidRPr="002253A2" w:rsidRDefault="00595B9A" w:rsidP="00595B9A">
      <w:pPr>
        <w:spacing w:after="0"/>
        <w:ind w:left="-672" w:firstLine="700"/>
        <w:jc w:val="both"/>
        <w:rPr>
          <w:rFonts w:ascii="Times New Roman" w:hAnsi="Times New Roman"/>
          <w:bCs/>
          <w:sz w:val="24"/>
          <w:szCs w:val="24"/>
        </w:rPr>
      </w:pPr>
      <w:r w:rsidRPr="002253A2">
        <w:rPr>
          <w:rFonts w:ascii="Times New Roman" w:hAnsi="Times New Roman"/>
          <w:bCs/>
          <w:sz w:val="24"/>
          <w:szCs w:val="24"/>
        </w:rPr>
        <w:t>Погрузка товара, его доставка до склада заказчика должна осуществляться силами поставщика. Поставляемые товары должны отгружаться в упаковке (или таре) завода-изготовителя. Тара и упаковка должны обеспечивать полную сохранность товаров от повреждений и порчи при транспортировке и хранении. Упаковка и тара согласно действующей нормативно-технической документации производителя должны быть надлежащим образом промаркированы.</w:t>
      </w:r>
    </w:p>
    <w:p w:rsidR="00595B9A" w:rsidRPr="00595B9A" w:rsidRDefault="00595B9A" w:rsidP="00595B9A">
      <w:pPr>
        <w:spacing w:after="60"/>
        <w:ind w:left="-675" w:firstLine="697"/>
        <w:jc w:val="both"/>
        <w:rPr>
          <w:rFonts w:ascii="Times New Roman" w:hAnsi="Times New Roman"/>
          <w:b/>
          <w:sz w:val="24"/>
          <w:szCs w:val="24"/>
        </w:rPr>
        <w:sectPr w:rsidR="00595B9A" w:rsidRPr="00595B9A" w:rsidSect="00595B9A">
          <w:pgSz w:w="16838" w:h="11906" w:orient="landscape" w:code="9"/>
          <w:pgMar w:top="1134" w:right="1134" w:bottom="1134" w:left="1134" w:header="709" w:footer="709" w:gutter="0"/>
          <w:cols w:space="708"/>
          <w:titlePg/>
          <w:docGrid w:linePitch="360"/>
        </w:sectPr>
      </w:pPr>
      <w:r w:rsidRPr="002253A2">
        <w:rPr>
          <w:rFonts w:ascii="Times New Roman" w:hAnsi="Times New Roman"/>
          <w:b/>
          <w:bCs/>
          <w:sz w:val="24"/>
          <w:szCs w:val="24"/>
        </w:rPr>
        <w:t xml:space="preserve">Номенклатура, объем и требования к поставляемой продукции также указаны в документе формата «Excel» </w:t>
      </w:r>
      <w:r w:rsidRPr="002253A2">
        <w:rPr>
          <w:rFonts w:ascii="Times New Roman" w:hAnsi="Times New Roman"/>
          <w:b/>
          <w:sz w:val="24"/>
          <w:szCs w:val="24"/>
        </w:rPr>
        <w:t>– Техническое задание.</w:t>
      </w:r>
    </w:p>
    <w:p w:rsidR="00595B9A" w:rsidRPr="00B30C9A" w:rsidRDefault="00595B9A" w:rsidP="00595B9A">
      <w:pPr>
        <w:pStyle w:val="21"/>
        <w:spacing w:before="0" w:after="0"/>
        <w:ind w:left="142"/>
        <w:jc w:val="both"/>
        <w:rPr>
          <w:rFonts w:ascii="Times New Roman" w:hAnsi="Times New Roman"/>
          <w:i w:val="0"/>
          <w:sz w:val="24"/>
          <w:szCs w:val="24"/>
        </w:rPr>
      </w:pPr>
      <w:r>
        <w:rPr>
          <w:rFonts w:ascii="Times New Roman" w:hAnsi="Times New Roman"/>
          <w:i w:val="0"/>
          <w:sz w:val="24"/>
          <w:szCs w:val="24"/>
        </w:rPr>
        <w:lastRenderedPageBreak/>
        <w:t xml:space="preserve">3.1. </w:t>
      </w:r>
      <w:r w:rsidRPr="00B30C9A">
        <w:rPr>
          <w:rFonts w:ascii="Times New Roman" w:hAnsi="Times New Roman"/>
          <w:i w:val="0"/>
          <w:sz w:val="24"/>
          <w:szCs w:val="24"/>
        </w:rPr>
        <w:t>Форма описи документов</w:t>
      </w:r>
    </w:p>
    <w:p w:rsidR="00595B9A" w:rsidRPr="00595B9A" w:rsidRDefault="00595B9A" w:rsidP="00595B9A"/>
    <w:p w:rsidR="00873145" w:rsidRPr="002253A2" w:rsidRDefault="00873145" w:rsidP="0087314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[НАЧАЛО ФОРМЫ]</w:t>
      </w:r>
    </w:p>
    <w:p w:rsidR="00873145" w:rsidRPr="00B034E3" w:rsidRDefault="00873145" w:rsidP="00873145">
      <w:pPr>
        <w:spacing w:after="0"/>
        <w:jc w:val="center"/>
        <w:rPr>
          <w:rFonts w:ascii="Times New Roman" w:hAnsi="Times New Roman"/>
          <w:b/>
          <w:sz w:val="24"/>
          <w:szCs w:val="24"/>
        </w:rPr>
      </w:pPr>
      <w:r w:rsidRPr="002253A2">
        <w:rPr>
          <w:rFonts w:ascii="Times New Roman" w:hAnsi="Times New Roman"/>
          <w:b/>
          <w:sz w:val="24"/>
          <w:szCs w:val="24"/>
          <w:highlight w:val="yellow"/>
        </w:rPr>
        <w:t>Опись документов</w:t>
      </w:r>
    </w:p>
    <w:p w:rsidR="00873145" w:rsidRPr="00B034E3" w:rsidRDefault="00873145" w:rsidP="00873145">
      <w:pPr>
        <w:spacing w:after="0"/>
        <w:jc w:val="both"/>
        <w:rPr>
          <w:rFonts w:ascii="Times New Roman" w:hAnsi="Times New Roman"/>
          <w:sz w:val="24"/>
          <w:szCs w:val="24"/>
        </w:rPr>
      </w:pPr>
      <w:r w:rsidRPr="00B034E3">
        <w:rPr>
          <w:rFonts w:ascii="Times New Roman" w:hAnsi="Times New Roman"/>
          <w:sz w:val="24"/>
          <w:szCs w:val="24"/>
        </w:rPr>
        <w:t>__________________________________________________________________________,</w:t>
      </w:r>
    </w:p>
    <w:p w:rsidR="00873145" w:rsidRPr="00B034E3" w:rsidRDefault="00873145" w:rsidP="00873145">
      <w:pPr>
        <w:spacing w:after="0"/>
        <w:jc w:val="center"/>
        <w:rPr>
          <w:rFonts w:ascii="Times New Roman" w:hAnsi="Times New Roman"/>
          <w:sz w:val="24"/>
          <w:szCs w:val="24"/>
        </w:rPr>
      </w:pPr>
      <w:r w:rsidRPr="00B034E3">
        <w:rPr>
          <w:rFonts w:ascii="Times New Roman" w:hAnsi="Times New Roman"/>
          <w:sz w:val="24"/>
          <w:szCs w:val="24"/>
        </w:rPr>
        <w:t>[полное наименование участника размещения заказа]</w:t>
      </w:r>
    </w:p>
    <w:tbl>
      <w:tblPr>
        <w:tblW w:w="10915" w:type="dxa"/>
        <w:tblInd w:w="-459" w:type="dxa"/>
        <w:tblBorders>
          <w:insideH w:val="single" w:sz="4" w:space="0" w:color="000000"/>
          <w:insideV w:val="single" w:sz="4" w:space="0" w:color="000000"/>
        </w:tblBorders>
        <w:tblLayout w:type="fixed"/>
        <w:tblLook w:val="00A0" w:firstRow="1" w:lastRow="0" w:firstColumn="1" w:lastColumn="0" w:noHBand="0" w:noVBand="0"/>
      </w:tblPr>
      <w:tblGrid>
        <w:gridCol w:w="709"/>
        <w:gridCol w:w="6379"/>
        <w:gridCol w:w="1417"/>
        <w:gridCol w:w="1276"/>
        <w:gridCol w:w="1134"/>
      </w:tblGrid>
      <w:tr w:rsidR="00873145" w:rsidRPr="00B034E3" w:rsidTr="00C85E95">
        <w:tc>
          <w:tcPr>
            <w:tcW w:w="709"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 п/п</w:t>
            </w:r>
          </w:p>
        </w:tc>
        <w:tc>
          <w:tcPr>
            <w:tcW w:w="6379"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Наименование документа</w:t>
            </w:r>
          </w:p>
        </w:tc>
        <w:tc>
          <w:tcPr>
            <w:tcW w:w="1417"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Страницы с … по …</w:t>
            </w:r>
          </w:p>
        </w:tc>
        <w:tc>
          <w:tcPr>
            <w:tcW w:w="1276"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Кол-во листов</w:t>
            </w:r>
          </w:p>
        </w:tc>
        <w:tc>
          <w:tcPr>
            <w:tcW w:w="1134"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Примечание</w:t>
            </w: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Оферта для участия в запросе предложений (с приложениями № 1-</w:t>
            </w:r>
            <w:r>
              <w:rPr>
                <w:rFonts w:ascii="Times New Roman" w:hAnsi="Times New Roman"/>
                <w:sz w:val="24"/>
                <w:szCs w:val="24"/>
              </w:rPr>
              <w:t>6</w:t>
            </w:r>
            <w:r w:rsidRPr="00B034E3">
              <w:rPr>
                <w:rFonts w:ascii="Times New Roman" w:hAnsi="Times New Roman"/>
                <w:sz w:val="24"/>
                <w:szCs w:val="24"/>
              </w:rPr>
              <w:t>)</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2</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свидетельства о внесении записи в ЕГРЮЛ (ЕГРИП), копия свидетельства о государственной регистрации юридического лица (индивидуального предпринимателя)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3</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копия документа, подтверждающего полномочия лица на осуществление действий от имени участника: [наименование, дата, номер документа]</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4</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сертификаты, паспорта качества, лицензии на поставляемую продукцию</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5</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дилерские соглашения, дилерские свидетельства (в случае наличия)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6</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устава в действующей редакции</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7</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решения (протокола) о создании организации (либо заменяющий документ)</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8</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копии бухгалтерских балансов (форма №1) и копии отчетов о финансовых результатах (форма №2), копии иных документов, содержащих информацию о величине дохода (выручки) участника</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9</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налоговой декларации по НДС (в случае применения участником общей системы налогообложения)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10</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выписки из ЕГРЮЛ (ЕГРИП)</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11</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справка из налогового органа об исполнении обязанности по уплате налогов, сборов, страховых взносов, пеней, штрафов, процентов</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12</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обоснование предлагаемой цены договора (в случае предоставления предложения с демпинговой ценой)</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13</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Прочие документы: [указывается каждый документ, путем перечисления]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bl>
    <w:p w:rsidR="00873145" w:rsidRPr="00B034E3" w:rsidRDefault="00873145" w:rsidP="00873145">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1"/>
        <w:gridCol w:w="4817"/>
      </w:tblGrid>
      <w:tr w:rsidR="00873145" w:rsidRPr="00B034E3" w:rsidTr="00C85E95">
        <w:tc>
          <w:tcPr>
            <w:tcW w:w="4927" w:type="dxa"/>
          </w:tcPr>
          <w:p w:rsidR="00873145" w:rsidRPr="00B034E3" w:rsidRDefault="00873145" w:rsidP="00C85E95">
            <w:pPr>
              <w:tabs>
                <w:tab w:val="left" w:pos="426"/>
              </w:tabs>
              <w:spacing w:after="0"/>
              <w:jc w:val="both"/>
              <w:rPr>
                <w:rFonts w:ascii="Times New Roman" w:hAnsi="Times New Roman"/>
                <w:sz w:val="24"/>
                <w:szCs w:val="24"/>
              </w:rPr>
            </w:pPr>
          </w:p>
        </w:tc>
        <w:tc>
          <w:tcPr>
            <w:tcW w:w="4927" w:type="dxa"/>
          </w:tcPr>
          <w:p w:rsidR="00873145" w:rsidRPr="00B034E3" w:rsidRDefault="00873145" w:rsidP="00C85E95">
            <w:pPr>
              <w:tabs>
                <w:tab w:val="left" w:pos="426"/>
              </w:tabs>
              <w:spacing w:after="0"/>
              <w:jc w:val="both"/>
              <w:rPr>
                <w:rFonts w:ascii="Times New Roman" w:hAnsi="Times New Roman"/>
                <w:sz w:val="24"/>
                <w:szCs w:val="24"/>
              </w:rPr>
            </w:pPr>
          </w:p>
        </w:tc>
      </w:tr>
      <w:tr w:rsidR="00873145" w:rsidRPr="00B034E3" w:rsidTr="00C85E95">
        <w:tc>
          <w:tcPr>
            <w:tcW w:w="4927" w:type="dxa"/>
          </w:tcPr>
          <w:p w:rsidR="00873145" w:rsidRPr="00B034E3" w:rsidRDefault="00873145" w:rsidP="00C85E95">
            <w:pPr>
              <w:tabs>
                <w:tab w:val="left" w:pos="426"/>
              </w:tabs>
              <w:spacing w:after="0"/>
              <w:jc w:val="center"/>
              <w:rPr>
                <w:rFonts w:ascii="Times New Roman" w:hAnsi="Times New Roman"/>
                <w:sz w:val="24"/>
                <w:szCs w:val="24"/>
              </w:rPr>
            </w:pPr>
            <w:r w:rsidRPr="00B034E3">
              <w:rPr>
                <w:rFonts w:ascii="Times New Roman" w:hAnsi="Times New Roman"/>
                <w:sz w:val="24"/>
                <w:szCs w:val="24"/>
              </w:rPr>
              <w:t>[наименование должности представителя участника заказа]</w:t>
            </w:r>
          </w:p>
        </w:tc>
        <w:tc>
          <w:tcPr>
            <w:tcW w:w="4927" w:type="dxa"/>
          </w:tcPr>
          <w:p w:rsidR="00873145" w:rsidRPr="00B034E3" w:rsidRDefault="00873145" w:rsidP="00C85E95">
            <w:pPr>
              <w:tabs>
                <w:tab w:val="left" w:pos="426"/>
              </w:tabs>
              <w:spacing w:after="0"/>
              <w:jc w:val="center"/>
              <w:rPr>
                <w:rFonts w:ascii="Times New Roman" w:hAnsi="Times New Roman"/>
                <w:sz w:val="24"/>
                <w:szCs w:val="24"/>
              </w:rPr>
            </w:pPr>
            <w:r w:rsidRPr="00B034E3">
              <w:rPr>
                <w:rFonts w:ascii="Times New Roman" w:hAnsi="Times New Roman"/>
                <w:sz w:val="24"/>
                <w:szCs w:val="24"/>
              </w:rPr>
              <w:t>[фамилия, имя и отчество представителя участника заказа, подпись и печать]</w:t>
            </w:r>
          </w:p>
        </w:tc>
      </w:tr>
    </w:tbl>
    <w:p w:rsidR="00873145" w:rsidRPr="00B034E3" w:rsidRDefault="00873145" w:rsidP="00873145">
      <w:pPr>
        <w:spacing w:after="0"/>
        <w:jc w:val="center"/>
        <w:rPr>
          <w:rFonts w:ascii="Times New Roman" w:hAnsi="Times New Roman"/>
          <w:sz w:val="24"/>
          <w:szCs w:val="24"/>
        </w:rPr>
      </w:pPr>
    </w:p>
    <w:p w:rsidR="00873145" w:rsidRDefault="00873145" w:rsidP="00595B9A">
      <w:pPr>
        <w:pStyle w:val="21"/>
        <w:spacing w:before="0" w:after="0"/>
        <w:ind w:left="888"/>
        <w:rPr>
          <w:rFonts w:ascii="Times New Roman" w:hAnsi="Times New Roman"/>
          <w:i w:val="0"/>
          <w:sz w:val="24"/>
          <w:szCs w:val="24"/>
        </w:rPr>
      </w:pPr>
      <w:bookmarkStart w:id="1" w:name="_Toc371667680"/>
      <w:bookmarkStart w:id="2" w:name="_Toc372200715"/>
      <w:bookmarkStart w:id="3" w:name="_Toc381019184"/>
      <w:bookmarkStart w:id="4" w:name="_Toc413844021"/>
      <w:bookmarkStart w:id="5" w:name="_Toc436038273"/>
      <w:bookmarkStart w:id="6" w:name="_Toc436057943"/>
      <w:bookmarkStart w:id="7" w:name="_Toc436381362"/>
      <w:bookmarkStart w:id="8" w:name="_Toc439068917"/>
      <w:bookmarkStart w:id="9" w:name="_Toc464056120"/>
      <w:bookmarkStart w:id="10" w:name="_Toc491095964"/>
      <w:bookmarkStart w:id="11" w:name="_Toc492040126"/>
      <w:bookmarkStart w:id="12" w:name="_Toc496022011"/>
      <w:bookmarkStart w:id="13" w:name="_Toc499555324"/>
      <w:bookmarkStart w:id="14" w:name="_Toc499566996"/>
      <w:bookmarkStart w:id="15" w:name="_Toc499569450"/>
      <w:r w:rsidRPr="002253A2">
        <w:rPr>
          <w:rFonts w:ascii="Times New Roman" w:eastAsia="Calibri" w:hAnsi="Times New Roman"/>
          <w:b w:val="0"/>
          <w:bCs w:val="0"/>
          <w:i w:val="0"/>
          <w:iCs w:val="0"/>
          <w:sz w:val="24"/>
          <w:szCs w:val="24"/>
          <w:highlight w:val="yellow"/>
        </w:rPr>
        <w:t>[ОКОНЧАНИЕ ФОРМЫ]</w:t>
      </w:r>
      <w:r w:rsidRPr="00B034E3">
        <w:rPr>
          <w:rFonts w:ascii="Times New Roman" w:hAnsi="Times New Roman"/>
          <w:i w:val="0"/>
          <w:sz w:val="24"/>
          <w:szCs w:val="24"/>
        </w:rPr>
        <w:br w:type="page"/>
      </w:r>
      <w:bookmarkStart w:id="16" w:name="_Toc372200716"/>
      <w:bookmarkStart w:id="17" w:name="_Toc381019185"/>
      <w:bookmarkEnd w:id="1"/>
      <w:bookmarkEnd w:id="2"/>
      <w:bookmarkEnd w:id="3"/>
      <w:bookmarkEnd w:id="4"/>
      <w:bookmarkEnd w:id="5"/>
      <w:bookmarkEnd w:id="6"/>
      <w:bookmarkEnd w:id="7"/>
      <w:bookmarkEnd w:id="8"/>
      <w:r w:rsidR="00595B9A">
        <w:rPr>
          <w:rFonts w:ascii="Times New Roman" w:hAnsi="Times New Roman"/>
          <w:i w:val="0"/>
          <w:sz w:val="24"/>
          <w:szCs w:val="24"/>
        </w:rPr>
        <w:lastRenderedPageBreak/>
        <w:t>3.</w:t>
      </w:r>
      <w:r w:rsidR="00595B9A" w:rsidRPr="00595B9A">
        <w:rPr>
          <w:rFonts w:ascii="Times New Roman" w:hAnsi="Times New Roman"/>
          <w:i w:val="0"/>
          <w:sz w:val="24"/>
          <w:szCs w:val="24"/>
        </w:rPr>
        <w:t>2</w:t>
      </w:r>
      <w:r w:rsidRPr="00595B9A">
        <w:rPr>
          <w:rFonts w:ascii="Times New Roman" w:hAnsi="Times New Roman"/>
          <w:i w:val="0"/>
          <w:sz w:val="24"/>
          <w:szCs w:val="24"/>
        </w:rPr>
        <w:t xml:space="preserve"> Форма Оферты для участия в запросе предложений</w:t>
      </w:r>
      <w:bookmarkEnd w:id="9"/>
      <w:bookmarkEnd w:id="10"/>
      <w:bookmarkEnd w:id="11"/>
      <w:bookmarkEnd w:id="12"/>
      <w:bookmarkEnd w:id="13"/>
      <w:bookmarkEnd w:id="14"/>
      <w:bookmarkEnd w:id="15"/>
      <w:bookmarkEnd w:id="16"/>
      <w:bookmarkEnd w:id="17"/>
    </w:p>
    <w:p w:rsidR="00595B9A" w:rsidRPr="00595B9A" w:rsidRDefault="00595B9A" w:rsidP="00595B9A">
      <w:pPr>
        <w:rPr>
          <w:highlight w:val="yellow"/>
        </w:rPr>
      </w:pPr>
    </w:p>
    <w:p w:rsidR="00873145" w:rsidRPr="00B034E3" w:rsidRDefault="00873145" w:rsidP="00873145">
      <w:pPr>
        <w:spacing w:after="0"/>
        <w:jc w:val="center"/>
        <w:rPr>
          <w:rFonts w:ascii="Times New Roman" w:hAnsi="Times New Roman"/>
          <w:sz w:val="24"/>
          <w:szCs w:val="24"/>
        </w:rPr>
      </w:pPr>
      <w:r w:rsidRPr="002253A2">
        <w:rPr>
          <w:rFonts w:ascii="Times New Roman" w:hAnsi="Times New Roman"/>
          <w:sz w:val="24"/>
          <w:szCs w:val="24"/>
          <w:highlight w:val="yellow"/>
        </w:rPr>
        <w:t>[НАЧАЛО ФОРМЫ]</w:t>
      </w:r>
    </w:p>
    <w:tbl>
      <w:tblPr>
        <w:tblW w:w="0" w:type="auto"/>
        <w:tblLook w:val="00A0" w:firstRow="1" w:lastRow="0" w:firstColumn="1" w:lastColumn="0" w:noHBand="0" w:noVBand="0"/>
      </w:tblPr>
      <w:tblGrid>
        <w:gridCol w:w="4785"/>
        <w:gridCol w:w="4785"/>
      </w:tblGrid>
      <w:tr w:rsidR="00873145" w:rsidRPr="00B034E3" w:rsidTr="00C85E95">
        <w:tc>
          <w:tcPr>
            <w:tcW w:w="4785" w:type="dxa"/>
            <w:tcBorders>
              <w:bottom w:val="single" w:sz="4" w:space="0" w:color="000000"/>
            </w:tcBorders>
          </w:tcPr>
          <w:p w:rsidR="00873145" w:rsidRPr="00B034E3" w:rsidRDefault="00873145" w:rsidP="00C85E95">
            <w:pPr>
              <w:spacing w:after="0"/>
              <w:jc w:val="both"/>
              <w:rPr>
                <w:rFonts w:ascii="Times New Roman" w:hAnsi="Times New Roman"/>
                <w:sz w:val="24"/>
                <w:szCs w:val="24"/>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[фирменное наименование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[сведения об организационно-правовой форме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[сведения о месте нахождения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почтовый адрес Участника</w:t>
            </w:r>
            <w:r w:rsidRPr="002253A2">
              <w:rPr>
                <w:rFonts w:ascii="Times New Roman" w:hAnsi="Times New Roman"/>
                <w:sz w:val="24"/>
                <w:szCs w:val="24"/>
                <w:highlight w:val="yellow"/>
                <w:lang w:val="en-US"/>
              </w:rPr>
              <w:t>]</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номер контактного телефона Участника</w:t>
            </w:r>
            <w:r w:rsidRPr="002253A2">
              <w:rPr>
                <w:rFonts w:ascii="Times New Roman" w:hAnsi="Times New Roman"/>
                <w:sz w:val="24"/>
                <w:szCs w:val="24"/>
                <w:highlight w:val="yellow"/>
                <w:lang w:val="en-US"/>
              </w:rPr>
              <w:t>]</w:t>
            </w:r>
          </w:p>
        </w:tc>
        <w:tc>
          <w:tcPr>
            <w:tcW w:w="4785" w:type="dxa"/>
          </w:tcPr>
          <w:p w:rsidR="00873145" w:rsidRPr="00B034E3" w:rsidRDefault="00873145" w:rsidP="00C85E95">
            <w:pPr>
              <w:spacing w:after="0"/>
              <w:jc w:val="center"/>
              <w:rPr>
                <w:rFonts w:ascii="Times New Roman" w:hAnsi="Times New Roman"/>
                <w:sz w:val="24"/>
                <w:szCs w:val="24"/>
              </w:rPr>
            </w:pPr>
          </w:p>
        </w:tc>
      </w:tr>
    </w:tbl>
    <w:p w:rsidR="00873145" w:rsidRPr="00B034E3" w:rsidRDefault="00873145" w:rsidP="00873145">
      <w:pPr>
        <w:spacing w:after="0"/>
        <w:jc w:val="both"/>
        <w:rPr>
          <w:rFonts w:ascii="Times New Roman" w:hAnsi="Times New Roman"/>
          <w:sz w:val="24"/>
          <w:szCs w:val="24"/>
        </w:rPr>
      </w:pPr>
    </w:p>
    <w:p w:rsidR="00873145" w:rsidRPr="00B034E3" w:rsidRDefault="00873145" w:rsidP="00873145">
      <w:pPr>
        <w:spacing w:after="0"/>
        <w:jc w:val="center"/>
        <w:rPr>
          <w:rFonts w:ascii="Times New Roman" w:hAnsi="Times New Roman"/>
          <w:sz w:val="24"/>
          <w:szCs w:val="24"/>
        </w:rPr>
      </w:pPr>
      <w:r w:rsidRPr="00B034E3">
        <w:rPr>
          <w:rFonts w:ascii="Times New Roman" w:hAnsi="Times New Roman"/>
          <w:sz w:val="24"/>
          <w:szCs w:val="24"/>
        </w:rPr>
        <w:t>Уважаемые господа!</w:t>
      </w:r>
    </w:p>
    <w:p w:rsidR="00873145" w:rsidRPr="002253A2" w:rsidRDefault="00873145" w:rsidP="0087314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Изучив извещение о проведении запроса предложений, опубликованное на официальном сайте Единой информационной системы в сфере закупок </w:t>
      </w:r>
      <w:hyperlink r:id="rId8" w:history="1">
        <w:r w:rsidRPr="002253A2">
          <w:rPr>
            <w:rFonts w:ascii="Times New Roman" w:hAnsi="Times New Roman"/>
            <w:sz w:val="24"/>
            <w:szCs w:val="24"/>
            <w:highlight w:val="yellow"/>
          </w:rPr>
          <w:t>www.zakupki.gov.ru</w:t>
        </w:r>
      </w:hyperlink>
      <w:r w:rsidRPr="002253A2">
        <w:rPr>
          <w:rFonts w:ascii="Times New Roman" w:hAnsi="Times New Roman"/>
          <w:sz w:val="24"/>
          <w:szCs w:val="24"/>
          <w:highlight w:val="yellow"/>
        </w:rPr>
        <w:t xml:space="preserve">, также опубликованное на официальном сайте </w:t>
      </w:r>
      <w:hyperlink r:id="rId9" w:history="1">
        <w:r w:rsidRPr="002253A2">
          <w:rPr>
            <w:rFonts w:ascii="Times New Roman" w:hAnsi="Times New Roman"/>
            <w:sz w:val="24"/>
            <w:szCs w:val="24"/>
            <w:highlight w:val="yellow"/>
          </w:rPr>
          <w:t>www.tgk-14.com</w:t>
        </w:r>
      </w:hyperlink>
      <w:r w:rsidRPr="002253A2">
        <w:rPr>
          <w:rFonts w:ascii="Times New Roman" w:hAnsi="Times New Roman"/>
          <w:sz w:val="24"/>
          <w:szCs w:val="24"/>
          <w:highlight w:val="yellow"/>
        </w:rPr>
        <w:t xml:space="preserve"> и на сайте (указать наименование электронной торговой площадки) (указать сайт электронной торговой площадки)</w:t>
      </w:r>
      <w:r w:rsidRPr="002253A2">
        <w:rPr>
          <w:sz w:val="24"/>
          <w:szCs w:val="24"/>
          <w:highlight w:val="yellow"/>
        </w:rPr>
        <w:t xml:space="preserve"> </w:t>
      </w:r>
      <w:r w:rsidRPr="002253A2">
        <w:rPr>
          <w:rFonts w:ascii="Times New Roman" w:hAnsi="Times New Roman"/>
          <w:sz w:val="24"/>
          <w:szCs w:val="24"/>
          <w:highlight w:val="yellow"/>
        </w:rPr>
        <w:t>от «___» _______ 202_ года и документацию, и принимая установленные в них требования и условия, участник размещения заказа _________________________________________________________,</w:t>
      </w:r>
    </w:p>
    <w:p w:rsidR="00873145" w:rsidRPr="002253A2" w:rsidRDefault="00873145" w:rsidP="0087314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[полное наименование участника размещения заказа]</w:t>
      </w:r>
    </w:p>
    <w:p w:rsidR="00873145" w:rsidRPr="00B034E3" w:rsidRDefault="00873145" w:rsidP="00873145">
      <w:pPr>
        <w:spacing w:after="0"/>
        <w:jc w:val="both"/>
        <w:rPr>
          <w:rFonts w:ascii="Times New Roman" w:hAnsi="Times New Roman"/>
          <w:sz w:val="24"/>
          <w:szCs w:val="24"/>
        </w:rPr>
      </w:pPr>
      <w:r w:rsidRPr="002253A2">
        <w:rPr>
          <w:rFonts w:ascii="Times New Roman" w:hAnsi="Times New Roman"/>
          <w:sz w:val="24"/>
          <w:szCs w:val="24"/>
          <w:highlight w:val="yellow"/>
        </w:rPr>
        <w:t>получивший документацию в установленном порядке предлагает заключить договор на [</w:t>
      </w:r>
      <w:r w:rsidRPr="002253A2">
        <w:rPr>
          <w:rFonts w:ascii="Times New Roman" w:hAnsi="Times New Roman"/>
          <w:i/>
          <w:sz w:val="24"/>
          <w:szCs w:val="24"/>
          <w:highlight w:val="yellow"/>
        </w:rPr>
        <w:t>указать предмет договора</w:t>
      </w:r>
      <w:r w:rsidRPr="002253A2">
        <w:rPr>
          <w:rFonts w:ascii="Times New Roman" w:hAnsi="Times New Roman"/>
          <w:sz w:val="24"/>
          <w:szCs w:val="24"/>
          <w:highlight w:val="yellow"/>
        </w:rPr>
        <w:t>] на следующих условиях:</w:t>
      </w:r>
    </w:p>
    <w:p w:rsidR="00873145" w:rsidRPr="00B034E3" w:rsidRDefault="00873145" w:rsidP="00873145">
      <w:pPr>
        <w:spacing w:after="0"/>
        <w:jc w:val="center"/>
        <w:rPr>
          <w:rFonts w:ascii="Times New Roman" w:hAnsi="Times New Roman"/>
          <w:sz w:val="24"/>
          <w:szCs w:val="24"/>
        </w:rPr>
      </w:pPr>
    </w:p>
    <w:p w:rsidR="00873145" w:rsidRPr="00B034E3" w:rsidRDefault="00873145" w:rsidP="00873145">
      <w:pPr>
        <w:pStyle w:val="a5"/>
        <w:spacing w:after="0"/>
        <w:ind w:left="0"/>
        <w:jc w:val="both"/>
        <w:rPr>
          <w:rFonts w:ascii="Times New Roman" w:hAnsi="Times New Roman"/>
          <w:sz w:val="24"/>
          <w:szCs w:val="24"/>
        </w:rPr>
      </w:pPr>
      <w:r w:rsidRPr="00B034E3">
        <w:rPr>
          <w:rFonts w:ascii="Times New Roman" w:hAnsi="Times New Roman"/>
          <w:sz w:val="24"/>
          <w:szCs w:val="24"/>
        </w:rPr>
        <w:t>ЛОТ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261"/>
        <w:gridCol w:w="5953"/>
      </w:tblGrid>
      <w:tr w:rsidR="00873145" w:rsidRPr="00B034E3" w:rsidTr="00C85E95">
        <w:tc>
          <w:tcPr>
            <w:tcW w:w="675"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 п/п</w:t>
            </w:r>
          </w:p>
        </w:tc>
        <w:tc>
          <w:tcPr>
            <w:tcW w:w="3261"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Критерий оценки</w:t>
            </w:r>
          </w:p>
        </w:tc>
        <w:tc>
          <w:tcPr>
            <w:tcW w:w="5953"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Предложение участника размещения заказа</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1</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Цена договора</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1. [Стоимость продукции без учета НДС с учетом транспортных расходов]</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2. [Кроме того НДС]</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3. [Итого стоимость продукции с учетом НДС и транспортными расходами]</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(если участник в рамках законодательства РФ работает без НДС – информировать об этом и предоставить подтверждающую информацию (НД по УСН, ЕНВД)</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2</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 xml:space="preserve">Условия оплаты </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 [Участник указывает условия оплаты продукции]</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3</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Срок поставки продукции</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 [Участник указывает сроки поставки продукции]</w:t>
            </w:r>
          </w:p>
        </w:tc>
      </w:tr>
    </w:tbl>
    <w:p w:rsidR="00873145" w:rsidRPr="00B034E3" w:rsidRDefault="00873145" w:rsidP="00873145">
      <w:pPr>
        <w:tabs>
          <w:tab w:val="left" w:pos="1967"/>
        </w:tabs>
        <w:spacing w:after="0"/>
        <w:jc w:val="both"/>
        <w:rPr>
          <w:rFonts w:ascii="Times New Roman" w:hAnsi="Times New Roman"/>
          <w:sz w:val="24"/>
          <w:szCs w:val="24"/>
        </w:rPr>
      </w:pPr>
    </w:p>
    <w:p w:rsidR="00873145" w:rsidRPr="00B034E3" w:rsidRDefault="00873145" w:rsidP="00873145">
      <w:pPr>
        <w:tabs>
          <w:tab w:val="left" w:pos="1967"/>
        </w:tabs>
        <w:spacing w:after="0"/>
        <w:jc w:val="both"/>
        <w:rPr>
          <w:rFonts w:ascii="Times New Roman" w:hAnsi="Times New Roman"/>
          <w:sz w:val="24"/>
          <w:szCs w:val="24"/>
        </w:rPr>
      </w:pPr>
    </w:p>
    <w:p w:rsidR="00873145" w:rsidRPr="00B034E3" w:rsidRDefault="00873145" w:rsidP="00873145">
      <w:pPr>
        <w:tabs>
          <w:tab w:val="left" w:pos="1967"/>
        </w:tabs>
        <w:spacing w:after="0"/>
        <w:jc w:val="both"/>
        <w:rPr>
          <w:rFonts w:ascii="Times New Roman" w:hAnsi="Times New Roman"/>
          <w:sz w:val="24"/>
          <w:szCs w:val="24"/>
        </w:rPr>
      </w:pPr>
      <w:r w:rsidRPr="002253A2">
        <w:rPr>
          <w:rFonts w:ascii="Times New Roman" w:hAnsi="Times New Roman"/>
          <w:sz w:val="24"/>
          <w:szCs w:val="24"/>
          <w:highlight w:val="yellow"/>
        </w:rPr>
        <w:t>[Наименование участника размещения заказа]</w:t>
      </w:r>
      <w:r w:rsidRPr="00B034E3">
        <w:rPr>
          <w:rFonts w:ascii="Times New Roman" w:hAnsi="Times New Roman"/>
          <w:sz w:val="24"/>
          <w:szCs w:val="24"/>
        </w:rPr>
        <w:t xml:space="preserve"> подтверждает, что на момент подписания настоящего письма: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lastRenderedPageBreak/>
        <w:t>соответствует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договора;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в отношении его не проводится ликвидация и 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его деятельность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у него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не применено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закупки, и отсутствует административное наказание в виде дисквалификации;</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между участником закупки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873145" w:rsidRPr="00B034E3" w:rsidRDefault="00873145" w:rsidP="00873145">
      <w:pPr>
        <w:pStyle w:val="a5"/>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 xml:space="preserve">отсутствие в реестрах недобросовестных поставщиков сведений об Участнике, а именно в реестре недобросовестных поставщиков, предусмотренном </w:t>
      </w:r>
      <w:hyperlink w:anchor="sub_5" w:history="1">
        <w:r w:rsidRPr="00B034E3">
          <w:rPr>
            <w:rFonts w:ascii="Times New Roman" w:hAnsi="Times New Roman"/>
            <w:sz w:val="24"/>
            <w:szCs w:val="24"/>
          </w:rPr>
          <w:t>ст. 5</w:t>
        </w:r>
      </w:hyperlink>
      <w:r w:rsidRPr="00B034E3">
        <w:rPr>
          <w:rFonts w:ascii="Times New Roman" w:hAnsi="Times New Roman"/>
          <w:sz w:val="24"/>
          <w:szCs w:val="24"/>
        </w:rPr>
        <w:t xml:space="preserve"> Федерального закона от 18 июля 2011 г. N 223-ФЗ "О закупках товаров, работ, услуг отдельными видами юридических лиц" и в реестре недобросовестных поставщиков, предусмотренном </w:t>
      </w:r>
      <w:hyperlink r:id="rId10" w:history="1">
        <w:r w:rsidRPr="00B034E3">
          <w:rPr>
            <w:rFonts w:ascii="Times New Roman" w:hAnsi="Times New Roman"/>
            <w:sz w:val="24"/>
            <w:szCs w:val="24"/>
          </w:rPr>
          <w:t>Федеральным законом</w:t>
        </w:r>
      </w:hyperlink>
      <w:r w:rsidRPr="00B034E3">
        <w:rPr>
          <w:rFonts w:ascii="Times New Roman" w:hAnsi="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lastRenderedPageBreak/>
        <w:t>[Наименование участника размещения заказа] подтверждает готовность поставки +/-20% от объема закупаемой продукции по требованию Заказчика при исполнении договора по ценам и на условиях настоящей оферты в течение 90 календарных дней.</w:t>
      </w:r>
    </w:p>
    <w:tbl>
      <w:tblPr>
        <w:tblW w:w="0" w:type="auto"/>
        <w:tblBorders>
          <w:insideH w:val="single" w:sz="4" w:space="0" w:color="000000"/>
        </w:tblBorders>
        <w:tblLook w:val="00A0" w:firstRow="1" w:lastRow="0" w:firstColumn="1" w:lastColumn="0" w:noHBand="0" w:noVBand="0"/>
      </w:tblPr>
      <w:tblGrid>
        <w:gridCol w:w="4821"/>
        <w:gridCol w:w="4817"/>
      </w:tblGrid>
      <w:tr w:rsidR="00873145" w:rsidRPr="00B034E3" w:rsidTr="00C85E95">
        <w:tc>
          <w:tcPr>
            <w:tcW w:w="4927" w:type="dxa"/>
          </w:tcPr>
          <w:p w:rsidR="00873145" w:rsidRPr="002253A2" w:rsidRDefault="00873145" w:rsidP="00C85E95">
            <w:pPr>
              <w:tabs>
                <w:tab w:val="left" w:pos="426"/>
              </w:tabs>
              <w:spacing w:after="0"/>
              <w:jc w:val="both"/>
              <w:rPr>
                <w:rFonts w:ascii="Times New Roman" w:hAnsi="Times New Roman"/>
                <w:sz w:val="24"/>
                <w:szCs w:val="24"/>
                <w:highlight w:val="yellow"/>
              </w:rPr>
            </w:pPr>
          </w:p>
          <w:p w:rsidR="00873145" w:rsidRPr="002253A2" w:rsidRDefault="00873145" w:rsidP="00C85E95">
            <w:pPr>
              <w:tabs>
                <w:tab w:val="left" w:pos="426"/>
              </w:tabs>
              <w:spacing w:after="0"/>
              <w:jc w:val="both"/>
              <w:rPr>
                <w:rFonts w:ascii="Times New Roman" w:hAnsi="Times New Roman"/>
                <w:sz w:val="24"/>
                <w:szCs w:val="24"/>
                <w:highlight w:val="yellow"/>
              </w:rPr>
            </w:pPr>
          </w:p>
        </w:tc>
        <w:tc>
          <w:tcPr>
            <w:tcW w:w="4927" w:type="dxa"/>
          </w:tcPr>
          <w:p w:rsidR="00873145" w:rsidRPr="002253A2" w:rsidRDefault="00873145" w:rsidP="00C85E95">
            <w:pPr>
              <w:tabs>
                <w:tab w:val="left" w:pos="426"/>
              </w:tabs>
              <w:spacing w:after="0"/>
              <w:jc w:val="both"/>
              <w:rPr>
                <w:rFonts w:ascii="Times New Roman" w:hAnsi="Times New Roman"/>
                <w:sz w:val="24"/>
                <w:szCs w:val="24"/>
                <w:highlight w:val="yellow"/>
              </w:rPr>
            </w:pPr>
          </w:p>
        </w:tc>
      </w:tr>
      <w:tr w:rsidR="00873145" w:rsidRPr="00F84A4C" w:rsidTr="00C85E95">
        <w:tc>
          <w:tcPr>
            <w:tcW w:w="4927" w:type="dxa"/>
          </w:tcPr>
          <w:p w:rsidR="00873145" w:rsidRPr="002253A2" w:rsidRDefault="00873145" w:rsidP="00C85E95">
            <w:pPr>
              <w:tabs>
                <w:tab w:val="left" w:pos="426"/>
              </w:tabs>
              <w:spacing w:after="0"/>
              <w:jc w:val="center"/>
              <w:rPr>
                <w:rFonts w:ascii="Times New Roman" w:hAnsi="Times New Roman"/>
                <w:sz w:val="24"/>
                <w:szCs w:val="24"/>
                <w:highlight w:val="yellow"/>
              </w:rPr>
            </w:pPr>
            <w:r w:rsidRPr="002253A2">
              <w:rPr>
                <w:rFonts w:ascii="Times New Roman" w:hAnsi="Times New Roman"/>
                <w:sz w:val="24"/>
                <w:szCs w:val="24"/>
                <w:highlight w:val="yellow"/>
              </w:rPr>
              <w:t>[наименование должности представителя участника заказа]</w:t>
            </w:r>
          </w:p>
        </w:tc>
        <w:tc>
          <w:tcPr>
            <w:tcW w:w="4927" w:type="dxa"/>
          </w:tcPr>
          <w:p w:rsidR="00873145" w:rsidRPr="002253A2" w:rsidRDefault="00873145" w:rsidP="00C85E95">
            <w:pPr>
              <w:tabs>
                <w:tab w:val="left" w:pos="426"/>
              </w:tabs>
              <w:spacing w:after="0"/>
              <w:jc w:val="center"/>
              <w:rPr>
                <w:rFonts w:ascii="Times New Roman" w:hAnsi="Times New Roman"/>
                <w:sz w:val="24"/>
                <w:szCs w:val="24"/>
                <w:highlight w:val="yellow"/>
              </w:rPr>
            </w:pPr>
            <w:r w:rsidRPr="002253A2">
              <w:rPr>
                <w:rFonts w:ascii="Times New Roman" w:hAnsi="Times New Roman"/>
                <w:sz w:val="24"/>
                <w:szCs w:val="24"/>
                <w:highlight w:val="yellow"/>
              </w:rPr>
              <w:t>[фамилия, имя и отчество представителя участника заказа, подпись и печать]</w:t>
            </w:r>
          </w:p>
        </w:tc>
      </w:tr>
    </w:tbl>
    <w:p w:rsidR="00873145" w:rsidRPr="00F84A4C" w:rsidRDefault="00873145" w:rsidP="00873145">
      <w:pPr>
        <w:autoSpaceDE w:val="0"/>
        <w:autoSpaceDN w:val="0"/>
        <w:adjustRightInd w:val="0"/>
        <w:spacing w:after="0"/>
        <w:ind w:left="4820"/>
        <w:rPr>
          <w:rFonts w:ascii="Times New Roman" w:hAnsi="Times New Roman"/>
          <w:sz w:val="24"/>
          <w:szCs w:val="24"/>
        </w:rPr>
        <w:sectPr w:rsidR="00873145" w:rsidRPr="00F84A4C" w:rsidSect="00ED3394">
          <w:pgSz w:w="11906" w:h="16838" w:code="9"/>
          <w:pgMar w:top="1134" w:right="1134" w:bottom="1134" w:left="1134" w:header="709" w:footer="709" w:gutter="0"/>
          <w:cols w:space="708"/>
          <w:titlePg/>
          <w:docGrid w:linePitch="360"/>
        </w:sectPr>
      </w:pP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1</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t xml:space="preserve">запросе предложений </w:t>
      </w:r>
    </w:p>
    <w:p w:rsidR="00873145" w:rsidRPr="00F84A4C" w:rsidRDefault="00873145" w:rsidP="00873145">
      <w:pPr>
        <w:autoSpaceDE w:val="0"/>
        <w:autoSpaceDN w:val="0"/>
        <w:adjustRightInd w:val="0"/>
        <w:spacing w:after="0"/>
        <w:ind w:left="720"/>
        <w:rPr>
          <w:rFonts w:ascii="Times New Roman" w:hAnsi="Times New Roman"/>
          <w:b/>
          <w:sz w:val="24"/>
          <w:szCs w:val="24"/>
        </w:rPr>
      </w:pPr>
    </w:p>
    <w:p w:rsidR="00873145" w:rsidRPr="00F84A4C" w:rsidRDefault="00873145" w:rsidP="00873145">
      <w:pPr>
        <w:autoSpaceDE w:val="0"/>
        <w:autoSpaceDN w:val="0"/>
        <w:adjustRightInd w:val="0"/>
        <w:spacing w:after="0"/>
        <w:ind w:left="720"/>
        <w:rPr>
          <w:rFonts w:ascii="Times New Roman" w:hAnsi="Times New Roman"/>
          <w:b/>
          <w:sz w:val="24"/>
          <w:szCs w:val="24"/>
        </w:rPr>
      </w:pPr>
    </w:p>
    <w:p w:rsidR="00873145" w:rsidRPr="00F84A4C" w:rsidRDefault="00873145" w:rsidP="00873145">
      <w:pPr>
        <w:autoSpaceDE w:val="0"/>
        <w:autoSpaceDN w:val="0"/>
        <w:adjustRightInd w:val="0"/>
        <w:spacing w:after="0"/>
        <w:jc w:val="center"/>
        <w:rPr>
          <w:rFonts w:ascii="Times New Roman" w:hAnsi="Times New Roman"/>
          <w:b/>
          <w:sz w:val="24"/>
          <w:szCs w:val="24"/>
        </w:rPr>
      </w:pPr>
      <w:r w:rsidRPr="00F84A4C">
        <w:rPr>
          <w:rFonts w:ascii="Times New Roman" w:hAnsi="Times New Roman"/>
          <w:b/>
          <w:sz w:val="24"/>
          <w:szCs w:val="24"/>
        </w:rPr>
        <w:t>Технико-коммерческое предложение</w:t>
      </w:r>
    </w:p>
    <w:p w:rsidR="00873145" w:rsidRPr="00F84A4C" w:rsidRDefault="00873145" w:rsidP="00873145">
      <w:pPr>
        <w:autoSpaceDE w:val="0"/>
        <w:autoSpaceDN w:val="0"/>
        <w:adjustRightInd w:val="0"/>
        <w:spacing w:after="0"/>
        <w:rPr>
          <w:rFonts w:ascii="Times New Roman" w:hAnsi="Times New Roman"/>
          <w:b/>
          <w:sz w:val="24"/>
          <w:szCs w:val="24"/>
        </w:rPr>
      </w:pPr>
    </w:p>
    <w:p w:rsidR="00873145" w:rsidRPr="00F44F00" w:rsidRDefault="00873145" w:rsidP="00873145">
      <w:pPr>
        <w:spacing w:after="0"/>
        <w:ind w:left="-672" w:firstLine="700"/>
        <w:jc w:val="both"/>
        <w:rPr>
          <w:rFonts w:ascii="Times New Roman" w:hAnsi="Times New Roman"/>
          <w:bCs/>
          <w:sz w:val="24"/>
          <w:szCs w:val="24"/>
        </w:rPr>
        <w:sectPr w:rsidR="00873145" w:rsidRPr="00F44F00" w:rsidSect="00596CDB">
          <w:pgSz w:w="16838" w:h="11906" w:orient="landscape" w:code="9"/>
          <w:pgMar w:top="284" w:right="395" w:bottom="142" w:left="1134" w:header="709" w:footer="709" w:gutter="0"/>
          <w:cols w:space="708"/>
          <w:titlePg/>
          <w:docGrid w:linePitch="360"/>
        </w:sectPr>
      </w:pPr>
      <w:r w:rsidRPr="00F84A4C">
        <w:rPr>
          <w:rFonts w:ascii="Times New Roman" w:hAnsi="Times New Roman"/>
          <w:bCs/>
          <w:sz w:val="24"/>
          <w:szCs w:val="24"/>
        </w:rPr>
        <w:t xml:space="preserve">Технико-коммерческое предложение представлено в отдельном документе формата «Excel» </w:t>
      </w:r>
      <w:r w:rsidRPr="00F84A4C">
        <w:rPr>
          <w:rFonts w:ascii="Times New Roman" w:hAnsi="Times New Roman"/>
          <w:sz w:val="24"/>
          <w:szCs w:val="24"/>
        </w:rPr>
        <w:t>– Приложение №1. Технико-коммерческое предложение.</w:t>
      </w:r>
      <w:r w:rsidRPr="00F84A4C">
        <w:rPr>
          <w:rFonts w:ascii="Times New Roman" w:hAnsi="Times New Roman"/>
          <w:bCs/>
          <w:sz w:val="24"/>
          <w:szCs w:val="24"/>
        </w:rPr>
        <w:t xml:space="preserve"> </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2</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spacing w:after="0"/>
        <w:jc w:val="right"/>
        <w:rPr>
          <w:rFonts w:ascii="Times New Roman" w:hAnsi="Times New Roman"/>
          <w:sz w:val="24"/>
          <w:szCs w:val="24"/>
        </w:rPr>
      </w:pPr>
    </w:p>
    <w:p w:rsidR="00873145" w:rsidRPr="00F84A4C" w:rsidRDefault="00873145" w:rsidP="00873145">
      <w:pPr>
        <w:spacing w:after="0"/>
        <w:jc w:val="right"/>
        <w:rPr>
          <w:rFonts w:ascii="Times New Roman" w:hAnsi="Times New Roman"/>
          <w:sz w:val="24"/>
          <w:szCs w:val="24"/>
        </w:rPr>
      </w:pPr>
    </w:p>
    <w:p w:rsidR="00873145" w:rsidRPr="00F84A4C" w:rsidRDefault="00873145" w:rsidP="00873145">
      <w:pPr>
        <w:jc w:val="center"/>
        <w:rPr>
          <w:rFonts w:ascii="Times New Roman" w:hAnsi="Times New Roman"/>
          <w:b/>
          <w:sz w:val="24"/>
          <w:szCs w:val="24"/>
        </w:rPr>
      </w:pPr>
      <w:r w:rsidRPr="00F84A4C">
        <w:rPr>
          <w:rFonts w:ascii="Times New Roman" w:hAnsi="Times New Roman"/>
          <w:b/>
          <w:sz w:val="24"/>
          <w:szCs w:val="24"/>
        </w:rPr>
        <w:t>Анкета Участника запроса предложений</w:t>
      </w:r>
    </w:p>
    <w:p w:rsidR="00873145" w:rsidRPr="00F84A4C" w:rsidRDefault="00873145" w:rsidP="00873145">
      <w:pPr>
        <w:rPr>
          <w:rFonts w:ascii="Times New Roman" w:hAnsi="Times New Roman"/>
          <w:sz w:val="24"/>
          <w:szCs w:val="24"/>
        </w:rPr>
      </w:pPr>
      <w:r w:rsidRPr="00F84A4C">
        <w:rPr>
          <w:rFonts w:ascii="Times New Roman" w:hAnsi="Times New Roman"/>
          <w:sz w:val="24"/>
          <w:szCs w:val="24"/>
        </w:rPr>
        <w:t>Наименование и адрес Участника запроса предложений: 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87"/>
        <w:gridCol w:w="2995"/>
        <w:gridCol w:w="2995"/>
        <w:gridCol w:w="2767"/>
      </w:tblGrid>
      <w:tr w:rsidR="00873145" w:rsidRPr="00F84A4C" w:rsidTr="00C85E95">
        <w:trPr>
          <w:trHeight w:val="451"/>
        </w:trPr>
        <w:tc>
          <w:tcPr>
            <w:tcW w:w="0" w:type="auto"/>
            <w:shd w:val="clear" w:color="auto" w:fill="FFFFFF"/>
            <w:vAlign w:val="bottom"/>
            <w:hideMark/>
          </w:tcPr>
          <w:p w:rsidR="00873145" w:rsidRPr="00F84A4C" w:rsidRDefault="00873145" w:rsidP="00C85E95">
            <w:pPr>
              <w:spacing w:after="0"/>
              <w:jc w:val="center"/>
              <w:rPr>
                <w:rFonts w:ascii="Times New Roman" w:eastAsia="Times New Roman" w:hAnsi="Times New Roman"/>
                <w:b/>
                <w:bCs/>
                <w:i/>
                <w:iCs/>
                <w:sz w:val="24"/>
                <w:szCs w:val="24"/>
                <w:lang w:eastAsia="ru-RU"/>
              </w:rPr>
            </w:pPr>
            <w:r w:rsidRPr="00F84A4C">
              <w:rPr>
                <w:rFonts w:ascii="Times New Roman" w:eastAsia="Times New Roman" w:hAnsi="Times New Roman"/>
                <w:b/>
                <w:bCs/>
                <w:i/>
                <w:iCs/>
                <w:sz w:val="24"/>
                <w:szCs w:val="24"/>
                <w:lang w:eastAsia="ru-RU"/>
              </w:rPr>
              <w:t>№ п/п</w:t>
            </w:r>
          </w:p>
        </w:tc>
        <w:tc>
          <w:tcPr>
            <w:tcW w:w="0" w:type="auto"/>
            <w:gridSpan w:val="2"/>
            <w:shd w:val="clear" w:color="auto" w:fill="FFFFFF"/>
            <w:vAlign w:val="bottom"/>
            <w:hideMark/>
          </w:tcPr>
          <w:p w:rsidR="00873145" w:rsidRPr="00F84A4C" w:rsidRDefault="00873145" w:rsidP="00C85E95">
            <w:pPr>
              <w:spacing w:after="0"/>
              <w:jc w:val="center"/>
              <w:rPr>
                <w:rFonts w:ascii="Times New Roman" w:eastAsia="Times New Roman" w:hAnsi="Times New Roman"/>
                <w:b/>
                <w:bCs/>
                <w:sz w:val="24"/>
                <w:szCs w:val="24"/>
                <w:lang w:eastAsia="ru-RU"/>
              </w:rPr>
            </w:pPr>
            <w:r w:rsidRPr="00F84A4C">
              <w:rPr>
                <w:rFonts w:ascii="Times New Roman" w:eastAsia="Times New Roman" w:hAnsi="Times New Roman"/>
                <w:b/>
                <w:bCs/>
                <w:i/>
                <w:iCs/>
                <w:sz w:val="24"/>
                <w:szCs w:val="24"/>
                <w:lang w:eastAsia="ru-RU"/>
              </w:rPr>
              <w:br/>
            </w:r>
            <w:r w:rsidRPr="00F84A4C">
              <w:rPr>
                <w:rFonts w:ascii="Times New Roman" w:eastAsia="Times New Roman" w:hAnsi="Times New Roman"/>
                <w:b/>
                <w:bCs/>
                <w:i/>
                <w:iCs/>
                <w:sz w:val="24"/>
                <w:szCs w:val="24"/>
                <w:lang w:eastAsia="ru-RU"/>
              </w:rPr>
              <w:br/>
              <w:t>Наименование</w:t>
            </w:r>
          </w:p>
        </w:tc>
        <w:tc>
          <w:tcPr>
            <w:tcW w:w="0" w:type="auto"/>
            <w:shd w:val="clear" w:color="auto" w:fill="FFFFFF"/>
            <w:noWrap/>
            <w:vAlign w:val="bottom"/>
            <w:hideMark/>
          </w:tcPr>
          <w:p w:rsidR="00873145" w:rsidRPr="00F84A4C" w:rsidRDefault="00873145" w:rsidP="00C85E95">
            <w:pPr>
              <w:spacing w:after="0"/>
              <w:jc w:val="center"/>
              <w:rPr>
                <w:rFonts w:ascii="Times New Roman" w:eastAsia="Times New Roman" w:hAnsi="Times New Roman"/>
                <w:b/>
                <w:bCs/>
                <w:i/>
                <w:iCs/>
                <w:sz w:val="24"/>
                <w:szCs w:val="24"/>
                <w:lang w:eastAsia="ru-RU"/>
              </w:rPr>
            </w:pPr>
            <w:r w:rsidRPr="00F84A4C">
              <w:rPr>
                <w:rFonts w:ascii="Times New Roman" w:eastAsia="Times New Roman" w:hAnsi="Times New Roman"/>
                <w:b/>
                <w:bCs/>
                <w:i/>
                <w:iCs/>
                <w:sz w:val="24"/>
                <w:szCs w:val="24"/>
                <w:lang w:eastAsia="ru-RU"/>
              </w:rPr>
              <w:t>Сведения об Участнике</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Полное официальное наименование</w:t>
            </w:r>
            <w:r w:rsidRPr="00F84A4C">
              <w:rPr>
                <w:rFonts w:ascii="Times New Roman" w:eastAsia="Times New Roman" w:hAnsi="Times New Roman"/>
                <w:sz w:val="24"/>
                <w:szCs w:val="24"/>
                <w:lang w:eastAsia="ru-RU"/>
              </w:rPr>
              <w:t xml:space="preserve">  (согласно действующей редакции Устава, внесенное в ЕГРЮЛ/ЕГРИП)</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Краткое официальное наименование Участника</w:t>
            </w:r>
            <w:r w:rsidRPr="00F84A4C">
              <w:rPr>
                <w:rFonts w:ascii="Times New Roman" w:eastAsia="Times New Roman" w:hAnsi="Times New Roman"/>
                <w:sz w:val="24"/>
                <w:szCs w:val="24"/>
                <w:lang w:eastAsia="ru-RU"/>
              </w:rPr>
              <w:t xml:space="preserve"> (согласно действующей редакции Устава, внесенное в ЕГРЮЛ / ЕГРИП)</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3</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Организационно-правовая форма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4</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Реквизиты организации:</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ИНН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КПП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ОКПО</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ОГРН</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5</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Юридический адрес (местонахождение, указанное в действующей редакции Устава)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6</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Почтовый адрес (на данный адрес будет направляться корреспонденция из ПАО «ТГК-14»)</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7</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Телефоны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1087"/>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Основной контактный телефон контрагента  (с указанием кода города) – по данному телефону будут осуществляться официальные телефонные звонки уполномоченных представителей ПАО «ТГК-14»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78"/>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lastRenderedPageBreak/>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Основной факс контрагента  (с указанием кода города) – на данный номер будет направляться официальная факсимильная корреспонденция  ПАО «ТГК-14»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Сотовый телефон (10 знаков)</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8</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ФИО руководителя Участника, имеющего право подписи согласно учредительным документам Участника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Должность</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Основание действия руководителя</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4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Адрес электронной почты (для связи с руководством контрагента) – на данный адрес будут направляться сообщения в рамках деловой переписки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r w:rsidRPr="00F84A4C">
              <w:rPr>
                <w:rFonts w:ascii="Times New Roman" w:eastAsia="Times New Roman" w:hAnsi="Times New Roman"/>
                <w:sz w:val="24"/>
                <w:szCs w:val="24"/>
                <w:u w:val="single"/>
                <w:lang w:eastAsia="ru-RU"/>
              </w:rPr>
              <w:t> </w:t>
            </w:r>
          </w:p>
        </w:tc>
      </w:tr>
      <w:tr w:rsidR="00873145" w:rsidRPr="00F84A4C" w:rsidTr="00C85E95">
        <w:trPr>
          <w:trHeight w:val="713"/>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9</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Данные сотрудника контрагента, уполномоченного на текущее взаимодействие с ПАО "ТГК-14"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ФИО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Должность</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Прямой контактный телефон (мобильный или офисный)</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86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10</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Фактический адрес головного офиса контрагента</w:t>
            </w:r>
            <w:r w:rsidRPr="00F84A4C">
              <w:rPr>
                <w:rFonts w:ascii="Times New Roman" w:eastAsia="Times New Roman" w:hAnsi="Times New Roman"/>
                <w:sz w:val="24"/>
                <w:szCs w:val="24"/>
                <w:lang w:eastAsia="ru-RU"/>
              </w:rPr>
              <w:t xml:space="preserve"> </w:t>
            </w:r>
            <w:r w:rsidRPr="00F84A4C">
              <w:rPr>
                <w:rFonts w:ascii="Times New Roman" w:eastAsia="Times New Roman" w:hAnsi="Times New Roman"/>
                <w:sz w:val="24"/>
                <w:szCs w:val="24"/>
                <w:lang w:eastAsia="ru-RU"/>
              </w:rPr>
              <w:br/>
              <w:t>(филиала – в случае заключения ПАО «ТГК-14» договора с филиалом контрагента)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11</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Главный бухгалтер или иное должностное лицо, выполняющее его функции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Фамилия, Имя и Отчество</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p>
        </w:tc>
      </w:tr>
      <w:tr w:rsidR="00873145" w:rsidRPr="00F84A4C" w:rsidTr="00C85E95">
        <w:trPr>
          <w:trHeight w:val="162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12</w:t>
            </w:r>
          </w:p>
        </w:tc>
        <w:tc>
          <w:tcPr>
            <w:tcW w:w="0" w:type="auto"/>
            <w:gridSpan w:val="2"/>
            <w:shd w:val="clear" w:color="auto" w:fill="FFFFFF"/>
            <w:vAlign w:val="center"/>
            <w:hideMark/>
          </w:tcPr>
          <w:p w:rsidR="00873145" w:rsidRPr="00F84A4C" w:rsidRDefault="00873145" w:rsidP="00C85E95">
            <w:pPr>
              <w:spacing w:after="0"/>
              <w:jc w:val="both"/>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 xml:space="preserve">Наличие собственной производственной, материально-технической   базы   и иных ресурсов, необходимых для самостоятельной </w:t>
            </w:r>
            <w:r w:rsidRPr="00F84A4C">
              <w:rPr>
                <w:rFonts w:ascii="Times New Roman" w:eastAsia="Times New Roman" w:hAnsi="Times New Roman"/>
                <w:sz w:val="24"/>
                <w:szCs w:val="24"/>
                <w:lang w:eastAsia="ru-RU"/>
              </w:rPr>
              <w:t xml:space="preserve">поставки товаров, предусмотренных закупочной процедурой ПАО «ТГК-14»/предметом заключаемого с ПАО «ТГК-14» договора   </w:t>
            </w:r>
            <w:r w:rsidRPr="00F84A4C">
              <w:rPr>
                <w:rFonts w:ascii="Times New Roman" w:eastAsia="Times New Roman" w:hAnsi="Times New Roman"/>
                <w:b/>
                <w:bCs/>
                <w:sz w:val="24"/>
                <w:szCs w:val="24"/>
                <w:lang w:eastAsia="ru-RU"/>
              </w:rPr>
              <w:t xml:space="preserve">(да/нет)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191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13</w:t>
            </w:r>
          </w:p>
        </w:tc>
        <w:tc>
          <w:tcPr>
            <w:tcW w:w="0" w:type="auto"/>
            <w:gridSpan w:val="2"/>
            <w:shd w:val="clear" w:color="auto" w:fill="FFFFFF"/>
            <w:vAlign w:val="center"/>
            <w:hideMark/>
          </w:tcPr>
          <w:p w:rsidR="00873145" w:rsidRPr="00F84A4C" w:rsidRDefault="00873145" w:rsidP="00C85E95">
            <w:pPr>
              <w:spacing w:after="0"/>
              <w:jc w:val="both"/>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Будут ли при поставке товаров, предусмотренных закупочной процедурой ПАО «ТГК-14»/предметом заключаемого с ПАО «ТГК-14» договора привлекаться организации-субпоставщики </w:t>
            </w:r>
            <w:r w:rsidRPr="00F84A4C">
              <w:rPr>
                <w:rFonts w:ascii="Times New Roman" w:eastAsia="Times New Roman" w:hAnsi="Times New Roman"/>
                <w:b/>
                <w:bCs/>
                <w:sz w:val="24"/>
                <w:szCs w:val="24"/>
                <w:lang w:eastAsia="ru-RU"/>
              </w:rPr>
              <w:t>(да/нет).</w:t>
            </w:r>
            <w:r w:rsidRPr="00F84A4C">
              <w:rPr>
                <w:rFonts w:ascii="Times New Roman" w:eastAsia="Times New Roman" w:hAnsi="Times New Roman"/>
                <w:sz w:val="24"/>
                <w:szCs w:val="24"/>
                <w:lang w:eastAsia="ru-RU"/>
              </w:rPr>
              <w:t xml:space="preserve"> При их привлечении к данной анкете прикладываются заполненные по аналогичной форме анкеты – отдельно по каждому субпоставщику, заверенные руководством организации-субпоставщика.</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59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lastRenderedPageBreak/>
              <w:t>14</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Дата начала партнерских отношений с ПАО "ТГК-14" (если такие имеются)</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15</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Адрес официального Интернет-сайта контрагента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16</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Дата, место и орган регистрации юридического лица, </w:t>
            </w:r>
            <w:r w:rsidRPr="00F84A4C">
              <w:rPr>
                <w:rFonts w:ascii="Times New Roman" w:hAnsi="Times New Roman"/>
                <w:sz w:val="24"/>
                <w:szCs w:val="24"/>
              </w:rPr>
              <w:t>(на основании свидетельства о государственной регистрации)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17</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Учредители </w:t>
            </w:r>
            <w:r w:rsidRPr="00F84A4C">
              <w:rPr>
                <w:rFonts w:ascii="Times New Roman" w:hAnsi="Times New Roman"/>
                <w:sz w:val="24"/>
                <w:szCs w:val="24"/>
              </w:rPr>
              <w:t xml:space="preserve">(перечислить наименования и организационно-правовую форму всех учредителей, чья доля в уставном капитале превышает 10%) </w:t>
            </w:r>
            <w:r w:rsidRPr="00F84A4C">
              <w:rPr>
                <w:rFonts w:ascii="Times New Roman" w:hAnsi="Times New Roman"/>
                <w:b/>
                <w:bCs/>
                <w:sz w:val="24"/>
                <w:szCs w:val="24"/>
              </w:rPr>
              <w:t xml:space="preserve">и доля их участия </w:t>
            </w:r>
            <w:r w:rsidRPr="00F84A4C">
              <w:rPr>
                <w:rFonts w:ascii="Times New Roman" w:hAnsi="Times New Roman"/>
                <w:sz w:val="24"/>
                <w:szCs w:val="24"/>
              </w:rPr>
              <w:t>(для акционерных обществ - выписка из реестра акционеров отдельным документом)</w:t>
            </w:r>
            <w:r w:rsidRPr="00F84A4C">
              <w:rPr>
                <w:rFonts w:ascii="Times New Roman" w:hAnsi="Times New Roman"/>
                <w:b/>
                <w:bCs/>
                <w:sz w:val="24"/>
                <w:szCs w:val="24"/>
              </w:rPr>
              <w:t xml:space="preserve"> на основании учредительных документов установленной формы </w:t>
            </w:r>
            <w:r w:rsidRPr="00F84A4C">
              <w:rPr>
                <w:rFonts w:ascii="Times New Roman" w:hAnsi="Times New Roman"/>
                <w:sz w:val="24"/>
                <w:szCs w:val="24"/>
              </w:rPr>
              <w:t>(устав, положение, учредительный договор)</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85"/>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18</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Срок деятельности </w:t>
            </w:r>
            <w:r w:rsidRPr="00F84A4C">
              <w:rPr>
                <w:rFonts w:ascii="Times New Roman" w:hAnsi="Times New Roman"/>
                <w:sz w:val="24"/>
                <w:szCs w:val="24"/>
              </w:rPr>
              <w:t>(с учетом правопреемства), месяцев</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23"/>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19</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Размер уставного капитала,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20</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Номер и почтовый адрес Инспекции Федеральной налоговой службы</w:t>
            </w:r>
            <w:r w:rsidRPr="00F84A4C">
              <w:rPr>
                <w:rFonts w:ascii="Times New Roman" w:hAnsi="Times New Roman"/>
                <w:sz w:val="24"/>
                <w:szCs w:val="24"/>
              </w:rPr>
              <w:t xml:space="preserve">, в которой участник размещения заказа зарегистрирован в качестве налогоплательщика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1"/>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21</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Сведения о выданных участнику лицензиях, необходимых для выполнения обязательств по договору</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4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Вид деятельности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2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4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Дата выдачи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7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Наименование органа, выдавшего лицензию</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2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Срок окончания действия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1812"/>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22</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Сведения о дочерних и зависимых обществах, аффилированных лицах </w:t>
            </w:r>
            <w:r w:rsidRPr="00F84A4C">
              <w:rPr>
                <w:rFonts w:ascii="Times New Roman" w:hAnsi="Times New Roman"/>
                <w:sz w:val="24"/>
                <w:szCs w:val="24"/>
              </w:rPr>
              <w:t xml:space="preserve">(о лицах, входящих с участником конкурса в одну группу лиц (в ред. ст. 105, 106 ГК Российской  Федерации, ст. 9 Федерального закона от 26.07.06 №135-ФЗ «О защите конкуренции»), </w:t>
            </w:r>
            <w:r w:rsidRPr="00F84A4C">
              <w:rPr>
                <w:rFonts w:ascii="Times New Roman" w:hAnsi="Times New Roman"/>
                <w:b/>
                <w:bCs/>
                <w:sz w:val="24"/>
                <w:szCs w:val="24"/>
              </w:rPr>
              <w:t xml:space="preserve">в том числе об аффилированных лицах </w:t>
            </w:r>
            <w:r w:rsidRPr="00F84A4C">
              <w:rPr>
                <w:rFonts w:ascii="Times New Roman" w:hAnsi="Times New Roman"/>
                <w:sz w:val="24"/>
                <w:szCs w:val="24"/>
              </w:rPr>
              <w:t xml:space="preserve">(в соответствии с определением понятия "аффилированное лицо" в статье </w:t>
            </w:r>
            <w:r w:rsidRPr="00F84A4C">
              <w:rPr>
                <w:rFonts w:ascii="Times New Roman" w:hAnsi="Times New Roman"/>
                <w:sz w:val="24"/>
                <w:szCs w:val="24"/>
              </w:rPr>
              <w:lastRenderedPageBreak/>
              <w:t>4 Закона РСФСР "О конкуренции и ограничении монополистической деятельности на товарных рынках" N 948-1 от 22.03.1991)</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93"/>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23</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Общий объем выполненных заказов</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64"/>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5E128F">
            <w:pPr>
              <w:rPr>
                <w:rFonts w:ascii="Times New Roman" w:hAnsi="Times New Roman"/>
                <w:sz w:val="24"/>
                <w:szCs w:val="24"/>
              </w:rPr>
            </w:pPr>
            <w:r w:rsidRPr="00F84A4C">
              <w:rPr>
                <w:rFonts w:ascii="Times New Roman" w:hAnsi="Times New Roman"/>
                <w:sz w:val="24"/>
                <w:szCs w:val="24"/>
              </w:rPr>
              <w:t>за 20</w:t>
            </w:r>
            <w:r>
              <w:rPr>
                <w:rFonts w:ascii="Times New Roman" w:hAnsi="Times New Roman"/>
                <w:sz w:val="24"/>
                <w:szCs w:val="24"/>
              </w:rPr>
              <w:t>2</w:t>
            </w:r>
            <w:r w:rsidR="005E128F">
              <w:rPr>
                <w:rFonts w:ascii="Times New Roman" w:hAnsi="Times New Roman"/>
                <w:sz w:val="24"/>
                <w:szCs w:val="24"/>
              </w:rPr>
              <w:t>2</w:t>
            </w:r>
            <w:r w:rsidRPr="00F84A4C">
              <w:rPr>
                <w:rFonts w:ascii="Times New Roman" w:hAnsi="Times New Roman"/>
                <w:sz w:val="24"/>
                <w:szCs w:val="24"/>
              </w:rPr>
              <w:t xml:space="preserve"> год,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5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5E128F">
            <w:pPr>
              <w:rPr>
                <w:rFonts w:ascii="Times New Roman" w:hAnsi="Times New Roman"/>
                <w:sz w:val="24"/>
                <w:szCs w:val="24"/>
              </w:rPr>
            </w:pPr>
            <w:r>
              <w:rPr>
                <w:rFonts w:ascii="Times New Roman" w:hAnsi="Times New Roman"/>
                <w:sz w:val="24"/>
                <w:szCs w:val="24"/>
              </w:rPr>
              <w:t>за 202</w:t>
            </w:r>
            <w:r w:rsidR="005E128F">
              <w:rPr>
                <w:rFonts w:ascii="Times New Roman" w:hAnsi="Times New Roman"/>
                <w:sz w:val="24"/>
                <w:szCs w:val="24"/>
              </w:rPr>
              <w:t>3</w:t>
            </w:r>
            <w:r w:rsidRPr="00F84A4C">
              <w:rPr>
                <w:rFonts w:ascii="Times New Roman" w:hAnsi="Times New Roman"/>
                <w:sz w:val="24"/>
                <w:szCs w:val="24"/>
              </w:rPr>
              <w:t xml:space="preserve"> год,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56"/>
        </w:trPr>
        <w:tc>
          <w:tcPr>
            <w:tcW w:w="0" w:type="auto"/>
            <w:shd w:val="clear" w:color="auto" w:fill="FFFFFF"/>
            <w:vAlign w:val="center"/>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tcPr>
          <w:p w:rsidR="00873145" w:rsidRPr="00F84A4C" w:rsidRDefault="00873145" w:rsidP="005E128F">
            <w:pPr>
              <w:rPr>
                <w:rFonts w:ascii="Times New Roman" w:hAnsi="Times New Roman"/>
                <w:sz w:val="24"/>
                <w:szCs w:val="24"/>
              </w:rPr>
            </w:pPr>
            <w:r>
              <w:rPr>
                <w:rFonts w:ascii="Times New Roman" w:hAnsi="Times New Roman"/>
                <w:sz w:val="24"/>
                <w:szCs w:val="24"/>
              </w:rPr>
              <w:t>за 202</w:t>
            </w:r>
            <w:r w:rsidR="005E128F">
              <w:rPr>
                <w:rFonts w:ascii="Times New Roman" w:hAnsi="Times New Roman"/>
                <w:sz w:val="24"/>
                <w:szCs w:val="24"/>
              </w:rPr>
              <w:t>4</w:t>
            </w:r>
            <w:r w:rsidRPr="00F84A4C">
              <w:rPr>
                <w:rFonts w:ascii="Times New Roman" w:hAnsi="Times New Roman"/>
                <w:sz w:val="24"/>
                <w:szCs w:val="24"/>
              </w:rPr>
              <w:t xml:space="preserve"> год, тыс. руб.</w:t>
            </w:r>
          </w:p>
        </w:tc>
        <w:tc>
          <w:tcPr>
            <w:tcW w:w="0" w:type="auto"/>
            <w:shd w:val="clear" w:color="auto" w:fill="FFFFFF"/>
            <w:noWrap/>
            <w:vAlign w:val="center"/>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4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24</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Сведения о персонале</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61"/>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Среднесписочная штатная численность работающих,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9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в т.ч. специалистов с высшим техническим образованием,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585"/>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Численность работников, привлеченных по гражданско-правовым договорам,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3726" w:type="dxa"/>
            <w:gridSpan w:val="2"/>
          </w:tcPr>
          <w:p w:rsidR="00873145" w:rsidRPr="00F84A4C" w:rsidRDefault="00873145" w:rsidP="00C85E95">
            <w:pPr>
              <w:tabs>
                <w:tab w:val="left" w:pos="426"/>
              </w:tabs>
              <w:spacing w:after="0"/>
              <w:jc w:val="both"/>
              <w:rPr>
                <w:rFonts w:ascii="Times New Roman" w:hAnsi="Times New Roman"/>
                <w:sz w:val="24"/>
                <w:szCs w:val="24"/>
              </w:rPr>
            </w:pPr>
          </w:p>
        </w:tc>
        <w:tc>
          <w:tcPr>
            <w:tcW w:w="5902" w:type="dxa"/>
            <w:gridSpan w:val="2"/>
          </w:tcPr>
          <w:p w:rsidR="00873145" w:rsidRPr="00F84A4C" w:rsidRDefault="00873145" w:rsidP="00C85E95">
            <w:pPr>
              <w:tabs>
                <w:tab w:val="left" w:pos="426"/>
              </w:tabs>
              <w:spacing w:after="0"/>
              <w:jc w:val="both"/>
              <w:rPr>
                <w:rFonts w:ascii="Times New Roman" w:hAnsi="Times New Roman"/>
                <w:sz w:val="24"/>
                <w:szCs w:val="24"/>
              </w:rPr>
            </w:pPr>
          </w:p>
        </w:tc>
      </w:tr>
      <w:tr w:rsidR="00873145" w:rsidRPr="00F84A4C" w:rsidTr="00C85E95">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3726" w:type="dxa"/>
            <w:gridSpan w:val="2"/>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highlight w:val="yellow"/>
              </w:rPr>
              <w:t>[наименование должности представителя участника заказа</w:t>
            </w:r>
            <w:r w:rsidRPr="00F84A4C">
              <w:rPr>
                <w:rFonts w:ascii="Times New Roman" w:hAnsi="Times New Roman"/>
                <w:sz w:val="24"/>
                <w:szCs w:val="24"/>
              </w:rPr>
              <w:t>]</w:t>
            </w:r>
          </w:p>
        </w:tc>
        <w:tc>
          <w:tcPr>
            <w:tcW w:w="5902" w:type="dxa"/>
            <w:gridSpan w:val="2"/>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фамилия, имя и отчество представителя участника заказа, подпись и печать</w:t>
            </w:r>
            <w:r w:rsidRPr="00F84A4C">
              <w:rPr>
                <w:rFonts w:ascii="Times New Roman" w:hAnsi="Times New Roman"/>
                <w:sz w:val="24"/>
                <w:szCs w:val="24"/>
              </w:rPr>
              <w:t>]</w:t>
            </w:r>
          </w:p>
          <w:p w:rsidR="00873145" w:rsidRPr="00F84A4C" w:rsidRDefault="00873145" w:rsidP="00C85E95">
            <w:pPr>
              <w:tabs>
                <w:tab w:val="left" w:pos="426"/>
              </w:tabs>
              <w:spacing w:after="0"/>
              <w:jc w:val="center"/>
              <w:rPr>
                <w:rFonts w:ascii="Times New Roman" w:hAnsi="Times New Roman"/>
                <w:sz w:val="24"/>
                <w:szCs w:val="24"/>
              </w:rPr>
            </w:pPr>
          </w:p>
          <w:p w:rsidR="00873145" w:rsidRPr="00F84A4C" w:rsidRDefault="00873145" w:rsidP="00C85E95">
            <w:pPr>
              <w:tabs>
                <w:tab w:val="left" w:pos="426"/>
              </w:tabs>
              <w:spacing w:after="0"/>
              <w:jc w:val="center"/>
              <w:rPr>
                <w:rFonts w:ascii="Times New Roman" w:hAnsi="Times New Roman"/>
                <w:sz w:val="24"/>
                <w:szCs w:val="24"/>
              </w:rPr>
            </w:pPr>
          </w:p>
        </w:tc>
      </w:tr>
    </w:tbl>
    <w:p w:rsidR="00873145" w:rsidRDefault="00873145" w:rsidP="00873145">
      <w:pPr>
        <w:autoSpaceDE w:val="0"/>
        <w:autoSpaceDN w:val="0"/>
        <w:adjustRightInd w:val="0"/>
        <w:spacing w:after="0"/>
        <w:ind w:left="4820"/>
        <w:jc w:val="right"/>
        <w:rPr>
          <w:rFonts w:ascii="Times New Roman" w:hAnsi="Times New Roman"/>
          <w:sz w:val="24"/>
          <w:szCs w:val="24"/>
        </w:rPr>
      </w:pPr>
    </w:p>
    <w:p w:rsidR="00873145" w:rsidRDefault="00873145" w:rsidP="00873145">
      <w:pPr>
        <w:spacing w:after="0"/>
        <w:rPr>
          <w:rFonts w:ascii="Times New Roman" w:hAnsi="Times New Roman"/>
          <w:sz w:val="24"/>
          <w:szCs w:val="24"/>
        </w:rPr>
      </w:pPr>
      <w:r>
        <w:rPr>
          <w:rFonts w:ascii="Times New Roman" w:hAnsi="Times New Roman"/>
          <w:sz w:val="24"/>
          <w:szCs w:val="24"/>
        </w:rPr>
        <w:br w:type="page"/>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3</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jc w:val="center"/>
        <w:rPr>
          <w:rFonts w:ascii="Times New Roman" w:hAnsi="Times New Roman"/>
          <w:b/>
          <w:sz w:val="24"/>
          <w:szCs w:val="24"/>
        </w:rPr>
      </w:pPr>
      <w:r w:rsidRPr="00F84A4C">
        <w:rPr>
          <w:rFonts w:ascii="Times New Roman" w:hAnsi="Times New Roman"/>
          <w:b/>
          <w:sz w:val="24"/>
          <w:szCs w:val="24"/>
        </w:rPr>
        <w:t>Справка о перечне и объемах выполнения аналогичных договоров</w:t>
      </w:r>
    </w:p>
    <w:p w:rsidR="00873145" w:rsidRPr="00F84A4C" w:rsidRDefault="00873145" w:rsidP="00873145">
      <w:pPr>
        <w:rPr>
          <w:rFonts w:ascii="Times New Roman" w:hAnsi="Times New Roman"/>
          <w:sz w:val="24"/>
          <w:szCs w:val="24"/>
        </w:rPr>
      </w:pPr>
      <w:r w:rsidRPr="00F84A4C">
        <w:rPr>
          <w:rFonts w:ascii="Times New Roman" w:hAnsi="Times New Roman"/>
          <w:sz w:val="24"/>
          <w:szCs w:val="24"/>
        </w:rPr>
        <w:t>Наименование и адрес участника запроса предложений______________________</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05"/>
        <w:gridCol w:w="1620"/>
        <w:gridCol w:w="1800"/>
        <w:gridCol w:w="1800"/>
        <w:gridCol w:w="1620"/>
        <w:gridCol w:w="1620"/>
      </w:tblGrid>
      <w:tr w:rsidR="00873145" w:rsidRPr="00F84A4C" w:rsidTr="00C85E95">
        <w:trPr>
          <w:cantSplit/>
          <w:tblHeader/>
        </w:trPr>
        <w:tc>
          <w:tcPr>
            <w:tcW w:w="675" w:type="dxa"/>
            <w:vAlign w:val="center"/>
          </w:tcPr>
          <w:p w:rsidR="00873145" w:rsidRPr="00F84A4C" w:rsidRDefault="00873145" w:rsidP="00C85E95">
            <w:pPr>
              <w:pStyle w:val="af6"/>
              <w:spacing w:line="276" w:lineRule="auto"/>
              <w:jc w:val="center"/>
              <w:rPr>
                <w:sz w:val="24"/>
                <w:szCs w:val="24"/>
              </w:rPr>
            </w:pPr>
            <w:r w:rsidRPr="00F84A4C">
              <w:rPr>
                <w:sz w:val="24"/>
                <w:szCs w:val="24"/>
              </w:rPr>
              <w:t>№</w:t>
            </w:r>
          </w:p>
          <w:p w:rsidR="00873145" w:rsidRPr="00F84A4C" w:rsidRDefault="00873145" w:rsidP="00C85E95">
            <w:pPr>
              <w:pStyle w:val="af6"/>
              <w:spacing w:line="276" w:lineRule="auto"/>
              <w:jc w:val="center"/>
              <w:rPr>
                <w:sz w:val="24"/>
                <w:szCs w:val="24"/>
              </w:rPr>
            </w:pPr>
            <w:r w:rsidRPr="00F84A4C">
              <w:rPr>
                <w:sz w:val="24"/>
                <w:szCs w:val="24"/>
              </w:rPr>
              <w:t>п/п</w:t>
            </w:r>
          </w:p>
        </w:tc>
        <w:tc>
          <w:tcPr>
            <w:tcW w:w="1305" w:type="dxa"/>
            <w:vAlign w:val="center"/>
          </w:tcPr>
          <w:p w:rsidR="00873145" w:rsidRPr="00F84A4C" w:rsidRDefault="00873145" w:rsidP="00C85E95">
            <w:pPr>
              <w:pStyle w:val="af6"/>
              <w:spacing w:line="276" w:lineRule="auto"/>
              <w:jc w:val="center"/>
              <w:rPr>
                <w:sz w:val="24"/>
                <w:szCs w:val="24"/>
              </w:rPr>
            </w:pPr>
            <w:r w:rsidRPr="00F84A4C">
              <w:rPr>
                <w:sz w:val="24"/>
                <w:szCs w:val="24"/>
              </w:rPr>
              <w:t xml:space="preserve">Заказчик </w:t>
            </w:r>
            <w:r w:rsidRPr="00F84A4C">
              <w:rPr>
                <w:sz w:val="24"/>
                <w:szCs w:val="24"/>
              </w:rPr>
              <w:br/>
            </w:r>
          </w:p>
        </w:tc>
        <w:tc>
          <w:tcPr>
            <w:tcW w:w="1620" w:type="dxa"/>
            <w:vAlign w:val="center"/>
          </w:tcPr>
          <w:p w:rsidR="00873145" w:rsidRPr="00F84A4C" w:rsidRDefault="00873145" w:rsidP="00C85E95">
            <w:pPr>
              <w:pStyle w:val="af6"/>
              <w:spacing w:line="276" w:lineRule="auto"/>
              <w:jc w:val="center"/>
              <w:rPr>
                <w:sz w:val="24"/>
                <w:szCs w:val="24"/>
              </w:rPr>
            </w:pPr>
            <w:r w:rsidRPr="00F84A4C">
              <w:rPr>
                <w:sz w:val="24"/>
                <w:szCs w:val="24"/>
              </w:rPr>
              <w:t>Сроки выполнения, мес., год</w:t>
            </w:r>
          </w:p>
        </w:tc>
        <w:tc>
          <w:tcPr>
            <w:tcW w:w="1800" w:type="dxa"/>
            <w:vAlign w:val="center"/>
          </w:tcPr>
          <w:p w:rsidR="00873145" w:rsidRPr="00F84A4C" w:rsidRDefault="00873145" w:rsidP="00C85E95">
            <w:pPr>
              <w:pStyle w:val="af6"/>
              <w:spacing w:line="276" w:lineRule="auto"/>
              <w:jc w:val="center"/>
              <w:rPr>
                <w:sz w:val="24"/>
                <w:szCs w:val="24"/>
              </w:rPr>
            </w:pPr>
            <w:r w:rsidRPr="00F84A4C">
              <w:rPr>
                <w:sz w:val="24"/>
                <w:szCs w:val="24"/>
              </w:rPr>
              <w:t>Описание договора</w:t>
            </w:r>
            <w:r w:rsidRPr="00F84A4C">
              <w:rPr>
                <w:sz w:val="24"/>
                <w:szCs w:val="24"/>
              </w:rPr>
              <w:br/>
            </w:r>
          </w:p>
        </w:tc>
        <w:tc>
          <w:tcPr>
            <w:tcW w:w="1800" w:type="dxa"/>
            <w:vAlign w:val="center"/>
          </w:tcPr>
          <w:p w:rsidR="00873145" w:rsidRPr="00F84A4C" w:rsidRDefault="00873145" w:rsidP="00C85E95">
            <w:pPr>
              <w:pStyle w:val="af6"/>
              <w:spacing w:line="276" w:lineRule="auto"/>
              <w:jc w:val="center"/>
              <w:rPr>
                <w:sz w:val="24"/>
                <w:szCs w:val="24"/>
              </w:rPr>
            </w:pPr>
            <w:r w:rsidRPr="00F84A4C">
              <w:rPr>
                <w:sz w:val="24"/>
                <w:szCs w:val="24"/>
              </w:rPr>
              <w:t>Сумма договора, рублей без учета НДС</w:t>
            </w:r>
          </w:p>
        </w:tc>
        <w:tc>
          <w:tcPr>
            <w:tcW w:w="1620" w:type="dxa"/>
          </w:tcPr>
          <w:p w:rsidR="00873145" w:rsidRPr="00F84A4C" w:rsidRDefault="00873145" w:rsidP="00C85E95">
            <w:pPr>
              <w:pStyle w:val="af6"/>
              <w:spacing w:line="276" w:lineRule="auto"/>
              <w:jc w:val="center"/>
              <w:rPr>
                <w:sz w:val="24"/>
                <w:szCs w:val="24"/>
              </w:rPr>
            </w:pPr>
            <w:r w:rsidRPr="00F84A4C">
              <w:rPr>
                <w:sz w:val="24"/>
                <w:szCs w:val="24"/>
              </w:rPr>
              <w:t>Контактное лицо (тел.</w:t>
            </w:r>
            <w:r>
              <w:rPr>
                <w:sz w:val="24"/>
                <w:szCs w:val="24"/>
              </w:rPr>
              <w:t>, Ф.И.О.) Заказчика по договору</w:t>
            </w:r>
          </w:p>
        </w:tc>
        <w:tc>
          <w:tcPr>
            <w:tcW w:w="1620" w:type="dxa"/>
            <w:vAlign w:val="center"/>
          </w:tcPr>
          <w:p w:rsidR="00873145" w:rsidRPr="00F84A4C" w:rsidRDefault="00873145" w:rsidP="00C85E95">
            <w:pPr>
              <w:pStyle w:val="af6"/>
              <w:spacing w:line="276" w:lineRule="auto"/>
              <w:jc w:val="center"/>
              <w:rPr>
                <w:sz w:val="24"/>
                <w:szCs w:val="24"/>
              </w:rPr>
            </w:pPr>
            <w:r w:rsidRPr="00F84A4C">
              <w:rPr>
                <w:sz w:val="24"/>
                <w:szCs w:val="24"/>
              </w:rPr>
              <w:t>Сведения о рекламациях</w:t>
            </w:r>
          </w:p>
        </w:tc>
      </w:tr>
      <w:tr w:rsidR="00873145" w:rsidRPr="00F84A4C" w:rsidTr="00C85E95">
        <w:trPr>
          <w:cantSplit/>
          <w:trHeight w:val="258"/>
        </w:trPr>
        <w:tc>
          <w:tcPr>
            <w:tcW w:w="10440" w:type="dxa"/>
            <w:gridSpan w:val="7"/>
          </w:tcPr>
          <w:p w:rsidR="00873145" w:rsidRPr="00F84A4C" w:rsidRDefault="00873145" w:rsidP="005E128F">
            <w:pPr>
              <w:pStyle w:val="afe"/>
              <w:spacing w:line="276" w:lineRule="auto"/>
              <w:jc w:val="center"/>
              <w:rPr>
                <w:sz w:val="24"/>
                <w:szCs w:val="24"/>
              </w:rPr>
            </w:pPr>
            <w:r>
              <w:rPr>
                <w:sz w:val="24"/>
                <w:szCs w:val="24"/>
              </w:rPr>
              <w:t>202</w:t>
            </w:r>
            <w:r w:rsidR="005E128F">
              <w:rPr>
                <w:sz w:val="24"/>
                <w:szCs w:val="24"/>
              </w:rPr>
              <w:t>2</w:t>
            </w:r>
            <w:r>
              <w:rPr>
                <w:sz w:val="24"/>
                <w:szCs w:val="24"/>
              </w:rPr>
              <w:t xml:space="preserve"> </w:t>
            </w:r>
            <w:r w:rsidRPr="00F84A4C">
              <w:rPr>
                <w:sz w:val="24"/>
                <w:szCs w:val="24"/>
              </w:rPr>
              <w:t>год</w:t>
            </w:r>
          </w:p>
        </w:tc>
      </w:tr>
      <w:tr w:rsidR="00873145" w:rsidRPr="00F84A4C" w:rsidTr="00C85E95">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spacing w:after="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Height w:val="222"/>
        </w:trPr>
        <w:tc>
          <w:tcPr>
            <w:tcW w:w="10440" w:type="dxa"/>
            <w:gridSpan w:val="7"/>
          </w:tcPr>
          <w:p w:rsidR="00873145" w:rsidRPr="00F84A4C" w:rsidRDefault="00873145" w:rsidP="005E128F">
            <w:pPr>
              <w:pStyle w:val="afe"/>
              <w:spacing w:line="276" w:lineRule="auto"/>
              <w:jc w:val="center"/>
              <w:rPr>
                <w:sz w:val="24"/>
                <w:szCs w:val="24"/>
              </w:rPr>
            </w:pPr>
            <w:r>
              <w:rPr>
                <w:sz w:val="24"/>
                <w:szCs w:val="24"/>
              </w:rPr>
              <w:t>202</w:t>
            </w:r>
            <w:r w:rsidR="005E128F">
              <w:rPr>
                <w:sz w:val="24"/>
                <w:szCs w:val="24"/>
              </w:rPr>
              <w:t>3</w:t>
            </w:r>
            <w:r>
              <w:rPr>
                <w:sz w:val="24"/>
                <w:szCs w:val="24"/>
              </w:rPr>
              <w:t xml:space="preserve"> </w:t>
            </w:r>
            <w:r w:rsidRPr="00F84A4C">
              <w:rPr>
                <w:sz w:val="24"/>
                <w:szCs w:val="24"/>
              </w:rPr>
              <w:t>год</w:t>
            </w: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Height w:val="327"/>
        </w:trPr>
        <w:tc>
          <w:tcPr>
            <w:tcW w:w="10440" w:type="dxa"/>
            <w:gridSpan w:val="7"/>
          </w:tcPr>
          <w:p w:rsidR="00873145" w:rsidRPr="00F84A4C" w:rsidRDefault="00873145" w:rsidP="005E128F">
            <w:pPr>
              <w:pStyle w:val="afe"/>
              <w:spacing w:line="276" w:lineRule="auto"/>
              <w:jc w:val="center"/>
              <w:rPr>
                <w:sz w:val="24"/>
                <w:szCs w:val="24"/>
              </w:rPr>
            </w:pPr>
            <w:r>
              <w:rPr>
                <w:sz w:val="24"/>
                <w:szCs w:val="24"/>
              </w:rPr>
              <w:t>202</w:t>
            </w:r>
            <w:r w:rsidR="005E128F">
              <w:rPr>
                <w:sz w:val="24"/>
                <w:szCs w:val="24"/>
              </w:rPr>
              <w:t>4</w:t>
            </w:r>
            <w:r>
              <w:rPr>
                <w:sz w:val="24"/>
                <w:szCs w:val="24"/>
              </w:rPr>
              <w:t xml:space="preserve"> </w:t>
            </w:r>
            <w:r w:rsidRPr="00F84A4C">
              <w:rPr>
                <w:sz w:val="24"/>
                <w:szCs w:val="24"/>
              </w:rPr>
              <w:t>год</w:t>
            </w: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C85E95">
        <w:trPr>
          <w:cantSplit/>
        </w:trPr>
        <w:tc>
          <w:tcPr>
            <w:tcW w:w="5400" w:type="dxa"/>
            <w:gridSpan w:val="4"/>
          </w:tcPr>
          <w:p w:rsidR="00873145" w:rsidRPr="00F84A4C" w:rsidRDefault="00873145" w:rsidP="00C85E95">
            <w:pPr>
              <w:pStyle w:val="afe"/>
              <w:spacing w:line="276" w:lineRule="auto"/>
              <w:jc w:val="right"/>
              <w:rPr>
                <w:sz w:val="24"/>
                <w:szCs w:val="24"/>
              </w:rPr>
            </w:pPr>
            <w:r w:rsidRPr="00F84A4C">
              <w:rPr>
                <w:sz w:val="24"/>
                <w:szCs w:val="24"/>
              </w:rPr>
              <w:t xml:space="preserve">Итого стоимость выполненных участником </w:t>
            </w:r>
          </w:p>
          <w:p w:rsidR="00873145" w:rsidRPr="00F84A4C" w:rsidRDefault="00873145" w:rsidP="00C85E95">
            <w:pPr>
              <w:pStyle w:val="afe"/>
              <w:spacing w:line="276" w:lineRule="auto"/>
              <w:jc w:val="right"/>
              <w:rPr>
                <w:sz w:val="24"/>
                <w:szCs w:val="24"/>
              </w:rPr>
            </w:pPr>
            <w:r w:rsidRPr="00F84A4C">
              <w:rPr>
                <w:sz w:val="24"/>
                <w:szCs w:val="24"/>
              </w:rPr>
              <w:t>аналогичных договоров за последние 3 года</w:t>
            </w: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bl>
    <w:p w:rsidR="00873145" w:rsidRPr="00F84A4C" w:rsidRDefault="00873145" w:rsidP="00873145">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681"/>
        <w:gridCol w:w="4673"/>
      </w:tblGrid>
      <w:tr w:rsidR="00873145" w:rsidRPr="00F84A4C" w:rsidTr="00C85E95">
        <w:tc>
          <w:tcPr>
            <w:tcW w:w="4927" w:type="dxa"/>
          </w:tcPr>
          <w:p w:rsidR="00873145" w:rsidRPr="00F84A4C" w:rsidRDefault="00873145" w:rsidP="00C85E95">
            <w:pPr>
              <w:tabs>
                <w:tab w:val="left" w:pos="426"/>
              </w:tabs>
              <w:spacing w:after="0"/>
              <w:jc w:val="both"/>
              <w:rPr>
                <w:rFonts w:ascii="Times New Roman" w:hAnsi="Times New Roman"/>
                <w:sz w:val="24"/>
                <w:szCs w:val="24"/>
              </w:rPr>
            </w:pPr>
          </w:p>
        </w:tc>
        <w:tc>
          <w:tcPr>
            <w:tcW w:w="4927" w:type="dxa"/>
          </w:tcPr>
          <w:p w:rsidR="00873145" w:rsidRPr="00F84A4C" w:rsidRDefault="00873145" w:rsidP="00C85E95">
            <w:pPr>
              <w:tabs>
                <w:tab w:val="left" w:pos="426"/>
              </w:tabs>
              <w:spacing w:after="0"/>
              <w:jc w:val="both"/>
              <w:rPr>
                <w:rFonts w:ascii="Times New Roman" w:hAnsi="Times New Roman"/>
                <w:sz w:val="24"/>
                <w:szCs w:val="24"/>
              </w:rPr>
            </w:pPr>
          </w:p>
        </w:tc>
      </w:tr>
      <w:tr w:rsidR="00873145" w:rsidRPr="00F84A4C" w:rsidTr="00C85E95">
        <w:tc>
          <w:tcPr>
            <w:tcW w:w="4927" w:type="dxa"/>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наименование должности представителя участника заказа</w:t>
            </w:r>
            <w:r w:rsidRPr="00F84A4C">
              <w:rPr>
                <w:rFonts w:ascii="Times New Roman" w:hAnsi="Times New Roman"/>
                <w:sz w:val="24"/>
                <w:szCs w:val="24"/>
              </w:rPr>
              <w:t>]</w:t>
            </w:r>
          </w:p>
        </w:tc>
        <w:tc>
          <w:tcPr>
            <w:tcW w:w="4927" w:type="dxa"/>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фамилия, имя и отчество представителя участника заказа, подпись и печать</w:t>
            </w:r>
            <w:r w:rsidRPr="00F84A4C">
              <w:rPr>
                <w:rFonts w:ascii="Times New Roman" w:hAnsi="Times New Roman"/>
                <w:sz w:val="24"/>
                <w:szCs w:val="24"/>
              </w:rPr>
              <w:t>]</w:t>
            </w:r>
          </w:p>
        </w:tc>
      </w:tr>
    </w:tbl>
    <w:p w:rsidR="00873145" w:rsidRPr="00F84A4C" w:rsidRDefault="00873145" w:rsidP="00873145">
      <w:pPr>
        <w:spacing w:after="0"/>
        <w:rPr>
          <w:rFonts w:ascii="Times New Roman" w:hAnsi="Times New Roman"/>
          <w:sz w:val="24"/>
          <w:szCs w:val="24"/>
        </w:rPr>
      </w:pPr>
    </w:p>
    <w:p w:rsidR="00873145" w:rsidRPr="0049565E" w:rsidRDefault="00873145" w:rsidP="00873145">
      <w:pPr>
        <w:autoSpaceDE w:val="0"/>
        <w:autoSpaceDN w:val="0"/>
        <w:adjustRightInd w:val="0"/>
        <w:spacing w:after="0"/>
        <w:rPr>
          <w:rFonts w:ascii="Times New Roman" w:hAnsi="Times New Roman"/>
          <w:sz w:val="14"/>
          <w:szCs w:val="14"/>
        </w:rPr>
      </w:pPr>
      <w:r w:rsidRPr="00871AB0">
        <w:rPr>
          <w:rFonts w:ascii="Times New Roman" w:hAnsi="Times New Roman"/>
          <w:b/>
          <w:sz w:val="14"/>
          <w:szCs w:val="14"/>
          <w:highlight w:val="yellow"/>
        </w:rPr>
        <w:t>* в составе справки о перечне и объемах выполнения аналогичных договоров обязательным условием является предоставление копий договоров, всех приложений к ним, изменений, дополнений, протоколов разногласий, протоколов согласования разногласий, а также предоставлением товарной накладной или универсального передаточного документа, подписанного сторонами по каждому договору с обязательным приложением всех листов указанных документов в подтверждение критерия «Опыт участника».</w:t>
      </w:r>
    </w:p>
    <w:p w:rsidR="001B016B" w:rsidRDefault="001B016B" w:rsidP="001B016B">
      <w:pPr>
        <w:spacing w:after="0"/>
        <w:jc w:val="right"/>
        <w:rPr>
          <w:rFonts w:ascii="Times New Roman" w:hAnsi="Times New Roman"/>
          <w:sz w:val="24"/>
          <w:szCs w:val="24"/>
        </w:rPr>
      </w:pPr>
    </w:p>
    <w:p w:rsidR="001B016B" w:rsidRPr="0040239B" w:rsidRDefault="001B016B" w:rsidP="001B016B">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t>Приложение 5</w:t>
      </w:r>
      <w:r w:rsidRPr="0040239B">
        <w:rPr>
          <w:rFonts w:ascii="Times New Roman" w:hAnsi="Times New Roman"/>
          <w:sz w:val="24"/>
          <w:szCs w:val="24"/>
        </w:rPr>
        <w:br w:type="textWrapping" w:clear="all"/>
        <w:t xml:space="preserve">к Оферте для участия в </w:t>
      </w:r>
    </w:p>
    <w:p w:rsidR="001B016B" w:rsidRPr="0040239B" w:rsidRDefault="001B016B" w:rsidP="001B016B">
      <w:pPr>
        <w:spacing w:after="0"/>
        <w:jc w:val="right"/>
        <w:rPr>
          <w:rFonts w:ascii="Times New Roman" w:hAnsi="Times New Roman"/>
          <w:sz w:val="24"/>
          <w:szCs w:val="24"/>
        </w:rPr>
      </w:pPr>
      <w:r w:rsidRPr="0040239B">
        <w:rPr>
          <w:rFonts w:ascii="Times New Roman" w:hAnsi="Times New Roman"/>
          <w:sz w:val="24"/>
          <w:szCs w:val="24"/>
        </w:rPr>
        <w:t>запросе предложений</w:t>
      </w:r>
    </w:p>
    <w:p w:rsidR="001B016B" w:rsidRPr="0040239B" w:rsidRDefault="001B016B" w:rsidP="001B016B">
      <w:pPr>
        <w:spacing w:after="0"/>
        <w:jc w:val="center"/>
        <w:rPr>
          <w:rFonts w:ascii="Times New Roman" w:hAnsi="Times New Roman"/>
          <w:sz w:val="24"/>
          <w:szCs w:val="24"/>
        </w:rPr>
      </w:pPr>
    </w:p>
    <w:p w:rsidR="001B016B" w:rsidRPr="0040239B" w:rsidRDefault="001B016B" w:rsidP="001B016B">
      <w:pPr>
        <w:keepNext/>
        <w:spacing w:after="0"/>
        <w:ind w:left="142"/>
        <w:jc w:val="center"/>
        <w:outlineLvl w:val="1"/>
        <w:rPr>
          <w:rFonts w:ascii="Times New Roman" w:eastAsia="Times New Roman" w:hAnsi="Times New Roman"/>
          <w:b/>
          <w:bCs/>
          <w:iCs/>
          <w:sz w:val="24"/>
          <w:szCs w:val="24"/>
        </w:rPr>
      </w:pPr>
      <w:bookmarkStart w:id="18" w:name="_Toc381019186"/>
      <w:bookmarkStart w:id="19" w:name="_Toc413844022"/>
      <w:bookmarkStart w:id="20" w:name="_Toc436057944"/>
      <w:bookmarkStart w:id="21" w:name="_Toc436381363"/>
      <w:bookmarkStart w:id="22" w:name="_Toc439068918"/>
      <w:bookmarkStart w:id="23" w:name="_Toc464056121"/>
      <w:bookmarkStart w:id="24" w:name="_Toc491095965"/>
      <w:bookmarkStart w:id="25" w:name="_Toc492040127"/>
      <w:bookmarkStart w:id="26" w:name="_Toc496022012"/>
      <w:bookmarkStart w:id="27" w:name="_Toc499555325"/>
      <w:bookmarkStart w:id="28" w:name="_Toc499566997"/>
      <w:bookmarkStart w:id="29" w:name="_Toc499569451"/>
      <w:bookmarkStart w:id="30" w:name="_Toc192234838"/>
      <w:r w:rsidRPr="0040239B">
        <w:rPr>
          <w:rFonts w:ascii="Times New Roman" w:eastAsia="Times New Roman" w:hAnsi="Times New Roman"/>
          <w:b/>
          <w:bCs/>
          <w:iCs/>
          <w:sz w:val="24"/>
          <w:szCs w:val="24"/>
        </w:rPr>
        <w:t>Проект договора</w:t>
      </w:r>
      <w:bookmarkEnd w:id="18"/>
      <w:bookmarkEnd w:id="19"/>
      <w:bookmarkEnd w:id="20"/>
      <w:bookmarkEnd w:id="21"/>
      <w:bookmarkEnd w:id="22"/>
      <w:bookmarkEnd w:id="23"/>
      <w:bookmarkEnd w:id="24"/>
      <w:bookmarkEnd w:id="25"/>
      <w:bookmarkEnd w:id="26"/>
      <w:bookmarkEnd w:id="27"/>
      <w:bookmarkEnd w:id="28"/>
      <w:bookmarkEnd w:id="29"/>
      <w:bookmarkEnd w:id="30"/>
    </w:p>
    <w:p w:rsidR="001B016B" w:rsidRPr="0040239B" w:rsidRDefault="001B016B" w:rsidP="001B016B">
      <w:pPr>
        <w:pBdr>
          <w:top w:val="nil"/>
          <w:left w:val="nil"/>
          <w:bottom w:val="nil"/>
          <w:right w:val="nil"/>
          <w:between w:val="nil"/>
        </w:pBdr>
        <w:spacing w:after="0"/>
        <w:rPr>
          <w:rFonts w:ascii="Times New Roman" w:eastAsia="Times New Roman" w:hAnsi="Times New Roman"/>
          <w:b/>
          <w:sz w:val="24"/>
          <w:szCs w:val="24"/>
          <w:lang w:eastAsia="ru-RU"/>
        </w:rPr>
      </w:pPr>
    </w:p>
    <w:p w:rsidR="001B016B" w:rsidRPr="0040239B" w:rsidRDefault="001B016B" w:rsidP="001B016B">
      <w:pPr>
        <w:spacing w:after="0"/>
        <w:ind w:left="-11"/>
        <w:contextualSpacing/>
        <w:jc w:val="center"/>
        <w:rPr>
          <w:rFonts w:ascii="Times New Roman" w:hAnsi="Times New Roman"/>
          <w:sz w:val="24"/>
          <w:szCs w:val="24"/>
        </w:rPr>
      </w:pPr>
      <w:r w:rsidRPr="0040239B">
        <w:rPr>
          <w:rFonts w:ascii="Times New Roman" w:hAnsi="Times New Roman"/>
          <w:sz w:val="24"/>
          <w:szCs w:val="24"/>
        </w:rPr>
        <w:t>[</w:t>
      </w:r>
      <w:r w:rsidRPr="0040239B">
        <w:rPr>
          <w:rFonts w:ascii="Times New Roman" w:hAnsi="Times New Roman"/>
          <w:sz w:val="24"/>
          <w:szCs w:val="24"/>
          <w:highlight w:val="yellow"/>
        </w:rPr>
        <w:t>НАЧАЛО ПРОЕКТА</w:t>
      </w:r>
      <w:r w:rsidRPr="0040239B">
        <w:rPr>
          <w:rFonts w:ascii="Times New Roman" w:hAnsi="Times New Roman"/>
          <w:sz w:val="24"/>
          <w:szCs w:val="24"/>
        </w:rPr>
        <w:t>]</w:t>
      </w:r>
    </w:p>
    <w:p w:rsidR="001B016B" w:rsidRDefault="001B016B" w:rsidP="001B016B">
      <w:pPr>
        <w:pBdr>
          <w:top w:val="nil"/>
          <w:left w:val="nil"/>
          <w:bottom w:val="nil"/>
          <w:right w:val="nil"/>
          <w:between w:val="nil"/>
        </w:pBdr>
        <w:spacing w:after="0"/>
        <w:contextualSpacing/>
        <w:jc w:val="center"/>
        <w:rPr>
          <w:rFonts w:ascii="Times New Roman" w:eastAsia="Times New Roman" w:hAnsi="Times New Roman"/>
          <w:sz w:val="24"/>
          <w:szCs w:val="24"/>
          <w:lang w:eastAsia="ru-RU"/>
        </w:rPr>
      </w:pPr>
      <w:r w:rsidRPr="00AC3AF0">
        <w:rPr>
          <w:rFonts w:ascii="Times New Roman" w:eastAsia="Times New Roman" w:hAnsi="Times New Roman"/>
          <w:sz w:val="24"/>
          <w:szCs w:val="24"/>
          <w:lang w:eastAsia="ru-RU"/>
        </w:rPr>
        <w:t>ДОГОВОР ПОСТАВКИ</w:t>
      </w:r>
    </w:p>
    <w:p w:rsidR="001B016B" w:rsidRPr="00AC3AF0" w:rsidRDefault="001B016B" w:rsidP="001B016B">
      <w:pPr>
        <w:pBdr>
          <w:top w:val="nil"/>
          <w:left w:val="nil"/>
          <w:bottom w:val="nil"/>
          <w:right w:val="nil"/>
          <w:between w:val="nil"/>
        </w:pBdr>
        <w:spacing w:after="0"/>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рамочный</w:t>
      </w:r>
    </w:p>
    <w:p w:rsidR="001B016B" w:rsidRPr="00AC3AF0" w:rsidRDefault="001B016B" w:rsidP="001B016B">
      <w:pPr>
        <w:pBdr>
          <w:top w:val="nil"/>
          <w:left w:val="nil"/>
          <w:bottom w:val="nil"/>
          <w:right w:val="nil"/>
          <w:between w:val="nil"/>
        </w:pBdr>
        <w:spacing w:after="0"/>
        <w:contextualSpacing/>
        <w:jc w:val="center"/>
        <w:rPr>
          <w:rFonts w:ascii="Times New Roman" w:eastAsia="Times New Roman" w:hAnsi="Times New Roman"/>
          <w:sz w:val="24"/>
          <w:szCs w:val="24"/>
          <w:lang w:eastAsia="ru-RU"/>
        </w:rPr>
      </w:pPr>
    </w:p>
    <w:tbl>
      <w:tblPr>
        <w:tblW w:w="9498" w:type="dxa"/>
        <w:tblInd w:w="-142" w:type="dxa"/>
        <w:tblLayout w:type="fixed"/>
        <w:tblLook w:val="0000" w:firstRow="0" w:lastRow="0" w:firstColumn="0" w:lastColumn="0" w:noHBand="0" w:noVBand="0"/>
      </w:tblPr>
      <w:tblGrid>
        <w:gridCol w:w="4749"/>
        <w:gridCol w:w="4749"/>
      </w:tblGrid>
      <w:tr w:rsidR="001B016B" w:rsidRPr="00AC3AF0" w:rsidTr="006C2BAF">
        <w:trPr>
          <w:trHeight w:val="320"/>
        </w:trPr>
        <w:tc>
          <w:tcPr>
            <w:tcW w:w="4749" w:type="dxa"/>
          </w:tcPr>
          <w:p w:rsidR="001B016B" w:rsidRPr="00AC3AF0" w:rsidRDefault="001B016B" w:rsidP="006C2BAF">
            <w:pPr>
              <w:pBdr>
                <w:top w:val="nil"/>
                <w:left w:val="nil"/>
                <w:bottom w:val="nil"/>
                <w:right w:val="nil"/>
                <w:between w:val="nil"/>
              </w:pBdr>
              <w:spacing w:after="0"/>
              <w:contextualSpacing/>
              <w:rPr>
                <w:rFonts w:ascii="Times New Roman" w:eastAsia="Times New Roman" w:hAnsi="Times New Roman"/>
                <w:sz w:val="24"/>
                <w:szCs w:val="24"/>
                <w:lang w:eastAsia="ru-RU"/>
              </w:rPr>
            </w:pPr>
            <w:r w:rsidRPr="00AC3AF0">
              <w:rPr>
                <w:rFonts w:ascii="Times New Roman" w:eastAsia="Times New Roman" w:hAnsi="Times New Roman"/>
                <w:sz w:val="24"/>
                <w:szCs w:val="24"/>
                <w:lang w:eastAsia="ru-RU"/>
              </w:rPr>
              <w:t>г. Чита</w:t>
            </w:r>
          </w:p>
        </w:tc>
        <w:tc>
          <w:tcPr>
            <w:tcW w:w="4749" w:type="dxa"/>
          </w:tcPr>
          <w:p w:rsidR="001B016B" w:rsidRPr="00AC3AF0" w:rsidRDefault="001B016B" w:rsidP="006C2BAF">
            <w:pPr>
              <w:pBdr>
                <w:top w:val="nil"/>
                <w:left w:val="nil"/>
                <w:bottom w:val="nil"/>
                <w:right w:val="nil"/>
                <w:between w:val="nil"/>
              </w:pBdr>
              <w:spacing w:after="0"/>
              <w:contextualSpacing/>
              <w:jc w:val="right"/>
              <w:rPr>
                <w:rFonts w:ascii="Times New Roman" w:eastAsia="Arial" w:hAnsi="Times New Roman"/>
                <w:sz w:val="24"/>
                <w:szCs w:val="24"/>
                <w:lang w:eastAsia="ru-RU"/>
              </w:rPr>
            </w:pPr>
            <w:r w:rsidRPr="00AC3AF0">
              <w:rPr>
                <w:rFonts w:ascii="Times New Roman" w:eastAsia="Times New Roman" w:hAnsi="Times New Roman"/>
                <w:sz w:val="24"/>
                <w:szCs w:val="24"/>
                <w:lang w:eastAsia="ru-RU"/>
              </w:rPr>
              <w:t>«_____» ___________ 20__ года</w:t>
            </w:r>
          </w:p>
        </w:tc>
      </w:tr>
    </w:tbl>
    <w:p w:rsidR="001B016B" w:rsidRPr="00AC3AF0" w:rsidRDefault="001B016B" w:rsidP="001B016B">
      <w:pPr>
        <w:spacing w:after="0"/>
        <w:contextualSpacing/>
        <w:jc w:val="center"/>
        <w:rPr>
          <w:rFonts w:ascii="Times New Roman" w:hAnsi="Times New Roman"/>
          <w:sz w:val="24"/>
          <w:szCs w:val="24"/>
        </w:rPr>
      </w:pPr>
    </w:p>
    <w:p w:rsidR="001B016B" w:rsidRPr="00AC3AF0" w:rsidRDefault="001B016B" w:rsidP="001B016B">
      <w:pPr>
        <w:spacing w:before="60" w:after="60"/>
        <w:jc w:val="center"/>
        <w:rPr>
          <w:rFonts w:ascii="Times New Roman" w:hAnsi="Times New Roman"/>
          <w:sz w:val="24"/>
          <w:szCs w:val="24"/>
        </w:rPr>
      </w:pPr>
      <w:r w:rsidRPr="00AC3AF0">
        <w:rPr>
          <w:rFonts w:ascii="Times New Roman" w:hAnsi="Times New Roman"/>
          <w:sz w:val="24"/>
          <w:szCs w:val="24"/>
        </w:rPr>
        <w:t>СТОРОНЫ</w:t>
      </w:r>
    </w:p>
    <w:tbl>
      <w:tblPr>
        <w:tblStyle w:val="a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5"/>
        <w:gridCol w:w="4556"/>
      </w:tblGrid>
      <w:tr w:rsidR="001B016B" w:rsidRPr="00AC3AF0" w:rsidTr="006C2BAF">
        <w:tc>
          <w:tcPr>
            <w:tcW w:w="4395" w:type="dxa"/>
            <w:tcBorders>
              <w:bottom w:val="single" w:sz="4" w:space="0" w:color="BFBFBF" w:themeColor="background1" w:themeShade="BF"/>
            </w:tcBorders>
            <w:vAlign w:val="bottom"/>
          </w:tcPr>
          <w:p w:rsidR="001B016B" w:rsidRPr="00AC3AF0" w:rsidRDefault="001B016B" w:rsidP="006C2BAF">
            <w:pPr>
              <w:spacing w:before="60" w:after="60"/>
              <w:jc w:val="center"/>
              <w:rPr>
                <w:rFonts w:ascii="Times New Roman" w:hAnsi="Times New Roman"/>
                <w:sz w:val="24"/>
                <w:szCs w:val="24"/>
                <w:lang w:val="en-US"/>
              </w:rPr>
            </w:pPr>
            <w:r w:rsidRPr="00AC3AF0">
              <w:rPr>
                <w:rFonts w:ascii="Times New Roman" w:hAnsi="Times New Roman"/>
                <w:sz w:val="24"/>
                <w:szCs w:val="24"/>
                <w:lang w:val="en-US"/>
              </w:rPr>
              <w:t>[</w:t>
            </w:r>
            <w:r w:rsidRPr="005161F1">
              <w:rPr>
                <w:rFonts w:ascii="Times New Roman" w:hAnsi="Times New Roman"/>
                <w:sz w:val="24"/>
                <w:szCs w:val="24"/>
                <w:highlight w:val="yellow"/>
              </w:rPr>
              <w:t>указать</w:t>
            </w:r>
            <w:r w:rsidRPr="00AC3AF0">
              <w:rPr>
                <w:rFonts w:ascii="Times New Roman" w:hAnsi="Times New Roman"/>
                <w:sz w:val="24"/>
                <w:szCs w:val="24"/>
                <w:lang w:val="en-US"/>
              </w:rPr>
              <w:t>]</w:t>
            </w:r>
          </w:p>
        </w:tc>
        <w:tc>
          <w:tcPr>
            <w:tcW w:w="405" w:type="dxa"/>
            <w:vAlign w:val="bottom"/>
          </w:tcPr>
          <w:p w:rsidR="001B016B" w:rsidRPr="00AC3AF0" w:rsidRDefault="001B016B" w:rsidP="006C2BAF">
            <w:pPr>
              <w:spacing w:before="60" w:after="60"/>
              <w:rPr>
                <w:rFonts w:ascii="Times New Roman" w:hAnsi="Times New Roman"/>
                <w:sz w:val="24"/>
                <w:szCs w:val="24"/>
              </w:rPr>
            </w:pPr>
          </w:p>
        </w:tc>
        <w:tc>
          <w:tcPr>
            <w:tcW w:w="4556" w:type="dxa"/>
            <w:tcBorders>
              <w:bottom w:val="single" w:sz="4" w:space="0" w:color="BFBFBF" w:themeColor="background1" w:themeShade="BF"/>
            </w:tcBorders>
            <w:vAlign w:val="bottom"/>
          </w:tcPr>
          <w:p w:rsidR="001B016B" w:rsidRPr="00AC3AF0" w:rsidRDefault="001B016B" w:rsidP="006C2BAF">
            <w:pPr>
              <w:spacing w:before="60" w:after="60"/>
              <w:jc w:val="center"/>
              <w:rPr>
                <w:rFonts w:ascii="Times New Roman" w:hAnsi="Times New Roman"/>
                <w:sz w:val="24"/>
                <w:szCs w:val="24"/>
              </w:rPr>
            </w:pPr>
            <w:r w:rsidRPr="00AC3AF0">
              <w:rPr>
                <w:rFonts w:ascii="Times New Roman" w:hAnsi="Times New Roman"/>
                <w:sz w:val="24"/>
                <w:szCs w:val="24"/>
              </w:rPr>
              <w:t>Публичное акционерное общество «Территориальная генерирующая компания № 14» (ПАО «ТГК-14»)</w:t>
            </w:r>
          </w:p>
        </w:tc>
      </w:tr>
      <w:tr w:rsidR="001B016B" w:rsidRPr="00B10A78" w:rsidTr="006C2BAF">
        <w:tc>
          <w:tcPr>
            <w:tcW w:w="4395" w:type="dxa"/>
            <w:tcBorders>
              <w:top w:val="single" w:sz="4" w:space="0" w:color="BFBFBF" w:themeColor="background1" w:themeShade="BF"/>
            </w:tcBorders>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[ФИО]</w:t>
            </w:r>
          </w:p>
        </w:tc>
        <w:tc>
          <w:tcPr>
            <w:tcW w:w="405" w:type="dxa"/>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[полное и сокращенное наименование]</w:t>
            </w:r>
          </w:p>
        </w:tc>
      </w:tr>
      <w:tr w:rsidR="001B016B" w:rsidRPr="00B10A78" w:rsidTr="006C2BAF">
        <w:tc>
          <w:tcPr>
            <w:tcW w:w="4395" w:type="dxa"/>
            <w:tcBorders>
              <w:bottom w:val="single" w:sz="4" w:space="0" w:color="BFBFBF" w:themeColor="background1" w:themeShade="BF"/>
            </w:tcBorders>
            <w:vAlign w:val="bottom"/>
          </w:tcPr>
          <w:p w:rsidR="001B016B" w:rsidRPr="00AC3AF0" w:rsidRDefault="001B016B" w:rsidP="006C2BAF">
            <w:pPr>
              <w:spacing w:before="60" w:after="60"/>
              <w:jc w:val="center"/>
              <w:rPr>
                <w:rFonts w:ascii="Times New Roman" w:hAnsi="Times New Roman"/>
                <w:sz w:val="24"/>
                <w:szCs w:val="24"/>
              </w:rPr>
            </w:pPr>
            <w:r w:rsidRPr="00AC3AF0">
              <w:rPr>
                <w:rFonts w:ascii="Times New Roman" w:hAnsi="Times New Roman"/>
                <w:sz w:val="24"/>
                <w:szCs w:val="24"/>
                <w:lang w:val="en-US"/>
              </w:rPr>
              <w:t>[</w:t>
            </w:r>
            <w:r w:rsidRPr="005161F1">
              <w:rPr>
                <w:rFonts w:ascii="Times New Roman" w:hAnsi="Times New Roman"/>
                <w:sz w:val="24"/>
                <w:szCs w:val="24"/>
                <w:highlight w:val="yellow"/>
              </w:rPr>
              <w:t>указать</w:t>
            </w:r>
            <w:r w:rsidRPr="00AC3AF0">
              <w:rPr>
                <w:rFonts w:ascii="Times New Roman" w:hAnsi="Times New Roman"/>
                <w:sz w:val="24"/>
                <w:szCs w:val="24"/>
                <w:lang w:val="en-US"/>
              </w:rPr>
              <w:t>]</w:t>
            </w:r>
          </w:p>
        </w:tc>
        <w:tc>
          <w:tcPr>
            <w:tcW w:w="405" w:type="dxa"/>
            <w:vAlign w:val="bottom"/>
          </w:tcPr>
          <w:p w:rsidR="001B016B" w:rsidRPr="00AC3AF0" w:rsidRDefault="001B016B" w:rsidP="006C2BAF">
            <w:pPr>
              <w:spacing w:before="60" w:after="60"/>
              <w:rPr>
                <w:rFonts w:ascii="Times New Roman" w:hAnsi="Times New Roman"/>
                <w:sz w:val="24"/>
                <w:szCs w:val="24"/>
              </w:rPr>
            </w:pPr>
          </w:p>
        </w:tc>
        <w:tc>
          <w:tcPr>
            <w:tcW w:w="4556" w:type="dxa"/>
            <w:tcBorders>
              <w:bottom w:val="single" w:sz="4" w:space="0" w:color="BFBFBF" w:themeColor="background1" w:themeShade="BF"/>
            </w:tcBorders>
            <w:vAlign w:val="bottom"/>
          </w:tcPr>
          <w:p w:rsidR="001B016B" w:rsidRPr="00AC3AF0" w:rsidRDefault="001B016B" w:rsidP="006C2BAF">
            <w:pPr>
              <w:spacing w:before="60" w:after="60"/>
              <w:jc w:val="center"/>
              <w:rPr>
                <w:rFonts w:ascii="Times New Roman" w:hAnsi="Times New Roman"/>
                <w:sz w:val="24"/>
                <w:szCs w:val="24"/>
              </w:rPr>
            </w:pPr>
            <w:r w:rsidRPr="00AC3AF0">
              <w:rPr>
                <w:rFonts w:ascii="Times New Roman" w:hAnsi="Times New Roman"/>
                <w:sz w:val="24"/>
                <w:szCs w:val="24"/>
                <w:lang w:val="en-US"/>
              </w:rPr>
              <w:t>[</w:t>
            </w:r>
            <w:r w:rsidRPr="005161F1">
              <w:rPr>
                <w:rFonts w:ascii="Times New Roman" w:hAnsi="Times New Roman"/>
                <w:sz w:val="24"/>
                <w:szCs w:val="24"/>
                <w:highlight w:val="yellow"/>
              </w:rPr>
              <w:t>указать</w:t>
            </w:r>
            <w:r w:rsidRPr="00AC3AF0">
              <w:rPr>
                <w:rFonts w:ascii="Times New Roman" w:hAnsi="Times New Roman"/>
                <w:sz w:val="24"/>
                <w:szCs w:val="24"/>
                <w:lang w:val="en-US"/>
              </w:rPr>
              <w:t>]</w:t>
            </w:r>
          </w:p>
        </w:tc>
      </w:tr>
      <w:tr w:rsidR="001B016B" w:rsidRPr="00B10A78" w:rsidTr="006C2BAF">
        <w:tc>
          <w:tcPr>
            <w:tcW w:w="4395" w:type="dxa"/>
            <w:tcBorders>
              <w:top w:val="single" w:sz="4" w:space="0" w:color="BFBFBF" w:themeColor="background1" w:themeShade="BF"/>
            </w:tcBorders>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[уполномоченное лицо, ФИО либо прочерк]</w:t>
            </w:r>
          </w:p>
        </w:tc>
        <w:tc>
          <w:tcPr>
            <w:tcW w:w="405" w:type="dxa"/>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[уполномоченное лицо, ФИО]</w:t>
            </w:r>
          </w:p>
        </w:tc>
      </w:tr>
      <w:tr w:rsidR="001B016B" w:rsidRPr="00B10A78" w:rsidTr="006C2BAF">
        <w:tc>
          <w:tcPr>
            <w:tcW w:w="4395" w:type="dxa"/>
            <w:tcBorders>
              <w:bottom w:val="single" w:sz="4" w:space="0" w:color="BFBFBF" w:themeColor="background1" w:themeShade="BF"/>
            </w:tcBorders>
            <w:vAlign w:val="bottom"/>
          </w:tcPr>
          <w:p w:rsidR="001B016B" w:rsidRPr="00AC3AF0" w:rsidRDefault="001B016B" w:rsidP="006C2BAF">
            <w:pPr>
              <w:spacing w:before="60" w:after="60"/>
              <w:jc w:val="center"/>
              <w:rPr>
                <w:rFonts w:ascii="Times New Roman" w:hAnsi="Times New Roman"/>
                <w:sz w:val="24"/>
                <w:szCs w:val="24"/>
              </w:rPr>
            </w:pPr>
            <w:r w:rsidRPr="00AC3AF0">
              <w:rPr>
                <w:rFonts w:ascii="Times New Roman" w:hAnsi="Times New Roman"/>
                <w:sz w:val="24"/>
                <w:szCs w:val="24"/>
                <w:lang w:val="en-US"/>
              </w:rPr>
              <w:t>[</w:t>
            </w:r>
            <w:r w:rsidRPr="005161F1">
              <w:rPr>
                <w:rFonts w:ascii="Times New Roman" w:hAnsi="Times New Roman"/>
                <w:sz w:val="24"/>
                <w:szCs w:val="24"/>
                <w:highlight w:val="yellow"/>
              </w:rPr>
              <w:t>указать</w:t>
            </w:r>
            <w:r w:rsidRPr="00AC3AF0">
              <w:rPr>
                <w:rFonts w:ascii="Times New Roman" w:hAnsi="Times New Roman"/>
                <w:sz w:val="24"/>
                <w:szCs w:val="24"/>
                <w:lang w:val="en-US"/>
              </w:rPr>
              <w:t>]</w:t>
            </w:r>
          </w:p>
        </w:tc>
        <w:tc>
          <w:tcPr>
            <w:tcW w:w="405" w:type="dxa"/>
            <w:vAlign w:val="bottom"/>
          </w:tcPr>
          <w:p w:rsidR="001B016B" w:rsidRPr="00AC3AF0" w:rsidRDefault="001B016B" w:rsidP="006C2BAF">
            <w:pPr>
              <w:spacing w:before="60" w:after="60"/>
              <w:rPr>
                <w:rFonts w:ascii="Times New Roman" w:hAnsi="Times New Roman"/>
                <w:sz w:val="24"/>
                <w:szCs w:val="24"/>
              </w:rPr>
            </w:pPr>
          </w:p>
        </w:tc>
        <w:tc>
          <w:tcPr>
            <w:tcW w:w="4556" w:type="dxa"/>
            <w:tcBorders>
              <w:bottom w:val="single" w:sz="4" w:space="0" w:color="BFBFBF" w:themeColor="background1" w:themeShade="BF"/>
            </w:tcBorders>
            <w:vAlign w:val="bottom"/>
          </w:tcPr>
          <w:p w:rsidR="001B016B" w:rsidRPr="00AC3AF0" w:rsidRDefault="001B016B" w:rsidP="006C2BAF">
            <w:pPr>
              <w:spacing w:before="60" w:after="60"/>
              <w:jc w:val="center"/>
              <w:rPr>
                <w:rFonts w:ascii="Times New Roman" w:hAnsi="Times New Roman"/>
                <w:sz w:val="24"/>
                <w:szCs w:val="24"/>
              </w:rPr>
            </w:pPr>
            <w:r w:rsidRPr="00AC3AF0">
              <w:rPr>
                <w:rFonts w:ascii="Times New Roman" w:hAnsi="Times New Roman"/>
                <w:sz w:val="24"/>
                <w:szCs w:val="24"/>
                <w:lang w:val="en-US"/>
              </w:rPr>
              <w:t>[</w:t>
            </w:r>
            <w:r w:rsidRPr="005161F1">
              <w:rPr>
                <w:rFonts w:ascii="Times New Roman" w:hAnsi="Times New Roman"/>
                <w:sz w:val="24"/>
                <w:szCs w:val="24"/>
                <w:highlight w:val="yellow"/>
              </w:rPr>
              <w:t>указать</w:t>
            </w:r>
            <w:r w:rsidRPr="00AC3AF0">
              <w:rPr>
                <w:rFonts w:ascii="Times New Roman" w:hAnsi="Times New Roman"/>
                <w:sz w:val="24"/>
                <w:szCs w:val="24"/>
                <w:lang w:val="en-US"/>
              </w:rPr>
              <w:t>]</w:t>
            </w:r>
          </w:p>
        </w:tc>
      </w:tr>
      <w:tr w:rsidR="001B016B" w:rsidRPr="00B10A78" w:rsidTr="006C2BAF">
        <w:tc>
          <w:tcPr>
            <w:tcW w:w="4395" w:type="dxa"/>
            <w:tcBorders>
              <w:top w:val="single" w:sz="4" w:space="0" w:color="BFBFBF" w:themeColor="background1" w:themeShade="BF"/>
            </w:tcBorders>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[документ, подтверждающий полномочия либо прочерк]</w:t>
            </w:r>
          </w:p>
        </w:tc>
        <w:tc>
          <w:tcPr>
            <w:tcW w:w="405" w:type="dxa"/>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[документ, подтверждающий полномочия]</w:t>
            </w:r>
          </w:p>
        </w:tc>
      </w:tr>
      <w:tr w:rsidR="001B016B" w:rsidRPr="00B10A78" w:rsidTr="006C2BAF">
        <w:tc>
          <w:tcPr>
            <w:tcW w:w="4395" w:type="dxa"/>
            <w:tcBorders>
              <w:bottom w:val="single" w:sz="4" w:space="0" w:color="BFBFBF" w:themeColor="background1" w:themeShade="BF"/>
            </w:tcBorders>
            <w:vAlign w:val="bottom"/>
          </w:tcPr>
          <w:p w:rsidR="001B016B" w:rsidRPr="00AC3AF0" w:rsidRDefault="001B016B" w:rsidP="006C2BAF">
            <w:pPr>
              <w:spacing w:before="60" w:after="60"/>
              <w:jc w:val="center"/>
              <w:rPr>
                <w:rFonts w:ascii="Times New Roman" w:hAnsi="Times New Roman"/>
                <w:sz w:val="24"/>
                <w:szCs w:val="24"/>
              </w:rPr>
            </w:pPr>
            <w:r w:rsidRPr="00AC3AF0">
              <w:rPr>
                <w:rFonts w:ascii="Times New Roman" w:hAnsi="Times New Roman"/>
                <w:sz w:val="24"/>
                <w:szCs w:val="24"/>
              </w:rPr>
              <w:t>ПОСТАВЩИК</w:t>
            </w:r>
          </w:p>
        </w:tc>
        <w:tc>
          <w:tcPr>
            <w:tcW w:w="405" w:type="dxa"/>
            <w:vAlign w:val="bottom"/>
          </w:tcPr>
          <w:p w:rsidR="001B016B" w:rsidRPr="00AC3AF0" w:rsidRDefault="001B016B" w:rsidP="006C2BAF">
            <w:pPr>
              <w:spacing w:before="60" w:after="60"/>
              <w:rPr>
                <w:rFonts w:ascii="Times New Roman" w:hAnsi="Times New Roman"/>
                <w:sz w:val="24"/>
                <w:szCs w:val="24"/>
              </w:rPr>
            </w:pPr>
          </w:p>
        </w:tc>
        <w:tc>
          <w:tcPr>
            <w:tcW w:w="4556" w:type="dxa"/>
            <w:tcBorders>
              <w:bottom w:val="single" w:sz="4" w:space="0" w:color="BFBFBF" w:themeColor="background1" w:themeShade="BF"/>
            </w:tcBorders>
            <w:vAlign w:val="bottom"/>
          </w:tcPr>
          <w:p w:rsidR="001B016B" w:rsidRPr="00AC3AF0" w:rsidRDefault="001B016B" w:rsidP="006C2BAF">
            <w:pPr>
              <w:spacing w:before="60" w:after="60"/>
              <w:jc w:val="center"/>
              <w:rPr>
                <w:rFonts w:ascii="Times New Roman" w:hAnsi="Times New Roman"/>
                <w:sz w:val="24"/>
                <w:szCs w:val="24"/>
              </w:rPr>
            </w:pPr>
            <w:r w:rsidRPr="00AC3AF0">
              <w:rPr>
                <w:rFonts w:ascii="Times New Roman" w:hAnsi="Times New Roman"/>
                <w:sz w:val="24"/>
                <w:szCs w:val="24"/>
              </w:rPr>
              <w:t>ПОКУПАТЕЛЬ</w:t>
            </w:r>
          </w:p>
        </w:tc>
      </w:tr>
      <w:tr w:rsidR="001B016B" w:rsidRPr="00B10A78" w:rsidTr="006C2BAF">
        <w:tc>
          <w:tcPr>
            <w:tcW w:w="4395" w:type="dxa"/>
            <w:tcBorders>
              <w:top w:val="single" w:sz="4" w:space="0" w:color="BFBFBF" w:themeColor="background1" w:themeShade="BF"/>
            </w:tcBorders>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[наименование стороны по договору]</w:t>
            </w:r>
          </w:p>
        </w:tc>
        <w:tc>
          <w:tcPr>
            <w:tcW w:w="405" w:type="dxa"/>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1B016B" w:rsidRPr="00B10A78" w:rsidRDefault="001B016B" w:rsidP="006C2BAF">
            <w:pPr>
              <w:spacing w:before="60" w:after="60"/>
              <w:jc w:val="center"/>
              <w:rPr>
                <w:rFonts w:ascii="Times New Roman" w:hAnsi="Times New Roman"/>
                <w:color w:val="BFBFBF" w:themeColor="background1" w:themeShade="BF"/>
                <w:sz w:val="14"/>
                <w:szCs w:val="14"/>
              </w:rPr>
            </w:pPr>
            <w:r w:rsidRPr="00B10A78">
              <w:rPr>
                <w:rFonts w:ascii="Times New Roman" w:hAnsi="Times New Roman"/>
                <w:color w:val="BFBFBF" w:themeColor="background1" w:themeShade="BF"/>
                <w:sz w:val="14"/>
                <w:szCs w:val="14"/>
              </w:rPr>
              <w:t>[наименование стороны по договору]</w:t>
            </w:r>
          </w:p>
        </w:tc>
      </w:tr>
    </w:tbl>
    <w:p w:rsidR="001B016B" w:rsidRPr="00AC3AF0" w:rsidRDefault="001B016B" w:rsidP="001B016B">
      <w:pPr>
        <w:spacing w:before="60" w:after="60"/>
        <w:jc w:val="both"/>
        <w:rPr>
          <w:rFonts w:ascii="Times New Roman" w:hAnsi="Times New Roman"/>
          <w:sz w:val="24"/>
          <w:szCs w:val="24"/>
        </w:rPr>
      </w:pPr>
      <w:r w:rsidRPr="00AC3AF0">
        <w:rPr>
          <w:rFonts w:ascii="Times New Roman" w:hAnsi="Times New Roman"/>
          <w:sz w:val="24"/>
          <w:szCs w:val="24"/>
        </w:rPr>
        <w:t>заключили договор поставки (далее – Договор), о нижеследующем:</w:t>
      </w:r>
    </w:p>
    <w:p w:rsidR="001B016B" w:rsidRPr="00CC2F4C" w:rsidRDefault="001B016B" w:rsidP="001B016B">
      <w:pPr>
        <w:spacing w:before="60" w:after="60"/>
        <w:jc w:val="both"/>
        <w:rPr>
          <w:rFonts w:ascii="Times New Roman" w:hAnsi="Times New Roman"/>
          <w:sz w:val="24"/>
          <w:szCs w:val="24"/>
        </w:rPr>
      </w:pPr>
    </w:p>
    <w:p w:rsidR="001B016B" w:rsidRPr="00CC2F4C" w:rsidRDefault="001B016B" w:rsidP="001B016B">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ПРЕДМЕТ ДОГОВОРА</w:t>
      </w:r>
    </w:p>
    <w:p w:rsidR="001B016B" w:rsidRPr="00CC2F4C" w:rsidRDefault="001B016B" w:rsidP="001B016B">
      <w:pPr>
        <w:pStyle w:val="a5"/>
        <w:numPr>
          <w:ilvl w:val="1"/>
          <w:numId w:val="1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Поставщик обязуется передать в обусловленный срок(-и) товарно-материальные ценности (далее – ТМЦ) Покупателю.</w:t>
      </w:r>
    </w:p>
    <w:p w:rsidR="001B016B" w:rsidRPr="00CC2F4C" w:rsidRDefault="001B016B" w:rsidP="001B016B">
      <w:pPr>
        <w:pStyle w:val="a5"/>
        <w:numPr>
          <w:ilvl w:val="1"/>
          <w:numId w:val="1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Договор признается рамочным (ст. 429</w:t>
      </w:r>
      <w:r w:rsidRPr="00CC2F4C">
        <w:rPr>
          <w:rFonts w:ascii="Times New Roman" w:hAnsi="Times New Roman"/>
          <w:sz w:val="24"/>
          <w:szCs w:val="24"/>
          <w:vertAlign w:val="superscript"/>
        </w:rPr>
        <w:t>1</w:t>
      </w:r>
      <w:r w:rsidRPr="00CC2F4C">
        <w:rPr>
          <w:rFonts w:ascii="Times New Roman" w:hAnsi="Times New Roman"/>
          <w:sz w:val="24"/>
          <w:szCs w:val="24"/>
        </w:rPr>
        <w:t xml:space="preserve"> Гражданского кодекса РФ), т.е. определяет общие условия поставки, которые конкретизируются и уточняются Сторонами путем заключения Спецификаци</w:t>
      </w:r>
      <w:r>
        <w:rPr>
          <w:rFonts w:ascii="Times New Roman" w:hAnsi="Times New Roman"/>
          <w:sz w:val="24"/>
          <w:szCs w:val="24"/>
        </w:rPr>
        <w:t>й</w:t>
      </w:r>
      <w:r w:rsidRPr="00CC2F4C">
        <w:rPr>
          <w:rFonts w:ascii="Times New Roman" w:hAnsi="Times New Roman"/>
          <w:sz w:val="24"/>
          <w:szCs w:val="24"/>
        </w:rPr>
        <w:t xml:space="preserve"> к Договору</w:t>
      </w:r>
      <w:r>
        <w:rPr>
          <w:rFonts w:ascii="Times New Roman" w:hAnsi="Times New Roman"/>
          <w:sz w:val="24"/>
          <w:szCs w:val="24"/>
        </w:rPr>
        <w:t xml:space="preserve"> по форме, определенной в Приложении к Договору</w:t>
      </w:r>
      <w:r w:rsidRPr="00CC2F4C">
        <w:rPr>
          <w:rFonts w:ascii="Times New Roman" w:hAnsi="Times New Roman"/>
          <w:sz w:val="24"/>
          <w:szCs w:val="24"/>
        </w:rPr>
        <w:t>.</w:t>
      </w:r>
    </w:p>
    <w:p w:rsidR="001B016B" w:rsidRPr="00CC2F4C" w:rsidRDefault="001B016B" w:rsidP="001B016B">
      <w:pPr>
        <w:pBdr>
          <w:top w:val="nil"/>
          <w:left w:val="nil"/>
          <w:bottom w:val="nil"/>
          <w:right w:val="nil"/>
          <w:between w:val="nil"/>
        </w:pBdr>
        <w:spacing w:before="60" w:after="60"/>
        <w:jc w:val="both"/>
        <w:rPr>
          <w:rFonts w:ascii="Times New Roman" w:hAnsi="Times New Roman"/>
          <w:sz w:val="24"/>
          <w:szCs w:val="24"/>
        </w:rPr>
      </w:pPr>
    </w:p>
    <w:p w:rsidR="001B016B" w:rsidRPr="00CC2F4C" w:rsidRDefault="001B016B" w:rsidP="001B016B">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СПЕЦИФИКАЦИЯ К ДОГОВОРУ</w:t>
      </w:r>
    </w:p>
    <w:p w:rsidR="001B016B" w:rsidRPr="00CC2F4C" w:rsidRDefault="001B016B" w:rsidP="001B016B">
      <w:pPr>
        <w:pStyle w:val="a5"/>
        <w:numPr>
          <w:ilvl w:val="0"/>
          <w:numId w:val="7"/>
        </w:numPr>
        <w:pBdr>
          <w:top w:val="nil"/>
          <w:left w:val="nil"/>
          <w:bottom w:val="nil"/>
          <w:right w:val="nil"/>
          <w:between w:val="nil"/>
        </w:pBdr>
        <w:tabs>
          <w:tab w:val="left" w:pos="567"/>
        </w:tabs>
        <w:spacing w:before="60" w:after="60"/>
        <w:ind w:left="567" w:right="-37" w:hanging="567"/>
        <w:contextualSpacing w:val="0"/>
        <w:jc w:val="both"/>
        <w:rPr>
          <w:rFonts w:ascii="Times New Roman" w:hAnsi="Times New Roman"/>
          <w:sz w:val="24"/>
          <w:szCs w:val="24"/>
        </w:rPr>
      </w:pPr>
      <w:r w:rsidRPr="00CC2F4C">
        <w:rPr>
          <w:rFonts w:ascii="Times New Roman" w:hAnsi="Times New Roman"/>
          <w:sz w:val="24"/>
          <w:szCs w:val="24"/>
        </w:rPr>
        <w:t>В Спецификации к Договору должно быть указано:</w:t>
      </w:r>
    </w:p>
    <w:p w:rsidR="001B016B" w:rsidRPr="00CC2F4C" w:rsidRDefault="001B016B" w:rsidP="001B016B">
      <w:pPr>
        <w:pStyle w:val="a5"/>
        <w:numPr>
          <w:ilvl w:val="2"/>
          <w:numId w:val="25"/>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CC2F4C">
        <w:rPr>
          <w:rFonts w:ascii="Times New Roman" w:hAnsi="Times New Roman"/>
          <w:sz w:val="24"/>
          <w:szCs w:val="24"/>
        </w:rPr>
        <w:t>В табличной части:</w:t>
      </w:r>
    </w:p>
    <w:p w:rsidR="001B016B" w:rsidRPr="00CC2F4C" w:rsidRDefault="001B016B" w:rsidP="001B016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дата и номер Спецификации и Договора;</w:t>
      </w:r>
    </w:p>
    <w:p w:rsidR="001B016B" w:rsidRPr="00CC2F4C" w:rsidRDefault="001B016B" w:rsidP="001B016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номер по порядку по каждой позиции;</w:t>
      </w:r>
    </w:p>
    <w:p w:rsidR="001B016B" w:rsidRPr="00CC2F4C" w:rsidRDefault="001B016B" w:rsidP="001B016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lastRenderedPageBreak/>
        <w:t>наименование, техническая характеристика (если применимо), единица измерения и количество поставляемых ТМЦ;</w:t>
      </w:r>
    </w:p>
    <w:p w:rsidR="001B016B" w:rsidRPr="00CC2F4C" w:rsidRDefault="001B016B" w:rsidP="001B016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цена за единицу измерения ТМЦ;</w:t>
      </w:r>
    </w:p>
    <w:p w:rsidR="001B016B" w:rsidRPr="00CC2F4C" w:rsidRDefault="001B016B" w:rsidP="001B016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итоговая сумма, указание на НДС, его сумму либо на отсутствие НДС.</w:t>
      </w:r>
    </w:p>
    <w:p w:rsidR="001B016B" w:rsidRPr="00CC2F4C" w:rsidRDefault="001B016B" w:rsidP="001B016B">
      <w:pPr>
        <w:pStyle w:val="a5"/>
        <w:numPr>
          <w:ilvl w:val="2"/>
          <w:numId w:val="25"/>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CC2F4C">
        <w:rPr>
          <w:rFonts w:ascii="Times New Roman" w:hAnsi="Times New Roman"/>
          <w:sz w:val="24"/>
          <w:szCs w:val="24"/>
        </w:rPr>
        <w:t>В текстовой части:</w:t>
      </w:r>
    </w:p>
    <w:p w:rsidR="001B016B" w:rsidRPr="00CC2F4C" w:rsidRDefault="001B016B" w:rsidP="001B016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заявочная компания Покупателя;</w:t>
      </w:r>
    </w:p>
    <w:p w:rsidR="001B016B" w:rsidRPr="00CC2F4C" w:rsidRDefault="001B016B" w:rsidP="001B016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объект инвестиций (если применимо) Покупателя;</w:t>
      </w:r>
    </w:p>
    <w:p w:rsidR="001B016B" w:rsidRPr="00CC2F4C" w:rsidRDefault="001B016B" w:rsidP="001B016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срок поставки, в т.ч. указание на возможность досрочной поставки (если применимо);</w:t>
      </w:r>
    </w:p>
    <w:p w:rsidR="001B016B" w:rsidRPr="00CC2F4C" w:rsidRDefault="001B016B" w:rsidP="001B016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наименование грузоотправителя, его почтовый адрес, ИНН и КПП.</w:t>
      </w:r>
    </w:p>
    <w:p w:rsidR="001B016B" w:rsidRPr="00CC2F4C" w:rsidRDefault="001B016B" w:rsidP="001B016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наименование грузополучателя – соответствующего филиала Покупателя с указанием его КПП либо Покупателя, если поставка осуществляется для нужд аппарата управления Покупателя;</w:t>
      </w:r>
    </w:p>
    <w:p w:rsidR="001B016B" w:rsidRPr="00CC2F4C" w:rsidRDefault="001B016B" w:rsidP="001B016B">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CC2F4C">
        <w:rPr>
          <w:rFonts w:ascii="Times New Roman" w:hAnsi="Times New Roman"/>
          <w:sz w:val="24"/>
          <w:szCs w:val="24"/>
        </w:rPr>
        <w:t>подписи Сторон.</w:t>
      </w:r>
    </w:p>
    <w:p w:rsidR="001B016B" w:rsidRPr="00CC2F4C" w:rsidRDefault="001B016B" w:rsidP="001B016B">
      <w:pPr>
        <w:pStyle w:val="a5"/>
        <w:numPr>
          <w:ilvl w:val="0"/>
          <w:numId w:val="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В текстовой части Спецификации к Договору могут быть указаны:</w:t>
      </w:r>
    </w:p>
    <w:p w:rsidR="001B016B" w:rsidRPr="00CC2F4C" w:rsidRDefault="001B016B" w:rsidP="001B016B">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качество поставляемых ТМЦ</w:t>
      </w:r>
      <w:r w:rsidRPr="00CC2F4C">
        <w:rPr>
          <w:rFonts w:ascii="Times New Roman" w:hAnsi="Times New Roman"/>
          <w:sz w:val="24"/>
          <w:szCs w:val="24"/>
        </w:rPr>
        <w:t>. Если качество поставляемых ТМЦ в Спецификации к Договору не указано, то предлагается, что Поставщик должен поставить качественные ТМЦ, соответствующие действующим стандартам, техническим условиям, иным нормативным документам, а также прочим требованиям, указанным в Спецификации к Договору и удостоверяться сертификатом качества ТМЦ (если такие сертификаты требуются в соответствии с законодательством);</w:t>
      </w:r>
    </w:p>
    <w:p w:rsidR="001B016B" w:rsidRPr="006D6DB4" w:rsidRDefault="001B016B" w:rsidP="001B016B">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 xml:space="preserve">сведения о включении или не включении стоимости тары (упаковки) и </w:t>
      </w:r>
      <w:r w:rsidRPr="006D6DB4">
        <w:rPr>
          <w:rFonts w:ascii="Times New Roman" w:hAnsi="Times New Roman"/>
          <w:b/>
          <w:sz w:val="24"/>
          <w:szCs w:val="24"/>
        </w:rPr>
        <w:t>транспортных расходов в цену ТМЦ</w:t>
      </w:r>
      <w:r w:rsidRPr="006D6DB4">
        <w:rPr>
          <w:rFonts w:ascii="Times New Roman" w:hAnsi="Times New Roman"/>
          <w:sz w:val="24"/>
          <w:szCs w:val="24"/>
        </w:rPr>
        <w:t>. Если стоимость тары (упаковки) и транспортных расходов не указана в Спецификации к Договору, предполагается, что эти затраты включены в стоимость ТМЦ;</w:t>
      </w:r>
    </w:p>
    <w:p w:rsidR="001B016B" w:rsidRPr="006D6DB4" w:rsidRDefault="001B016B" w:rsidP="001B016B">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6D6DB4">
        <w:rPr>
          <w:rFonts w:ascii="Times New Roman" w:hAnsi="Times New Roman"/>
          <w:b/>
          <w:sz w:val="24"/>
          <w:szCs w:val="24"/>
        </w:rPr>
        <w:t>способ поставки и адрес поставки ТМЦ</w:t>
      </w:r>
      <w:r w:rsidRPr="006D6DB4">
        <w:rPr>
          <w:rFonts w:ascii="Times New Roman" w:hAnsi="Times New Roman"/>
          <w:sz w:val="24"/>
          <w:szCs w:val="24"/>
        </w:rPr>
        <w:t>. Если способ поставки не указан в Спецификации к Договору, поставка осуществляется любым видом транспорта, силами и средствами Поставщика;</w:t>
      </w:r>
    </w:p>
    <w:p w:rsidR="001B016B" w:rsidRPr="00CC2F4C" w:rsidRDefault="001B016B" w:rsidP="001B016B">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гарантийный срок на ТМЦ</w:t>
      </w:r>
      <w:r w:rsidRPr="00CC2F4C">
        <w:rPr>
          <w:rFonts w:ascii="Times New Roman" w:hAnsi="Times New Roman"/>
          <w:sz w:val="24"/>
          <w:szCs w:val="24"/>
        </w:rPr>
        <w:t>. Если гарантийный срок не указан в Спецификации к Договору, он составляет ни менее 2 (двух) лет со дня передачи ТМЦ. Установленный Поставщиком гарантийный срок не может быть меньше срока, установленного в паспорте или сертификате качества на ТМЦ. В случае, если в Спецификации к Договору установлен гарантийный срок менее установленного паспортом или сертификатом качества на ТМЦ, действительным является срок, установленный паспортом или сертификатом качества на ТМЦ;</w:t>
      </w:r>
    </w:p>
    <w:p w:rsidR="001B016B" w:rsidRPr="00CC2F4C" w:rsidRDefault="001B016B" w:rsidP="001B016B">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порядок оплаты ТМЦ</w:t>
      </w:r>
      <w:r w:rsidRPr="00CC2F4C">
        <w:rPr>
          <w:rFonts w:ascii="Times New Roman" w:hAnsi="Times New Roman"/>
          <w:sz w:val="24"/>
          <w:szCs w:val="24"/>
        </w:rPr>
        <w:t xml:space="preserve">. Если порядок оплаты не указан в Спецификации </w:t>
      </w:r>
      <w:r>
        <w:rPr>
          <w:rFonts w:ascii="Times New Roman" w:hAnsi="Times New Roman"/>
          <w:sz w:val="24"/>
          <w:szCs w:val="24"/>
        </w:rPr>
        <w:t>к Договору, он определяется п. 6</w:t>
      </w:r>
      <w:r w:rsidRPr="00CC2F4C">
        <w:rPr>
          <w:rFonts w:ascii="Times New Roman" w:hAnsi="Times New Roman"/>
          <w:sz w:val="24"/>
          <w:szCs w:val="24"/>
        </w:rPr>
        <w:t>.5 Договора;</w:t>
      </w:r>
    </w:p>
    <w:p w:rsidR="001B016B" w:rsidRPr="00CC2F4C" w:rsidRDefault="001B016B" w:rsidP="001B016B">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толеранс</w:t>
      </w:r>
      <w:r w:rsidRPr="00CC2F4C">
        <w:rPr>
          <w:rFonts w:ascii="Times New Roman" w:hAnsi="Times New Roman"/>
          <w:sz w:val="24"/>
          <w:szCs w:val="24"/>
        </w:rPr>
        <w:t>, т.е. предельно допустимое отклонение от согласованного количества ТМЦ (если применимо);</w:t>
      </w:r>
    </w:p>
    <w:p w:rsidR="001B016B" w:rsidRPr="00CC2F4C" w:rsidRDefault="001B016B" w:rsidP="001B016B">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CC2F4C">
        <w:rPr>
          <w:rFonts w:ascii="Times New Roman" w:hAnsi="Times New Roman"/>
          <w:b/>
          <w:sz w:val="24"/>
          <w:szCs w:val="24"/>
        </w:rPr>
        <w:t>срок действия</w:t>
      </w:r>
      <w:r w:rsidRPr="00CC2F4C">
        <w:rPr>
          <w:rFonts w:ascii="Times New Roman" w:hAnsi="Times New Roman"/>
          <w:sz w:val="24"/>
          <w:szCs w:val="24"/>
        </w:rPr>
        <w:t xml:space="preserve"> Спецификации (ретроспективная оговорка, если применимо).</w:t>
      </w:r>
    </w:p>
    <w:p w:rsidR="001B016B" w:rsidRPr="00CC2F4C" w:rsidRDefault="001B016B" w:rsidP="001B016B">
      <w:pPr>
        <w:pBdr>
          <w:top w:val="nil"/>
          <w:left w:val="nil"/>
          <w:bottom w:val="nil"/>
          <w:right w:val="nil"/>
          <w:between w:val="nil"/>
        </w:pBdr>
        <w:spacing w:before="60" w:after="60"/>
        <w:jc w:val="both"/>
        <w:rPr>
          <w:rFonts w:ascii="Times New Roman" w:eastAsia="Times New Roman" w:hAnsi="Times New Roman"/>
          <w:sz w:val="24"/>
          <w:szCs w:val="24"/>
          <w:lang w:eastAsia="ru-RU"/>
        </w:rPr>
      </w:pPr>
    </w:p>
    <w:p w:rsidR="001B016B" w:rsidRPr="00CC2F4C" w:rsidRDefault="001B016B" w:rsidP="001B016B">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ПЕРЕДАЧА ТМЦ</w:t>
      </w:r>
    </w:p>
    <w:p w:rsidR="001B016B" w:rsidRPr="00CC2F4C"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Поставщик не позднее 2 (двух) дней с момента подписания Сторонами Договора, если иной срок не согласован в Спецификации:</w:t>
      </w:r>
    </w:p>
    <w:p w:rsidR="001B016B" w:rsidRPr="00CC2F4C" w:rsidRDefault="001B016B" w:rsidP="001B016B">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готовит ТМЦ к передаче Покупателю;</w:t>
      </w:r>
    </w:p>
    <w:p w:rsidR="001B016B" w:rsidRPr="00CC2F4C" w:rsidRDefault="001B016B" w:rsidP="001B016B">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обеспечивает наличие на своем складе указанных ТМЦ до момента их полной выборки Покупателем;</w:t>
      </w:r>
    </w:p>
    <w:p w:rsidR="001B016B" w:rsidRPr="00CC2F4C" w:rsidRDefault="001B016B" w:rsidP="001B016B">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извещает Покупателя о готовности ТМЦ к отгрузке;</w:t>
      </w:r>
    </w:p>
    <w:p w:rsidR="001B016B" w:rsidRPr="00CC2F4C" w:rsidRDefault="001B016B" w:rsidP="001B016B">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принимает меры чтобы поставляемые ТМЦ были надежно и надлежащим образом упакованы, маркированы в соответствии с действующими стандартами, техническими условиями, иным нормативным документам, а также прочими требованиями, указанными в Спецификации к Договору путем их надежной упаковки и маркировки.</w:t>
      </w:r>
    </w:p>
    <w:p w:rsidR="001B016B" w:rsidRPr="006D6DB4"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Стороны могут установить в Спецификации к Договору, что Поставщик осуществляет доставку ТМЦ до склада Покупателя, с обязательным отражением срока доставки и ее стоимости.</w:t>
      </w:r>
      <w:r>
        <w:rPr>
          <w:rFonts w:ascii="Times New Roman" w:hAnsi="Times New Roman"/>
          <w:sz w:val="24"/>
          <w:szCs w:val="24"/>
        </w:rPr>
        <w:t xml:space="preserve"> Если срок поставки не отражен в Спецификации, п</w:t>
      </w:r>
      <w:r w:rsidRPr="00CD21B2">
        <w:rPr>
          <w:rFonts w:ascii="Times New Roman" w:hAnsi="Times New Roman"/>
          <w:sz w:val="24"/>
          <w:szCs w:val="24"/>
        </w:rPr>
        <w:t>оставка ТМЦ</w:t>
      </w:r>
      <w:r>
        <w:rPr>
          <w:rFonts w:ascii="Times New Roman" w:hAnsi="Times New Roman"/>
          <w:sz w:val="24"/>
          <w:szCs w:val="24"/>
        </w:rPr>
        <w:t xml:space="preserve"> </w:t>
      </w:r>
      <w:r w:rsidRPr="006D6DB4">
        <w:rPr>
          <w:rFonts w:ascii="Times New Roman" w:hAnsi="Times New Roman"/>
          <w:sz w:val="24"/>
          <w:szCs w:val="24"/>
        </w:rPr>
        <w:t>осуществляется силами Поставщика до склада Грузополучателя в течение 30 (тридцати) календарных дней с момента подписания Спецификации Сторонами.</w:t>
      </w:r>
    </w:p>
    <w:p w:rsidR="001B016B" w:rsidRPr="006D6DB4" w:rsidRDefault="001B016B" w:rsidP="001B016B">
      <w:pPr>
        <w:pStyle w:val="a5"/>
        <w:numPr>
          <w:ilvl w:val="1"/>
          <w:numId w:val="11"/>
        </w:numPr>
        <w:tabs>
          <w:tab w:val="left" w:pos="567"/>
        </w:tabs>
        <w:spacing w:after="0"/>
        <w:ind w:left="567" w:hanging="567"/>
        <w:jc w:val="both"/>
        <w:rPr>
          <w:rFonts w:ascii="Times New Roman" w:hAnsi="Times New Roman"/>
          <w:sz w:val="24"/>
          <w:szCs w:val="24"/>
        </w:rPr>
      </w:pPr>
      <w:r w:rsidRPr="006D6DB4">
        <w:rPr>
          <w:rFonts w:ascii="Times New Roman" w:hAnsi="Times New Roman"/>
          <w:sz w:val="24"/>
          <w:szCs w:val="24"/>
        </w:rPr>
        <w:t>Грузополучатель:</w:t>
      </w:r>
    </w:p>
    <w:p w:rsidR="001B016B" w:rsidRPr="006D6DB4" w:rsidRDefault="001B016B" w:rsidP="001B016B">
      <w:pPr>
        <w:pStyle w:val="a5"/>
        <w:numPr>
          <w:ilvl w:val="1"/>
          <w:numId w:val="27"/>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6D6DB4">
        <w:rPr>
          <w:rFonts w:ascii="Times New Roman" w:hAnsi="Times New Roman"/>
          <w:sz w:val="24"/>
          <w:szCs w:val="24"/>
        </w:rPr>
        <w:t>«Генерация Бурятии» филиал ПАО «ТГК-14», 670045 г. Улан-Удэ, ул. Шаляпина, д. 41, КПП 032603002;</w:t>
      </w:r>
    </w:p>
    <w:p w:rsidR="001B016B" w:rsidRPr="006D6DB4" w:rsidRDefault="001B016B" w:rsidP="001B016B">
      <w:pPr>
        <w:pStyle w:val="a5"/>
        <w:numPr>
          <w:ilvl w:val="1"/>
          <w:numId w:val="27"/>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6D6DB4">
        <w:rPr>
          <w:rFonts w:ascii="Times New Roman" w:hAnsi="Times New Roman"/>
          <w:sz w:val="24"/>
          <w:szCs w:val="24"/>
        </w:rPr>
        <w:t>«Читинская генерация» филиал ПАО «ТГК-14», 672022, г. Чита, проезд Энергостроителей, 1, КПП 753602003;</w:t>
      </w:r>
    </w:p>
    <w:p w:rsidR="001B016B" w:rsidRPr="006D6DB4" w:rsidRDefault="001B016B" w:rsidP="001B016B">
      <w:pPr>
        <w:pStyle w:val="a5"/>
        <w:numPr>
          <w:ilvl w:val="1"/>
          <w:numId w:val="27"/>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6D6DB4">
        <w:rPr>
          <w:rFonts w:ascii="Times New Roman" w:hAnsi="Times New Roman"/>
          <w:sz w:val="24"/>
          <w:szCs w:val="24"/>
        </w:rPr>
        <w:t>«Читинский теплоэнергосбыт» филиал ПАО «ТГК-14», 672000, г. Чита, ул. Профсоюзная, д. 23, КПП 753602001;</w:t>
      </w:r>
    </w:p>
    <w:p w:rsidR="001B016B" w:rsidRPr="006D6DB4" w:rsidRDefault="001B016B" w:rsidP="001B016B">
      <w:pPr>
        <w:pStyle w:val="a5"/>
        <w:numPr>
          <w:ilvl w:val="1"/>
          <w:numId w:val="27"/>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6D6DB4">
        <w:rPr>
          <w:rFonts w:ascii="Times New Roman" w:hAnsi="Times New Roman"/>
          <w:sz w:val="24"/>
          <w:szCs w:val="24"/>
        </w:rPr>
        <w:t>Аппарат управления ПАО «ТГК-14», 672000, г. Чита, ул. Профсоюзная, 23, КПП 753401001.</w:t>
      </w:r>
    </w:p>
    <w:p w:rsidR="001B016B" w:rsidRPr="006D6DB4"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6D6DB4">
        <w:rPr>
          <w:rFonts w:ascii="Times New Roman" w:hAnsi="Times New Roman"/>
          <w:sz w:val="24"/>
          <w:szCs w:val="24"/>
        </w:rPr>
        <w:t>При отгрузке ТМЦ Поставщик направляет в адрес Грузополучателя следующие сопроводительные документы:</w:t>
      </w:r>
    </w:p>
    <w:p w:rsidR="001B016B" w:rsidRPr="006D6DB4" w:rsidRDefault="001B016B" w:rsidP="001B016B">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6D6DB4">
        <w:rPr>
          <w:rFonts w:ascii="Times New Roman" w:hAnsi="Times New Roman"/>
          <w:sz w:val="24"/>
          <w:szCs w:val="24"/>
        </w:rPr>
        <w:t>накладную (товарно-транспортную, простую, товарную, далее – ТН), либо акт приема-передачи, либо универсальный передаточный документ (далее – УПД), оформленный по форме Приложения № 1 к письму ФНС России от 21.10.2013 № ММВ-20-3/96@;</w:t>
      </w:r>
    </w:p>
    <w:p w:rsidR="001B016B" w:rsidRPr="00CC2F4C" w:rsidRDefault="001B016B" w:rsidP="001B016B">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6D6DB4">
        <w:rPr>
          <w:rFonts w:ascii="Times New Roman" w:hAnsi="Times New Roman"/>
          <w:sz w:val="24"/>
          <w:szCs w:val="24"/>
        </w:rPr>
        <w:t>сертификат качества (сертификат происхождения</w:t>
      </w:r>
      <w:r w:rsidRPr="00CC2F4C">
        <w:rPr>
          <w:rFonts w:ascii="Times New Roman" w:hAnsi="Times New Roman"/>
          <w:sz w:val="24"/>
          <w:szCs w:val="24"/>
        </w:rPr>
        <w:t>, соответствия) и другие необходимые документы, удостоверяющие качество;</w:t>
      </w:r>
    </w:p>
    <w:p w:rsidR="001B016B" w:rsidRPr="00CC2F4C" w:rsidRDefault="001B016B" w:rsidP="001B016B">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CC2F4C">
        <w:rPr>
          <w:rFonts w:ascii="Times New Roman" w:hAnsi="Times New Roman"/>
          <w:sz w:val="24"/>
          <w:szCs w:val="24"/>
        </w:rPr>
        <w:t>счет-фактуру (в случае, если ТМЦ облагается НДС).</w:t>
      </w:r>
    </w:p>
    <w:p w:rsidR="001B016B" w:rsidRPr="00CC2F4C"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Порядок составления сопроводительных документов:</w:t>
      </w:r>
    </w:p>
    <w:p w:rsidR="001B016B" w:rsidRPr="00CC2F4C" w:rsidRDefault="001B016B" w:rsidP="001B016B">
      <w:pPr>
        <w:pStyle w:val="a5"/>
        <w:numPr>
          <w:ilvl w:val="2"/>
          <w:numId w:val="11"/>
        </w:numPr>
        <w:pBdr>
          <w:top w:val="nil"/>
          <w:left w:val="nil"/>
          <w:bottom w:val="nil"/>
          <w:right w:val="nil"/>
          <w:between w:val="nil"/>
        </w:pBdr>
        <w:tabs>
          <w:tab w:val="left" w:pos="851"/>
        </w:tabs>
        <w:spacing w:before="60" w:after="60"/>
        <w:ind w:left="851" w:right="-37"/>
        <w:contextualSpacing w:val="0"/>
        <w:jc w:val="both"/>
        <w:rPr>
          <w:rFonts w:ascii="Times New Roman" w:hAnsi="Times New Roman"/>
          <w:sz w:val="24"/>
          <w:szCs w:val="24"/>
        </w:rPr>
      </w:pPr>
      <w:r w:rsidRPr="00CC2F4C">
        <w:rPr>
          <w:rFonts w:ascii="Times New Roman" w:hAnsi="Times New Roman"/>
          <w:sz w:val="24"/>
          <w:szCs w:val="24"/>
        </w:rPr>
        <w:t xml:space="preserve">Применяемая Поставщиком форма ТН или УПД оформляются в соответствии с Федеральным законом «О бухгалтерском учете», Поставщиком заполняются все предусмотренные формой строки и графы. </w:t>
      </w:r>
    </w:p>
    <w:p w:rsidR="001B016B" w:rsidRPr="00CC2F4C" w:rsidRDefault="001B016B" w:rsidP="001B016B">
      <w:pPr>
        <w:pStyle w:val="a5"/>
        <w:numPr>
          <w:ilvl w:val="2"/>
          <w:numId w:val="11"/>
        </w:numPr>
        <w:pBdr>
          <w:top w:val="nil"/>
          <w:left w:val="nil"/>
          <w:bottom w:val="nil"/>
          <w:right w:val="nil"/>
          <w:between w:val="nil"/>
        </w:pBdr>
        <w:tabs>
          <w:tab w:val="left" w:pos="851"/>
        </w:tabs>
        <w:spacing w:before="60" w:after="60"/>
        <w:ind w:left="851" w:right="-37"/>
        <w:contextualSpacing w:val="0"/>
        <w:jc w:val="both"/>
        <w:rPr>
          <w:rFonts w:ascii="Times New Roman" w:hAnsi="Times New Roman"/>
          <w:sz w:val="24"/>
          <w:szCs w:val="24"/>
        </w:rPr>
      </w:pPr>
      <w:r w:rsidRPr="00CC2F4C">
        <w:rPr>
          <w:rFonts w:ascii="Times New Roman" w:hAnsi="Times New Roman"/>
          <w:sz w:val="24"/>
          <w:szCs w:val="24"/>
        </w:rPr>
        <w:lastRenderedPageBreak/>
        <w:t>Счет-фактура или УПД оформляются в соответствии со ст. 168, 169 Налогового кодекса РФ и/или письмом ФНС России от 21.10.2013 № ММВ-20-3/96@.</w:t>
      </w:r>
    </w:p>
    <w:p w:rsidR="001B016B" w:rsidRPr="00CC2F4C" w:rsidRDefault="001B016B" w:rsidP="001B016B">
      <w:pPr>
        <w:pStyle w:val="a5"/>
        <w:numPr>
          <w:ilvl w:val="2"/>
          <w:numId w:val="11"/>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CC2F4C">
        <w:rPr>
          <w:rFonts w:ascii="Times New Roman" w:hAnsi="Times New Roman"/>
          <w:sz w:val="24"/>
          <w:szCs w:val="24"/>
        </w:rPr>
        <w:t>При несоблюдении порядка оформления ТН или УПД, транспортных документов, счета-фактуры, документы считаются не выставленными, а сумма НДС не подлежит оплате Поставщику.</w:t>
      </w:r>
    </w:p>
    <w:p w:rsidR="001B016B" w:rsidRPr="00CC2F4C" w:rsidRDefault="001B016B" w:rsidP="001B016B">
      <w:pPr>
        <w:pStyle w:val="a5"/>
        <w:numPr>
          <w:ilvl w:val="2"/>
          <w:numId w:val="11"/>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CC2F4C">
        <w:rPr>
          <w:rFonts w:ascii="Times New Roman" w:hAnsi="Times New Roman"/>
          <w:sz w:val="24"/>
          <w:szCs w:val="24"/>
        </w:rPr>
        <w:t>Обязательства Покупателя по оплате ТМЦ приостанавливаются до момента получения Покупателем всех надлежащим образом заполненных документов.</w:t>
      </w:r>
    </w:p>
    <w:p w:rsidR="001B016B" w:rsidRPr="00CC2F4C"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Поставщик считается исполнившим свою обязанность по передаче ТМЦ Покупателю с момента подписания Покупателем акта приема-передачи ТМЦ, ТН или УПД.</w:t>
      </w:r>
    </w:p>
    <w:p w:rsidR="001B016B" w:rsidRPr="00CC2F4C"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Право собственности у Покупателя на ТМЦ возникает с момента его принятия Покупателем.</w:t>
      </w:r>
    </w:p>
    <w:p w:rsidR="001B016B" w:rsidRPr="00CC2F4C"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При поставке технически сложный ТМЦ со множеством составных частей, деталей (оборудование, машины, приборы, вычислительная, бытовая техника и пр.) в Спецификации к Договору указывается перечень комплектующих изделий (составных частей), входящих в комплектацию ТМЦ и поставляемых вместе с ТМЦ.</w:t>
      </w:r>
    </w:p>
    <w:p w:rsidR="001B016B" w:rsidRPr="00CC2F4C"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При поставке ТМЦ, не являющихся технически сложными, но имеющими какие-либо дополнительные детали, которые могут понадобиться для их полноценного использования, Поставщик указывает данные о комплектности ТМЦ по своему выбору:</w:t>
      </w:r>
    </w:p>
    <w:p w:rsidR="001B016B" w:rsidRPr="00CC2F4C" w:rsidRDefault="001B016B" w:rsidP="001B016B">
      <w:pPr>
        <w:numPr>
          <w:ilvl w:val="0"/>
          <w:numId w:val="8"/>
        </w:numPr>
        <w:pBdr>
          <w:top w:val="nil"/>
          <w:left w:val="nil"/>
          <w:bottom w:val="nil"/>
          <w:right w:val="nil"/>
          <w:between w:val="nil"/>
        </w:pBdr>
        <w:tabs>
          <w:tab w:val="left" w:pos="567"/>
        </w:tabs>
        <w:spacing w:before="60" w:after="60"/>
        <w:ind w:left="567" w:right="-37" w:hanging="426"/>
        <w:jc w:val="both"/>
        <w:rPr>
          <w:rFonts w:ascii="Times New Roman" w:hAnsi="Times New Roman"/>
          <w:sz w:val="24"/>
          <w:szCs w:val="24"/>
        </w:rPr>
      </w:pPr>
      <w:r w:rsidRPr="00CC2F4C">
        <w:rPr>
          <w:rFonts w:ascii="Times New Roman" w:hAnsi="Times New Roman"/>
          <w:sz w:val="24"/>
          <w:szCs w:val="24"/>
        </w:rPr>
        <w:t>в Спецификации к Договору;</w:t>
      </w:r>
    </w:p>
    <w:p w:rsidR="001B016B" w:rsidRDefault="001B016B" w:rsidP="001B016B">
      <w:pPr>
        <w:numPr>
          <w:ilvl w:val="0"/>
          <w:numId w:val="8"/>
        </w:numPr>
        <w:pBdr>
          <w:top w:val="nil"/>
          <w:left w:val="nil"/>
          <w:bottom w:val="nil"/>
          <w:right w:val="nil"/>
          <w:between w:val="nil"/>
        </w:pBdr>
        <w:tabs>
          <w:tab w:val="left" w:pos="567"/>
        </w:tabs>
        <w:spacing w:before="60" w:after="60"/>
        <w:ind w:left="567" w:right="-37" w:hanging="426"/>
        <w:jc w:val="both"/>
        <w:rPr>
          <w:rFonts w:ascii="Times New Roman" w:hAnsi="Times New Roman"/>
          <w:sz w:val="24"/>
          <w:szCs w:val="24"/>
        </w:rPr>
      </w:pPr>
      <w:r w:rsidRPr="00CC2F4C">
        <w:rPr>
          <w:rFonts w:ascii="Times New Roman" w:hAnsi="Times New Roman"/>
          <w:sz w:val="24"/>
          <w:szCs w:val="24"/>
        </w:rPr>
        <w:t>в документации на ТМЦ (технический паспорт, инструкция по эксплуатации и иная документация, предоставляемая изготовителем и/или Поставщиком), при этом такая документация должна быть обязательно передана Покупателю вместе с ТМЦ.</w:t>
      </w:r>
    </w:p>
    <w:p w:rsidR="001B016B" w:rsidRPr="00E039FC"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E039FC">
        <w:rPr>
          <w:rFonts w:ascii="Times New Roman" w:hAnsi="Times New Roman"/>
          <w:sz w:val="24"/>
          <w:szCs w:val="24"/>
        </w:rPr>
        <w:t>В случае, если Договором предусматривается поставка спецодежды и (или) средств индивидуальной защиты, Поставщик обязан при поставке ТМЦ предоставить Покупателю одновременно с ТМЦ следующие надлежаще оформленные документы:</w:t>
      </w:r>
    </w:p>
    <w:p w:rsidR="001B016B" w:rsidRPr="00E039FC" w:rsidRDefault="001B016B" w:rsidP="001B016B">
      <w:pPr>
        <w:pStyle w:val="a5"/>
        <w:numPr>
          <w:ilvl w:val="0"/>
          <w:numId w:val="28"/>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E039FC">
        <w:rPr>
          <w:rFonts w:ascii="Times New Roman" w:hAnsi="Times New Roman"/>
          <w:sz w:val="24"/>
          <w:szCs w:val="24"/>
        </w:rPr>
        <w:t>копии сертификатов (деклараций) соответствия СИЗ техническому регламенту Таможенного союза «О безопасности средств индивидуальной защиты» (ТР ТС 019/2011), утвержденному Решением Комиссии Таможенного союза от 09.12.2011 г. № 878, с изменениями, внесенными решением Коллегии Евразийской экономической комиссии от 13.11.2012 г. № 221. Указанные копии предоставляются как на ТМЦ, так и на ткани, из которых изготовлен ТМЦ;</w:t>
      </w:r>
    </w:p>
    <w:p w:rsidR="001B016B" w:rsidRPr="00E039FC" w:rsidRDefault="001B016B" w:rsidP="001B016B">
      <w:pPr>
        <w:pStyle w:val="a5"/>
        <w:numPr>
          <w:ilvl w:val="0"/>
          <w:numId w:val="28"/>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E039FC">
        <w:rPr>
          <w:rFonts w:ascii="Times New Roman" w:hAnsi="Times New Roman"/>
          <w:sz w:val="24"/>
          <w:szCs w:val="24"/>
        </w:rPr>
        <w:t>копию заключения о подтверждении производства промышленной продукции на территории Российской Федерации, выданного Министерством промышленности и торговли Российской Федерации в отношении СИЗ, изготовленных на территории Российской Федерации. Указанные копии предоставляются как на ТМЦ, так и на ткани, из которых изготовлен ТМЦ;</w:t>
      </w:r>
    </w:p>
    <w:p w:rsidR="001B016B" w:rsidRPr="00E039FC" w:rsidRDefault="001B016B" w:rsidP="001B016B">
      <w:pPr>
        <w:pStyle w:val="a5"/>
        <w:numPr>
          <w:ilvl w:val="0"/>
          <w:numId w:val="28"/>
        </w:numPr>
        <w:pBdr>
          <w:top w:val="nil"/>
          <w:left w:val="nil"/>
          <w:bottom w:val="nil"/>
          <w:right w:val="nil"/>
          <w:between w:val="nil"/>
        </w:pBdr>
        <w:tabs>
          <w:tab w:val="left" w:pos="851"/>
        </w:tabs>
        <w:spacing w:before="60" w:after="60"/>
        <w:ind w:left="851" w:hanging="284"/>
        <w:contextualSpacing w:val="0"/>
        <w:jc w:val="both"/>
        <w:rPr>
          <w:rFonts w:ascii="Times New Roman" w:hAnsi="Times New Roman"/>
          <w:sz w:val="24"/>
          <w:szCs w:val="24"/>
        </w:rPr>
      </w:pPr>
      <w:r w:rsidRPr="00E039FC">
        <w:rPr>
          <w:rFonts w:ascii="Times New Roman" w:hAnsi="Times New Roman"/>
          <w:sz w:val="24"/>
          <w:szCs w:val="24"/>
        </w:rPr>
        <w:t>копию декларации о происхождении ТМЦ или сертификата о происхождении ТМЦ – для СИЗ, изготовленных на территории других государств-членов Евразийского экономического союза. Указанные копии предоставляются как на ТМЦ, так и на ткани, из которых изготовлен ТМЦ.</w:t>
      </w:r>
    </w:p>
    <w:p w:rsidR="001B016B" w:rsidRPr="00E039FC"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E039FC">
        <w:rPr>
          <w:rFonts w:ascii="Times New Roman" w:hAnsi="Times New Roman"/>
          <w:sz w:val="24"/>
          <w:szCs w:val="24"/>
        </w:rPr>
        <w:lastRenderedPageBreak/>
        <w:t>Упаковка поставляемого ТМЦ должна обеспечить его сохранность в пути до места назначения. Упаковка должна соответствовать действующим техническим требованиям и положениям законодательства РФ.</w:t>
      </w:r>
    </w:p>
    <w:p w:rsidR="001B016B" w:rsidRPr="00CC2F4C"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Поставщик гарантирует высокое качество поставляемых ТМЦ.</w:t>
      </w:r>
    </w:p>
    <w:p w:rsidR="001B016B" w:rsidRPr="00CC2F4C"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Одноразовая тара (упаковка) возврату Поставщику не подлежит.</w:t>
      </w:r>
    </w:p>
    <w:p w:rsidR="001B016B" w:rsidRPr="00CC2F4C" w:rsidRDefault="001B016B" w:rsidP="001B016B">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Поставщик передает Покупателю ТМЦ свободным от любых прав третьих лиц.</w:t>
      </w:r>
    </w:p>
    <w:p w:rsidR="001B016B" w:rsidRPr="00CC2F4C" w:rsidRDefault="001B016B" w:rsidP="001B016B">
      <w:pPr>
        <w:widowControl w:val="0"/>
        <w:pBdr>
          <w:top w:val="nil"/>
          <w:left w:val="nil"/>
          <w:bottom w:val="nil"/>
          <w:right w:val="nil"/>
          <w:between w:val="nil"/>
        </w:pBdr>
        <w:spacing w:before="60" w:after="60"/>
        <w:ind w:left="284"/>
        <w:jc w:val="both"/>
        <w:rPr>
          <w:rFonts w:ascii="Times New Roman" w:hAnsi="Times New Roman"/>
          <w:sz w:val="24"/>
          <w:szCs w:val="24"/>
        </w:rPr>
      </w:pPr>
    </w:p>
    <w:p w:rsidR="001B016B" w:rsidRPr="009537BE" w:rsidRDefault="001B016B" w:rsidP="001B016B">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Pr>
          <w:rFonts w:ascii="Times New Roman" w:hAnsi="Times New Roman"/>
          <w:sz w:val="24"/>
          <w:szCs w:val="24"/>
        </w:rPr>
        <w:t xml:space="preserve">ПОРЯДОК </w:t>
      </w:r>
      <w:r w:rsidRPr="009537BE">
        <w:rPr>
          <w:rFonts w:ascii="Times New Roman" w:hAnsi="Times New Roman"/>
          <w:sz w:val="24"/>
          <w:szCs w:val="24"/>
        </w:rPr>
        <w:t>ПРИЕМК</w:t>
      </w:r>
      <w:r>
        <w:rPr>
          <w:rFonts w:ascii="Times New Roman" w:hAnsi="Times New Roman"/>
          <w:sz w:val="24"/>
          <w:szCs w:val="24"/>
        </w:rPr>
        <w:t>И</w:t>
      </w:r>
      <w:r w:rsidRPr="009537BE">
        <w:rPr>
          <w:rFonts w:ascii="Times New Roman" w:hAnsi="Times New Roman"/>
          <w:sz w:val="24"/>
          <w:szCs w:val="24"/>
        </w:rPr>
        <w:t xml:space="preserve"> ТМЦ</w:t>
      </w:r>
    </w:p>
    <w:p w:rsidR="001B016B" w:rsidRDefault="001B016B" w:rsidP="001B016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Pr>
          <w:rFonts w:ascii="Times New Roman" w:hAnsi="Times New Roman"/>
          <w:sz w:val="24"/>
          <w:szCs w:val="24"/>
        </w:rPr>
        <w:t>Поставляемые ТМЦ должны быть экологически безопасными</w:t>
      </w:r>
      <w:r w:rsidRPr="00D230C3">
        <w:rPr>
          <w:rFonts w:ascii="Times New Roman" w:hAnsi="Times New Roman"/>
          <w:sz w:val="24"/>
          <w:szCs w:val="24"/>
        </w:rPr>
        <w:t xml:space="preserve"> и по своему качеству должн</w:t>
      </w:r>
      <w:r>
        <w:rPr>
          <w:rFonts w:ascii="Times New Roman" w:hAnsi="Times New Roman"/>
          <w:sz w:val="24"/>
          <w:szCs w:val="24"/>
        </w:rPr>
        <w:t>ы</w:t>
      </w:r>
      <w:r w:rsidRPr="00D230C3">
        <w:rPr>
          <w:rFonts w:ascii="Times New Roman" w:hAnsi="Times New Roman"/>
          <w:sz w:val="24"/>
          <w:szCs w:val="24"/>
        </w:rPr>
        <w:t xml:space="preserve"> соответствовать действующим ГОСТам и ТУ и сопровождаться паспортом (сертификатом) качества. Поставщик гарантирует, что </w:t>
      </w:r>
      <w:r>
        <w:rPr>
          <w:rFonts w:ascii="Times New Roman" w:hAnsi="Times New Roman"/>
          <w:sz w:val="24"/>
          <w:szCs w:val="24"/>
        </w:rPr>
        <w:t>ТМЦ, поставляемые</w:t>
      </w:r>
      <w:r w:rsidRPr="00D230C3">
        <w:rPr>
          <w:rFonts w:ascii="Times New Roman" w:hAnsi="Times New Roman"/>
          <w:sz w:val="24"/>
          <w:szCs w:val="24"/>
        </w:rPr>
        <w:t xml:space="preserve"> по </w:t>
      </w:r>
      <w:r>
        <w:rPr>
          <w:rFonts w:ascii="Times New Roman" w:hAnsi="Times New Roman"/>
          <w:sz w:val="24"/>
          <w:szCs w:val="24"/>
        </w:rPr>
        <w:t>Договору, представляю</w:t>
      </w:r>
      <w:r w:rsidRPr="00D230C3">
        <w:rPr>
          <w:rFonts w:ascii="Times New Roman" w:hAnsi="Times New Roman"/>
          <w:sz w:val="24"/>
          <w:szCs w:val="24"/>
        </w:rPr>
        <w:t>т собой новые, неиспользованные, новейшие либо серийные модели, отражающие</w:t>
      </w:r>
      <w:r>
        <w:rPr>
          <w:rFonts w:ascii="Times New Roman" w:hAnsi="Times New Roman"/>
          <w:sz w:val="24"/>
          <w:szCs w:val="24"/>
        </w:rPr>
        <w:t xml:space="preserve"> все последние модификации дизайна и материалов.</w:t>
      </w:r>
    </w:p>
    <w:p w:rsidR="001B016B" w:rsidRDefault="001B016B" w:rsidP="001B016B">
      <w:pPr>
        <w:pStyle w:val="a5"/>
        <w:widowControl w:val="0"/>
        <w:numPr>
          <w:ilvl w:val="1"/>
          <w:numId w:val="9"/>
        </w:numPr>
        <w:pBdr>
          <w:top w:val="nil"/>
          <w:left w:val="nil"/>
          <w:bottom w:val="nil"/>
          <w:right w:val="nil"/>
          <w:between w:val="nil"/>
        </w:pBdr>
        <w:spacing w:after="0"/>
        <w:ind w:left="567" w:right="60" w:hanging="567"/>
        <w:contextualSpacing w:val="0"/>
        <w:jc w:val="both"/>
        <w:rPr>
          <w:rFonts w:ascii="Times New Roman" w:hAnsi="Times New Roman"/>
          <w:sz w:val="24"/>
          <w:szCs w:val="24"/>
        </w:rPr>
      </w:pPr>
      <w:r w:rsidRPr="00630720">
        <w:rPr>
          <w:rFonts w:ascii="Times New Roman" w:hAnsi="Times New Roman"/>
          <w:sz w:val="24"/>
          <w:szCs w:val="24"/>
        </w:rPr>
        <w:t>Поставщик гарантирует ка</w:t>
      </w:r>
      <w:r>
        <w:rPr>
          <w:rFonts w:ascii="Times New Roman" w:hAnsi="Times New Roman"/>
          <w:sz w:val="24"/>
          <w:szCs w:val="24"/>
        </w:rPr>
        <w:t>чество и надежность поставляемых</w:t>
      </w:r>
      <w:r w:rsidRPr="00630720">
        <w:rPr>
          <w:rFonts w:ascii="Times New Roman" w:hAnsi="Times New Roman"/>
          <w:sz w:val="24"/>
          <w:szCs w:val="24"/>
        </w:rPr>
        <w:t xml:space="preserve"> </w:t>
      </w:r>
      <w:r>
        <w:rPr>
          <w:rFonts w:ascii="Times New Roman" w:hAnsi="Times New Roman"/>
          <w:sz w:val="24"/>
          <w:szCs w:val="24"/>
        </w:rPr>
        <w:t>ТМЦ</w:t>
      </w:r>
      <w:r w:rsidRPr="00630720">
        <w:rPr>
          <w:rFonts w:ascii="Times New Roman" w:hAnsi="Times New Roman"/>
          <w:sz w:val="24"/>
          <w:szCs w:val="24"/>
        </w:rPr>
        <w:t xml:space="preserve"> в течение 5 лет с момента ввода </w:t>
      </w:r>
      <w:r>
        <w:rPr>
          <w:rFonts w:ascii="Times New Roman" w:hAnsi="Times New Roman"/>
          <w:sz w:val="24"/>
          <w:szCs w:val="24"/>
        </w:rPr>
        <w:t>ТМЦ</w:t>
      </w:r>
      <w:r w:rsidRPr="00630720">
        <w:rPr>
          <w:rFonts w:ascii="Times New Roman" w:hAnsi="Times New Roman"/>
          <w:sz w:val="24"/>
          <w:szCs w:val="24"/>
        </w:rPr>
        <w:t xml:space="preserve"> в эксплуатацию, если иной срок не указан в паспорте на продукцию, сертификате качества завода-изготовителя. Гарантия качества </w:t>
      </w:r>
      <w:r>
        <w:rPr>
          <w:rFonts w:ascii="Times New Roman" w:hAnsi="Times New Roman"/>
          <w:sz w:val="24"/>
          <w:szCs w:val="24"/>
        </w:rPr>
        <w:t>поставляемых ТМЦ</w:t>
      </w:r>
      <w:r w:rsidRPr="00630720">
        <w:rPr>
          <w:rFonts w:ascii="Times New Roman" w:hAnsi="Times New Roman"/>
          <w:sz w:val="24"/>
          <w:szCs w:val="24"/>
        </w:rPr>
        <w:t xml:space="preserve"> распространяется и на все составляющие ее части (комплектующие изделия).</w:t>
      </w:r>
    </w:p>
    <w:p w:rsidR="001B016B" w:rsidRPr="00630720" w:rsidRDefault="001B016B" w:rsidP="001B016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630720">
        <w:rPr>
          <w:rFonts w:ascii="Times New Roman" w:hAnsi="Times New Roman"/>
          <w:sz w:val="24"/>
          <w:szCs w:val="24"/>
        </w:rPr>
        <w:t xml:space="preserve">Покупатель обязан оперативно уведомить Поставщика в письменной форме обо всех претензиях, связанных с невыполнением требований п. 4.1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w:t>
      </w:r>
      <w:r>
        <w:rPr>
          <w:rFonts w:ascii="Times New Roman" w:hAnsi="Times New Roman"/>
          <w:sz w:val="24"/>
          <w:szCs w:val="24"/>
        </w:rPr>
        <w:t>ТМЦ</w:t>
      </w:r>
      <w:r w:rsidRPr="00630720">
        <w:rPr>
          <w:rFonts w:ascii="Times New Roman" w:hAnsi="Times New Roman"/>
          <w:sz w:val="24"/>
          <w:szCs w:val="24"/>
        </w:rPr>
        <w:t xml:space="preserve"> ненадлежащего качества или его части без расходов со стороны Покупателя.</w:t>
      </w:r>
    </w:p>
    <w:p w:rsidR="001B016B" w:rsidRPr="00630720" w:rsidRDefault="001B016B" w:rsidP="001B016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630720">
        <w:rPr>
          <w:rFonts w:ascii="Times New Roman" w:hAnsi="Times New Roman"/>
          <w:sz w:val="24"/>
          <w:szCs w:val="24"/>
        </w:rPr>
        <w:t xml:space="preserve">Если Поставщик, получив уведомление, не исправит дефект(ы) или не </w:t>
      </w:r>
      <w:r>
        <w:rPr>
          <w:rFonts w:ascii="Times New Roman" w:hAnsi="Times New Roman"/>
          <w:sz w:val="24"/>
          <w:szCs w:val="24"/>
        </w:rPr>
        <w:t>произведет замену некачественного (-ых)</w:t>
      </w:r>
      <w:r w:rsidRPr="00630720">
        <w:rPr>
          <w:rFonts w:ascii="Times New Roman" w:hAnsi="Times New Roman"/>
          <w:sz w:val="24"/>
          <w:szCs w:val="24"/>
        </w:rPr>
        <w:t xml:space="preserve"> </w:t>
      </w:r>
      <w:r>
        <w:rPr>
          <w:rFonts w:ascii="Times New Roman" w:hAnsi="Times New Roman"/>
          <w:sz w:val="24"/>
          <w:szCs w:val="24"/>
        </w:rPr>
        <w:t>ТМЦ</w:t>
      </w:r>
      <w:r w:rsidRPr="00630720">
        <w:rPr>
          <w:rFonts w:ascii="Times New Roman" w:hAnsi="Times New Roman"/>
          <w:sz w:val="24"/>
          <w:szCs w:val="24"/>
        </w:rPr>
        <w:t xml:space="preserve"> в сроки, указанные в п. 4.3 Договора, Покупатель может применить санкции</w:t>
      </w:r>
      <w:r w:rsidRPr="009868D6">
        <w:rPr>
          <w:rFonts w:ascii="Times New Roman" w:hAnsi="Times New Roman"/>
          <w:sz w:val="24"/>
          <w:szCs w:val="24"/>
        </w:rPr>
        <w:t>, указанные в п. 7.</w:t>
      </w:r>
      <w:r>
        <w:rPr>
          <w:rFonts w:ascii="Times New Roman" w:hAnsi="Times New Roman"/>
          <w:sz w:val="24"/>
          <w:szCs w:val="24"/>
        </w:rPr>
        <w:t>4</w:t>
      </w:r>
      <w:r w:rsidRPr="009868D6">
        <w:rPr>
          <w:rFonts w:ascii="Times New Roman" w:hAnsi="Times New Roman"/>
          <w:sz w:val="24"/>
          <w:szCs w:val="24"/>
        </w:rPr>
        <w:t>. Договора, без какого-либо ущерба любым другим правам, которые Покупатель имеет в отношении Поставщика</w:t>
      </w:r>
      <w:r w:rsidRPr="00630720">
        <w:rPr>
          <w:rFonts w:ascii="Times New Roman" w:hAnsi="Times New Roman"/>
          <w:sz w:val="24"/>
          <w:szCs w:val="24"/>
        </w:rPr>
        <w:t xml:space="preserve"> в соответствии с действующим законодательством и условиями Договора.</w:t>
      </w:r>
    </w:p>
    <w:p w:rsidR="001B016B" w:rsidRPr="00AB36ED" w:rsidRDefault="001B016B" w:rsidP="001B016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AB36ED">
        <w:rPr>
          <w:rFonts w:ascii="Times New Roman" w:hAnsi="Times New Roman"/>
          <w:sz w:val="24"/>
          <w:szCs w:val="24"/>
        </w:rPr>
        <w:t xml:space="preserve">В случае существенного нарушения требований к качеству </w:t>
      </w:r>
      <w:r>
        <w:rPr>
          <w:rFonts w:ascii="Times New Roman" w:hAnsi="Times New Roman"/>
          <w:sz w:val="24"/>
          <w:szCs w:val="24"/>
        </w:rPr>
        <w:t>ТМЦ</w:t>
      </w:r>
      <w:r w:rsidRPr="00AB36ED">
        <w:rPr>
          <w:rFonts w:ascii="Times New Roman" w:hAnsi="Times New Roman"/>
          <w:sz w:val="24"/>
          <w:szCs w:val="24"/>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1B016B" w:rsidRPr="00AB36ED" w:rsidRDefault="001B016B" w:rsidP="001B016B">
      <w:pPr>
        <w:pStyle w:val="a5"/>
        <w:widowControl w:val="0"/>
        <w:numPr>
          <w:ilvl w:val="2"/>
          <w:numId w:val="9"/>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 xml:space="preserve">отказаться от исполнения Договора и потребовать возврата уплаченной за </w:t>
      </w:r>
      <w:r>
        <w:rPr>
          <w:rFonts w:ascii="Times New Roman" w:hAnsi="Times New Roman"/>
          <w:sz w:val="24"/>
          <w:szCs w:val="24"/>
        </w:rPr>
        <w:t>ТМЦ</w:t>
      </w:r>
      <w:r w:rsidRPr="00AB36ED">
        <w:rPr>
          <w:rFonts w:ascii="Times New Roman" w:hAnsi="Times New Roman"/>
          <w:sz w:val="24"/>
          <w:szCs w:val="24"/>
        </w:rPr>
        <w:t xml:space="preserve"> денежной суммы;</w:t>
      </w:r>
    </w:p>
    <w:p w:rsidR="001B016B" w:rsidRPr="00AB36ED" w:rsidRDefault="001B016B" w:rsidP="001B016B">
      <w:pPr>
        <w:pStyle w:val="a5"/>
        <w:widowControl w:val="0"/>
        <w:numPr>
          <w:ilvl w:val="2"/>
          <w:numId w:val="9"/>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 xml:space="preserve">потребовать замены </w:t>
      </w:r>
      <w:r>
        <w:rPr>
          <w:rFonts w:ascii="Times New Roman" w:hAnsi="Times New Roman"/>
          <w:sz w:val="24"/>
          <w:szCs w:val="24"/>
        </w:rPr>
        <w:t>ТМЦ</w:t>
      </w:r>
      <w:r w:rsidRPr="00AB36ED">
        <w:rPr>
          <w:rFonts w:ascii="Times New Roman" w:hAnsi="Times New Roman"/>
          <w:sz w:val="24"/>
          <w:szCs w:val="24"/>
        </w:rPr>
        <w:t xml:space="preserve"> ненадлежащего качества </w:t>
      </w:r>
      <w:r>
        <w:rPr>
          <w:rFonts w:ascii="Times New Roman" w:hAnsi="Times New Roman"/>
          <w:sz w:val="24"/>
          <w:szCs w:val="24"/>
        </w:rPr>
        <w:t>ТМЦ</w:t>
      </w:r>
      <w:r w:rsidRPr="00AB36ED">
        <w:rPr>
          <w:rFonts w:ascii="Times New Roman" w:hAnsi="Times New Roman"/>
          <w:sz w:val="24"/>
          <w:szCs w:val="24"/>
        </w:rPr>
        <w:t>, соответствующей Договору.</w:t>
      </w:r>
    </w:p>
    <w:p w:rsidR="001B016B" w:rsidRPr="00AB36ED" w:rsidRDefault="001B016B" w:rsidP="001B016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AB36ED">
        <w:rPr>
          <w:rFonts w:ascii="Times New Roman" w:hAnsi="Times New Roman"/>
          <w:sz w:val="24"/>
          <w:szCs w:val="24"/>
        </w:rPr>
        <w:t>Приемка по качеству и по количеству производится в соответствии с законодательством Российской Федерации (ст. 513 ГК РФ) и условиями Договора.</w:t>
      </w:r>
    </w:p>
    <w:p w:rsidR="001B016B" w:rsidRPr="00AB36ED" w:rsidRDefault="001B016B" w:rsidP="001B016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AB36ED">
        <w:rPr>
          <w:rFonts w:ascii="Times New Roman" w:hAnsi="Times New Roman"/>
          <w:sz w:val="24"/>
          <w:szCs w:val="24"/>
        </w:rPr>
        <w:t xml:space="preserve">В случае поставки </w:t>
      </w:r>
      <w:r>
        <w:rPr>
          <w:rFonts w:ascii="Times New Roman" w:hAnsi="Times New Roman"/>
          <w:sz w:val="24"/>
          <w:szCs w:val="24"/>
        </w:rPr>
        <w:t>ТМЦ</w:t>
      </w:r>
      <w:r w:rsidRPr="00AB36ED">
        <w:rPr>
          <w:rFonts w:ascii="Times New Roman" w:hAnsi="Times New Roman"/>
          <w:sz w:val="24"/>
          <w:szCs w:val="24"/>
        </w:rPr>
        <w:t xml:space="preserve"> имеющей зарегистрированный товарный знак, Поставщик предоставляет Покупателю, документы, подтверждающие право на использование товарного знака не позднее 3 (трех) рабочих дней с момента заключения Договора.</w:t>
      </w:r>
    </w:p>
    <w:p w:rsidR="001B016B" w:rsidRPr="00AB36ED" w:rsidRDefault="001B016B" w:rsidP="001B016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AB36ED">
        <w:rPr>
          <w:rFonts w:ascii="Times New Roman" w:hAnsi="Times New Roman"/>
          <w:sz w:val="24"/>
          <w:szCs w:val="24"/>
        </w:rPr>
        <w:lastRenderedPageBreak/>
        <w:t>Поста</w:t>
      </w:r>
      <w:r>
        <w:rPr>
          <w:rFonts w:ascii="Times New Roman" w:hAnsi="Times New Roman"/>
          <w:sz w:val="24"/>
          <w:szCs w:val="24"/>
        </w:rPr>
        <w:t>вщик обязан к моменту поставки ТМЦ</w:t>
      </w:r>
      <w:r w:rsidRPr="00AB36ED">
        <w:rPr>
          <w:rFonts w:ascii="Times New Roman" w:hAnsi="Times New Roman"/>
          <w:sz w:val="24"/>
          <w:szCs w:val="24"/>
        </w:rPr>
        <w:t xml:space="preserve"> обеспечить за свой счет проведение Проверки качества </w:t>
      </w:r>
      <w:r>
        <w:rPr>
          <w:rFonts w:ascii="Times New Roman" w:hAnsi="Times New Roman"/>
          <w:sz w:val="24"/>
          <w:szCs w:val="24"/>
        </w:rPr>
        <w:t>ТМЦ</w:t>
      </w:r>
      <w:r w:rsidRPr="00AB36ED">
        <w:rPr>
          <w:rFonts w:ascii="Times New Roman" w:hAnsi="Times New Roman"/>
          <w:sz w:val="24"/>
          <w:szCs w:val="24"/>
        </w:rPr>
        <w:t xml:space="preserve"> в соответствии с действующим организационно-распорядительным документом.</w:t>
      </w:r>
    </w:p>
    <w:p w:rsidR="001B016B" w:rsidRPr="00AB36ED" w:rsidRDefault="001B016B" w:rsidP="001B016B">
      <w:pPr>
        <w:pStyle w:val="a5"/>
        <w:widowControl w:val="0"/>
        <w:pBdr>
          <w:top w:val="nil"/>
          <w:left w:val="nil"/>
          <w:bottom w:val="nil"/>
          <w:right w:val="nil"/>
          <w:between w:val="nil"/>
        </w:pBdr>
        <w:spacing w:before="60" w:after="60"/>
        <w:ind w:left="567"/>
        <w:contextualSpacing w:val="0"/>
        <w:jc w:val="both"/>
        <w:rPr>
          <w:rFonts w:ascii="Times New Roman" w:hAnsi="Times New Roman"/>
          <w:sz w:val="24"/>
          <w:szCs w:val="24"/>
        </w:rPr>
      </w:pPr>
      <w:r w:rsidRPr="00AB36ED">
        <w:rPr>
          <w:rFonts w:ascii="Times New Roman" w:hAnsi="Times New Roman"/>
          <w:sz w:val="24"/>
          <w:szCs w:val="24"/>
        </w:rPr>
        <w:t xml:space="preserve">В случае отсутствия завершенной Проверки качества </w:t>
      </w:r>
      <w:r>
        <w:rPr>
          <w:rFonts w:ascii="Times New Roman" w:hAnsi="Times New Roman"/>
          <w:sz w:val="24"/>
          <w:szCs w:val="24"/>
        </w:rPr>
        <w:t>ТМЦ</w:t>
      </w:r>
      <w:r w:rsidRPr="00AB36ED">
        <w:rPr>
          <w:rFonts w:ascii="Times New Roman" w:hAnsi="Times New Roman"/>
          <w:sz w:val="24"/>
          <w:szCs w:val="24"/>
        </w:rPr>
        <w:t xml:space="preserve"> либо при отрицательных результатах Проверки качества Поставщик обязан обеспечить поставку согласованного с Покупателем аналогичного </w:t>
      </w:r>
      <w:r>
        <w:rPr>
          <w:rFonts w:ascii="Times New Roman" w:hAnsi="Times New Roman"/>
          <w:sz w:val="24"/>
          <w:szCs w:val="24"/>
        </w:rPr>
        <w:t>т</w:t>
      </w:r>
      <w:r w:rsidRPr="00AB36ED">
        <w:rPr>
          <w:rFonts w:ascii="Times New Roman" w:hAnsi="Times New Roman"/>
          <w:sz w:val="24"/>
          <w:szCs w:val="24"/>
        </w:rPr>
        <w:t>овара, включенного в Перечень допущенного оборудования, либо прошедшего Проверку качества, без увеличения ц</w:t>
      </w:r>
      <w:r>
        <w:rPr>
          <w:rFonts w:ascii="Times New Roman" w:hAnsi="Times New Roman"/>
          <w:sz w:val="24"/>
          <w:szCs w:val="24"/>
        </w:rPr>
        <w:t>ены Договора и в установленные Д</w:t>
      </w:r>
      <w:r w:rsidRPr="00AB36ED">
        <w:rPr>
          <w:rFonts w:ascii="Times New Roman" w:hAnsi="Times New Roman"/>
          <w:sz w:val="24"/>
          <w:szCs w:val="24"/>
        </w:rPr>
        <w:t>оговором сроки.</w:t>
      </w:r>
    </w:p>
    <w:p w:rsidR="001B016B" w:rsidRPr="00AB36ED" w:rsidRDefault="001B016B" w:rsidP="001B016B">
      <w:pPr>
        <w:pStyle w:val="a5"/>
        <w:widowControl w:val="0"/>
        <w:pBdr>
          <w:top w:val="nil"/>
          <w:left w:val="nil"/>
          <w:bottom w:val="nil"/>
          <w:right w:val="nil"/>
          <w:between w:val="nil"/>
        </w:pBdr>
        <w:spacing w:before="60" w:after="60"/>
        <w:ind w:left="567"/>
        <w:contextualSpacing w:val="0"/>
        <w:jc w:val="both"/>
        <w:rPr>
          <w:rFonts w:ascii="Times New Roman" w:hAnsi="Times New Roman"/>
          <w:sz w:val="24"/>
          <w:szCs w:val="24"/>
        </w:rPr>
      </w:pPr>
      <w:r w:rsidRPr="00AB36ED">
        <w:rPr>
          <w:rFonts w:ascii="Times New Roman" w:hAnsi="Times New Roman"/>
          <w:sz w:val="24"/>
          <w:szCs w:val="24"/>
        </w:rPr>
        <w:t xml:space="preserve">В случае отсутствия положительной либо завершенной Проверки качества Покупатель вправе отказаться от приемки непроверенного </w:t>
      </w:r>
      <w:r>
        <w:rPr>
          <w:rFonts w:ascii="Times New Roman" w:hAnsi="Times New Roman"/>
          <w:sz w:val="24"/>
          <w:szCs w:val="24"/>
        </w:rPr>
        <w:t>ТМЦ.</w:t>
      </w:r>
    </w:p>
    <w:p w:rsidR="001B016B" w:rsidRPr="00AB36ED" w:rsidRDefault="001B016B" w:rsidP="001B016B">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AB36ED">
        <w:rPr>
          <w:rFonts w:ascii="Times New Roman" w:hAnsi="Times New Roman"/>
          <w:sz w:val="24"/>
          <w:szCs w:val="24"/>
        </w:rPr>
        <w:t xml:space="preserve">При поставке </w:t>
      </w:r>
      <w:r>
        <w:rPr>
          <w:rFonts w:ascii="Times New Roman" w:hAnsi="Times New Roman"/>
          <w:sz w:val="24"/>
          <w:szCs w:val="24"/>
        </w:rPr>
        <w:t>ТМЦ</w:t>
      </w:r>
      <w:r w:rsidRPr="00AB36ED">
        <w:rPr>
          <w:rFonts w:ascii="Times New Roman" w:hAnsi="Times New Roman"/>
          <w:sz w:val="24"/>
          <w:szCs w:val="24"/>
        </w:rPr>
        <w:t xml:space="preserve"> Поставщик должен передать Покупателю оригиналы следующих документов на русском языке:</w:t>
      </w:r>
    </w:p>
    <w:p w:rsidR="001B016B" w:rsidRPr="00AB36ED" w:rsidRDefault="001B016B" w:rsidP="001B016B">
      <w:pPr>
        <w:pStyle w:val="a5"/>
        <w:widowControl w:val="0"/>
        <w:numPr>
          <w:ilvl w:val="2"/>
          <w:numId w:val="3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w:t>
      </w:r>
    </w:p>
    <w:p w:rsidR="001B016B" w:rsidRPr="00AB36ED" w:rsidRDefault="001B016B" w:rsidP="001B016B">
      <w:pPr>
        <w:pStyle w:val="a5"/>
        <w:widowControl w:val="0"/>
        <w:numPr>
          <w:ilvl w:val="2"/>
          <w:numId w:val="31"/>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Гарантийные свидетельства.</w:t>
      </w:r>
    </w:p>
    <w:p w:rsidR="001B016B" w:rsidRPr="00AB36ED" w:rsidRDefault="001B016B" w:rsidP="001B016B">
      <w:pPr>
        <w:pStyle w:val="a5"/>
        <w:widowControl w:val="0"/>
        <w:numPr>
          <w:ilvl w:val="2"/>
          <w:numId w:val="31"/>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 xml:space="preserve">Сертификат о происхождении свидетельства о праве применения </w:t>
      </w:r>
      <w:r>
        <w:rPr>
          <w:rFonts w:ascii="Times New Roman" w:hAnsi="Times New Roman"/>
          <w:sz w:val="24"/>
          <w:szCs w:val="24"/>
        </w:rPr>
        <w:t>ТМЦ</w:t>
      </w:r>
      <w:r w:rsidRPr="00AB36ED">
        <w:rPr>
          <w:rFonts w:ascii="Times New Roman" w:hAnsi="Times New Roman"/>
          <w:sz w:val="24"/>
          <w:szCs w:val="24"/>
        </w:rPr>
        <w:t xml:space="preserve"> на территории Российской Федерации в случае поставки </w:t>
      </w:r>
      <w:r>
        <w:rPr>
          <w:rFonts w:ascii="Times New Roman" w:hAnsi="Times New Roman"/>
          <w:sz w:val="24"/>
          <w:szCs w:val="24"/>
        </w:rPr>
        <w:t>ТМЦ</w:t>
      </w:r>
      <w:r w:rsidRPr="00AB36ED">
        <w:rPr>
          <w:rFonts w:ascii="Times New Roman" w:hAnsi="Times New Roman"/>
          <w:sz w:val="24"/>
          <w:szCs w:val="24"/>
        </w:rPr>
        <w:t>, произведенного за пределами Российской Федерации.</w:t>
      </w:r>
    </w:p>
    <w:p w:rsidR="001B016B" w:rsidRPr="00AB36ED" w:rsidRDefault="001B016B" w:rsidP="001B016B">
      <w:pPr>
        <w:pStyle w:val="a5"/>
        <w:widowControl w:val="0"/>
        <w:numPr>
          <w:ilvl w:val="2"/>
          <w:numId w:val="31"/>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B36ED">
        <w:rPr>
          <w:rFonts w:ascii="Times New Roman" w:hAnsi="Times New Roman"/>
          <w:sz w:val="24"/>
          <w:szCs w:val="24"/>
        </w:rPr>
        <w:t xml:space="preserve">Документ, подтверждающий страну происхождения </w:t>
      </w:r>
      <w:r>
        <w:rPr>
          <w:rFonts w:ascii="Times New Roman" w:hAnsi="Times New Roman"/>
          <w:sz w:val="24"/>
          <w:szCs w:val="24"/>
        </w:rPr>
        <w:t>ТМЦ</w:t>
      </w:r>
      <w:r w:rsidRPr="00AB36ED">
        <w:rPr>
          <w:rFonts w:ascii="Times New Roman" w:hAnsi="Times New Roman"/>
          <w:sz w:val="24"/>
          <w:szCs w:val="24"/>
        </w:rPr>
        <w:t>.</w:t>
      </w:r>
    </w:p>
    <w:p w:rsidR="001B016B" w:rsidRPr="009537BE" w:rsidRDefault="001B016B" w:rsidP="001B016B">
      <w:pPr>
        <w:pStyle w:val="a5"/>
        <w:widowControl w:val="0"/>
        <w:numPr>
          <w:ilvl w:val="1"/>
          <w:numId w:val="31"/>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получении ТМЦ от транспортной организации, Покупатель проверяет фактическое соответствие поставляемых ТМЦ сведениям, указанным в транспортных и сопроводительных документах.</w:t>
      </w:r>
    </w:p>
    <w:p w:rsidR="001B016B" w:rsidRPr="009537BE" w:rsidRDefault="001B016B" w:rsidP="001B016B">
      <w:pPr>
        <w:pStyle w:val="a5"/>
        <w:widowControl w:val="0"/>
        <w:numPr>
          <w:ilvl w:val="1"/>
          <w:numId w:val="31"/>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Проверка количества ТМЦ производится путем подсчета товарных единиц.</w:t>
      </w:r>
    </w:p>
    <w:p w:rsidR="001B016B" w:rsidRPr="009537BE" w:rsidRDefault="001B016B" w:rsidP="001B016B">
      <w:pPr>
        <w:pStyle w:val="a5"/>
        <w:widowControl w:val="0"/>
        <w:numPr>
          <w:ilvl w:val="1"/>
          <w:numId w:val="31"/>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Проверка качества ТМЦ осуществляется посредством визуального осмотра, а при необходимости качество проверяется специальными средствами.</w:t>
      </w:r>
    </w:p>
    <w:p w:rsidR="001B016B" w:rsidRPr="009537BE" w:rsidRDefault="001B016B" w:rsidP="001B016B">
      <w:pPr>
        <w:pStyle w:val="a5"/>
        <w:widowControl w:val="0"/>
        <w:numPr>
          <w:ilvl w:val="1"/>
          <w:numId w:val="31"/>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Особенности приемки сложных, дорогостоящих ТМЦ при их установке, вводе в эксплуатацию:</w:t>
      </w:r>
    </w:p>
    <w:p w:rsidR="001B016B" w:rsidRPr="009537BE" w:rsidRDefault="001B016B" w:rsidP="001B016B">
      <w:pPr>
        <w:pStyle w:val="a5"/>
        <w:widowControl w:val="0"/>
        <w:numPr>
          <w:ilvl w:val="2"/>
          <w:numId w:val="31"/>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 xml:space="preserve">Покупатель уведомляет уполномоченного представителя Поставщика за 10 (десять) рабочих дней о необходимости прибыть в место эксплуатации ТМЦ в целях участия в проверке (входном контроле) поставленного ТМЦ по качеству, наличию необходимых документов, внешнему виду и комплектности. </w:t>
      </w:r>
    </w:p>
    <w:p w:rsidR="001B016B" w:rsidRPr="009537BE" w:rsidRDefault="001B016B" w:rsidP="001B016B">
      <w:pPr>
        <w:pStyle w:val="a5"/>
        <w:widowControl w:val="0"/>
        <w:numPr>
          <w:ilvl w:val="2"/>
          <w:numId w:val="31"/>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Не прибытие представителя Поставщика в течение 10 (десяти) рабочих дней с момента направления уведомления в целях участия во входном контроле не препятствует Покупателю осуществить необходимые мероприятия по входному контролю самостоятельно.</w:t>
      </w:r>
    </w:p>
    <w:p w:rsidR="001B016B" w:rsidRPr="009537BE" w:rsidRDefault="001B016B" w:rsidP="001B016B">
      <w:pPr>
        <w:pStyle w:val="a5"/>
        <w:widowControl w:val="0"/>
        <w:numPr>
          <w:ilvl w:val="2"/>
          <w:numId w:val="31"/>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 xml:space="preserve">Покупатель осуществляет проверку (входной контроль) поставленных ТМЦ по количеству и качеству, наличию необходимых документов, внешнему виду и комплектности с составлением соответствующего Акта входного контроля. </w:t>
      </w:r>
    </w:p>
    <w:p w:rsidR="001B016B" w:rsidRPr="009537BE" w:rsidRDefault="001B016B" w:rsidP="001B016B">
      <w:pPr>
        <w:pStyle w:val="a5"/>
        <w:widowControl w:val="0"/>
        <w:numPr>
          <w:ilvl w:val="2"/>
          <w:numId w:val="31"/>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В случае обнаружения недостатков Покупатель обязан письменно сообщить об этом Поставщику.</w:t>
      </w:r>
    </w:p>
    <w:p w:rsidR="001B016B" w:rsidRPr="009537BE" w:rsidRDefault="001B016B" w:rsidP="001B016B">
      <w:pPr>
        <w:pStyle w:val="a5"/>
        <w:widowControl w:val="0"/>
        <w:numPr>
          <w:ilvl w:val="2"/>
          <w:numId w:val="31"/>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lastRenderedPageBreak/>
        <w:t>Покупатель вправе в одностороннем порядке подписать рекламационный акт и направить один подписанный экземпляр такого акта Поставщику.</w:t>
      </w:r>
    </w:p>
    <w:p w:rsidR="001B016B" w:rsidRPr="009537BE" w:rsidRDefault="001B016B" w:rsidP="001B016B">
      <w:pPr>
        <w:pStyle w:val="a5"/>
        <w:widowControl w:val="0"/>
        <w:numPr>
          <w:ilvl w:val="2"/>
          <w:numId w:val="31"/>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Поставщик обязан обеспечить устранение зафиксированных в рекламационном акте недостатков ТМЦ в течение 2 (двух) недель с момента получения акта, если Стороны не согласовали иной срок устранения недостатков.</w:t>
      </w:r>
    </w:p>
    <w:p w:rsidR="001B016B" w:rsidRPr="009537BE" w:rsidRDefault="001B016B" w:rsidP="001B016B">
      <w:pPr>
        <w:pStyle w:val="a5"/>
        <w:widowControl w:val="0"/>
        <w:numPr>
          <w:ilvl w:val="2"/>
          <w:numId w:val="31"/>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 xml:space="preserve">В случае, если в </w:t>
      </w:r>
      <w:r>
        <w:rPr>
          <w:rFonts w:ascii="Times New Roman" w:hAnsi="Times New Roman"/>
          <w:sz w:val="24"/>
          <w:szCs w:val="24"/>
        </w:rPr>
        <w:t>течение указанного в пункте 4.13.7</w:t>
      </w:r>
      <w:r w:rsidRPr="009537BE">
        <w:rPr>
          <w:rFonts w:ascii="Times New Roman" w:hAnsi="Times New Roman"/>
          <w:sz w:val="24"/>
          <w:szCs w:val="24"/>
        </w:rPr>
        <w:t xml:space="preserve"> Договора срока Поставщик не устранит обнаруженные недостатки, Покупатель вправе вернуть Поставщику соответствующие ТМЦ, имеющие недостатки в рамках официальной и добросовестной рекламации и подготовить ТМЦ к отправке на условиях обратного вывоза, в этом случае ТМЦ будут считаться не поставленными.</w:t>
      </w:r>
    </w:p>
    <w:p w:rsidR="001B016B" w:rsidRPr="009537BE" w:rsidRDefault="001B016B" w:rsidP="001B016B">
      <w:pPr>
        <w:pStyle w:val="a5"/>
        <w:widowControl w:val="0"/>
        <w:numPr>
          <w:ilvl w:val="2"/>
          <w:numId w:val="31"/>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Покупатель вправе, уведомив Поставщика, отказаться от принятия ТМЦ, поставка которых просрочена более 10 (десяти) рабочих дней с момента окончания периода поставки ТМЦ.</w:t>
      </w:r>
    </w:p>
    <w:p w:rsidR="001B016B" w:rsidRPr="009537BE" w:rsidRDefault="001B016B" w:rsidP="001B016B">
      <w:pPr>
        <w:pStyle w:val="a5"/>
        <w:widowControl w:val="0"/>
        <w:numPr>
          <w:ilvl w:val="2"/>
          <w:numId w:val="31"/>
        </w:numPr>
        <w:pBdr>
          <w:top w:val="nil"/>
          <w:left w:val="nil"/>
          <w:bottom w:val="nil"/>
          <w:right w:val="nil"/>
          <w:between w:val="nil"/>
        </w:pBdr>
        <w:tabs>
          <w:tab w:val="left" w:pos="1134"/>
        </w:tabs>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Претензии в отношении качества поставленных ТМЦ, предъявляются Покупателем Поставщику в течение всего срока действия гарантийного срока на поставленные ТМЦ.</w:t>
      </w:r>
    </w:p>
    <w:p w:rsidR="001B016B" w:rsidRPr="009537BE" w:rsidRDefault="001B016B" w:rsidP="001B016B">
      <w:pPr>
        <w:pStyle w:val="a5"/>
        <w:widowControl w:val="0"/>
        <w:numPr>
          <w:ilvl w:val="2"/>
          <w:numId w:val="31"/>
        </w:numPr>
        <w:pBdr>
          <w:top w:val="nil"/>
          <w:left w:val="nil"/>
          <w:bottom w:val="nil"/>
          <w:right w:val="nil"/>
          <w:between w:val="nil"/>
        </w:pBdr>
        <w:tabs>
          <w:tab w:val="left" w:pos="1134"/>
        </w:tabs>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 xml:space="preserve">Возврат поставленной дефектных/некомплектных ТМЦ осуществляется за счет Поставщика. </w:t>
      </w:r>
    </w:p>
    <w:p w:rsidR="001B016B" w:rsidRPr="009537BE" w:rsidRDefault="001B016B" w:rsidP="001B016B">
      <w:pPr>
        <w:pStyle w:val="a5"/>
        <w:widowControl w:val="0"/>
        <w:numPr>
          <w:ilvl w:val="2"/>
          <w:numId w:val="31"/>
        </w:numPr>
        <w:pBdr>
          <w:top w:val="nil"/>
          <w:left w:val="nil"/>
          <w:bottom w:val="nil"/>
          <w:right w:val="nil"/>
          <w:between w:val="nil"/>
        </w:pBdr>
        <w:tabs>
          <w:tab w:val="left" w:pos="993"/>
          <w:tab w:val="left" w:pos="1134"/>
        </w:tabs>
        <w:spacing w:before="60" w:after="60"/>
        <w:ind w:left="993" w:hanging="851"/>
        <w:contextualSpacing w:val="0"/>
        <w:jc w:val="both"/>
        <w:rPr>
          <w:rFonts w:ascii="Times New Roman" w:hAnsi="Times New Roman"/>
          <w:sz w:val="24"/>
          <w:szCs w:val="24"/>
        </w:rPr>
      </w:pPr>
      <w:r w:rsidRPr="009537BE">
        <w:rPr>
          <w:rFonts w:ascii="Times New Roman" w:hAnsi="Times New Roman"/>
          <w:sz w:val="24"/>
          <w:szCs w:val="24"/>
        </w:rPr>
        <w:t>В случае мотивированного отказа Покупателя от приемки дефектных/ некомплектных ТМЦ, по которым произведена оплата Покупателем, Поставщик обязуется в течение 10 (Десяти) календарных дней с момента получения Поставщиком претензии от Покупателя возвратить Покупателю в полном объеме денежные средства, уплаченные за указанные ТМЦ.</w:t>
      </w:r>
    </w:p>
    <w:p w:rsidR="001B016B" w:rsidRDefault="001B016B" w:rsidP="001B016B">
      <w:pPr>
        <w:pStyle w:val="a5"/>
        <w:widowControl w:val="0"/>
        <w:numPr>
          <w:ilvl w:val="1"/>
          <w:numId w:val="31"/>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Прошедшие входной контроль отдельные ТМЦ (металлопрокат конструкционных углеродистых и легированных сталей) в случае отсутствия маркировки, позволяющей однозначно судить о марке стали, должен проходить повторный входной контроль в соответствии с регламентом, непосредственно перед монтажом.</w:t>
      </w:r>
    </w:p>
    <w:p w:rsidR="001B016B" w:rsidRPr="00A168F8" w:rsidRDefault="001B016B" w:rsidP="001B016B">
      <w:pPr>
        <w:pStyle w:val="a5"/>
        <w:widowControl w:val="0"/>
        <w:numPr>
          <w:ilvl w:val="1"/>
          <w:numId w:val="31"/>
        </w:numPr>
        <w:pBdr>
          <w:top w:val="nil"/>
          <w:left w:val="nil"/>
          <w:bottom w:val="nil"/>
          <w:right w:val="nil"/>
          <w:between w:val="nil"/>
        </w:pBdr>
        <w:tabs>
          <w:tab w:val="left" w:pos="567"/>
        </w:tabs>
        <w:spacing w:before="60" w:after="60"/>
        <w:ind w:left="567"/>
        <w:jc w:val="both"/>
        <w:rPr>
          <w:rFonts w:ascii="Times New Roman" w:hAnsi="Times New Roman"/>
          <w:sz w:val="24"/>
          <w:szCs w:val="24"/>
        </w:rPr>
      </w:pPr>
      <w:r w:rsidRPr="00A168F8">
        <w:rPr>
          <w:rFonts w:ascii="Times New Roman" w:hAnsi="Times New Roman"/>
          <w:sz w:val="24"/>
          <w:szCs w:val="24"/>
        </w:rPr>
        <w:t>Предоставление фотоотчетов:</w:t>
      </w:r>
    </w:p>
    <w:p w:rsidR="001B016B" w:rsidRDefault="001B016B" w:rsidP="001B016B">
      <w:pPr>
        <w:pStyle w:val="a5"/>
        <w:widowControl w:val="0"/>
        <w:numPr>
          <w:ilvl w:val="2"/>
          <w:numId w:val="32"/>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Pr>
          <w:rFonts w:ascii="Times New Roman" w:hAnsi="Times New Roman"/>
          <w:sz w:val="24"/>
          <w:szCs w:val="24"/>
        </w:rPr>
        <w:t xml:space="preserve">Поставщик предоставляет Покупателю фотоотчет об отгрузке каждой партии ТМЦ по Спецификации. </w:t>
      </w:r>
    </w:p>
    <w:p w:rsidR="001B016B" w:rsidRDefault="001B016B" w:rsidP="001B016B">
      <w:pPr>
        <w:pStyle w:val="a5"/>
        <w:widowControl w:val="0"/>
        <w:numPr>
          <w:ilvl w:val="2"/>
          <w:numId w:val="32"/>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Pr>
          <w:rFonts w:ascii="Times New Roman" w:hAnsi="Times New Roman"/>
          <w:sz w:val="24"/>
          <w:szCs w:val="24"/>
        </w:rPr>
        <w:t xml:space="preserve">Фотоотчет оформляется по </w:t>
      </w:r>
      <w:r w:rsidRPr="00A852A1">
        <w:rPr>
          <w:rFonts w:ascii="Times New Roman" w:hAnsi="Times New Roman"/>
          <w:sz w:val="24"/>
          <w:szCs w:val="24"/>
        </w:rPr>
        <w:t>форме</w:t>
      </w:r>
      <w:r>
        <w:rPr>
          <w:rFonts w:ascii="Times New Roman" w:hAnsi="Times New Roman"/>
          <w:sz w:val="24"/>
          <w:szCs w:val="24"/>
        </w:rPr>
        <w:t>, согласованной Сторонами</w:t>
      </w:r>
      <w:r w:rsidRPr="00A852A1">
        <w:rPr>
          <w:rFonts w:ascii="Times New Roman" w:hAnsi="Times New Roman"/>
          <w:sz w:val="24"/>
          <w:szCs w:val="24"/>
        </w:rPr>
        <w:t xml:space="preserve"> и подписывается уполномоченными представителями Сторон</w:t>
      </w:r>
      <w:r>
        <w:rPr>
          <w:rFonts w:ascii="Times New Roman" w:hAnsi="Times New Roman"/>
          <w:sz w:val="24"/>
          <w:szCs w:val="24"/>
        </w:rPr>
        <w:t>.</w:t>
      </w:r>
    </w:p>
    <w:p w:rsidR="001B016B" w:rsidRDefault="001B016B" w:rsidP="001B016B">
      <w:pPr>
        <w:pStyle w:val="a5"/>
        <w:widowControl w:val="0"/>
        <w:numPr>
          <w:ilvl w:val="2"/>
          <w:numId w:val="32"/>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A852A1">
        <w:rPr>
          <w:rFonts w:ascii="Times New Roman" w:hAnsi="Times New Roman"/>
          <w:sz w:val="24"/>
          <w:szCs w:val="24"/>
        </w:rPr>
        <w:t xml:space="preserve">Фотоотчет </w:t>
      </w:r>
      <w:r>
        <w:rPr>
          <w:rFonts w:ascii="Times New Roman" w:hAnsi="Times New Roman"/>
          <w:sz w:val="24"/>
          <w:szCs w:val="24"/>
        </w:rPr>
        <w:t>передается Покупателю вместе с перечнем документов, определенным в пункте 3.4 Договора.</w:t>
      </w:r>
    </w:p>
    <w:p w:rsidR="001B016B" w:rsidRDefault="001B016B" w:rsidP="001B016B">
      <w:pPr>
        <w:pStyle w:val="a5"/>
        <w:widowControl w:val="0"/>
        <w:numPr>
          <w:ilvl w:val="2"/>
          <w:numId w:val="32"/>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CC2F4C">
        <w:rPr>
          <w:rFonts w:ascii="Times New Roman" w:hAnsi="Times New Roman"/>
          <w:sz w:val="24"/>
          <w:szCs w:val="24"/>
        </w:rPr>
        <w:t xml:space="preserve">Обязательства Покупателя по оплате ТМЦ приостанавливаются до момента получения Покупателем </w:t>
      </w:r>
      <w:r>
        <w:rPr>
          <w:rFonts w:ascii="Times New Roman" w:hAnsi="Times New Roman"/>
          <w:sz w:val="24"/>
          <w:szCs w:val="24"/>
        </w:rPr>
        <w:t xml:space="preserve">надлежащим образом оформленного фотоотчета об отгрузке. </w:t>
      </w:r>
    </w:p>
    <w:p w:rsidR="001B016B" w:rsidRDefault="001B016B" w:rsidP="001B016B">
      <w:pPr>
        <w:pStyle w:val="a5"/>
        <w:widowControl w:val="0"/>
        <w:pBdr>
          <w:top w:val="nil"/>
          <w:left w:val="nil"/>
          <w:bottom w:val="nil"/>
          <w:right w:val="nil"/>
          <w:between w:val="nil"/>
        </w:pBdr>
        <w:spacing w:before="60" w:after="60"/>
        <w:ind w:left="567"/>
        <w:contextualSpacing w:val="0"/>
        <w:jc w:val="both"/>
        <w:rPr>
          <w:rFonts w:ascii="Times New Roman" w:hAnsi="Times New Roman"/>
          <w:sz w:val="24"/>
          <w:szCs w:val="24"/>
        </w:rPr>
      </w:pPr>
    </w:p>
    <w:p w:rsidR="001B016B" w:rsidRPr="00342B91" w:rsidRDefault="001B016B" w:rsidP="001B016B">
      <w:pPr>
        <w:pStyle w:val="a5"/>
        <w:widowControl w:val="0"/>
        <w:numPr>
          <w:ilvl w:val="0"/>
          <w:numId w:val="29"/>
        </w:numPr>
        <w:pBdr>
          <w:top w:val="nil"/>
          <w:left w:val="nil"/>
          <w:bottom w:val="nil"/>
          <w:right w:val="nil"/>
          <w:between w:val="nil"/>
        </w:pBdr>
        <w:tabs>
          <w:tab w:val="left" w:pos="567"/>
        </w:tabs>
        <w:spacing w:before="60" w:after="60"/>
        <w:contextualSpacing w:val="0"/>
        <w:jc w:val="center"/>
        <w:rPr>
          <w:rFonts w:ascii="Times New Roman" w:hAnsi="Times New Roman"/>
          <w:sz w:val="24"/>
          <w:szCs w:val="24"/>
        </w:rPr>
      </w:pPr>
      <w:r w:rsidRPr="00342B91">
        <w:rPr>
          <w:rFonts w:ascii="Times New Roman" w:hAnsi="Times New Roman"/>
          <w:sz w:val="24"/>
          <w:szCs w:val="24"/>
        </w:rPr>
        <w:t>КАЧЕСТВО ТМЦ</w:t>
      </w:r>
    </w:p>
    <w:p w:rsidR="001B016B" w:rsidRPr="00342B91"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 xml:space="preserve">Поставляемые Поставщиком ТМЦ должны быть новыми, не бывшими в употреблении, должны соответствовать обязательным требованиям (ГОСТ, СНиП, технические регламенты и т.д.), применяемым в Российской Федерации в отношении таких ТМЦ, </w:t>
      </w:r>
      <w:r w:rsidRPr="00342B91">
        <w:rPr>
          <w:rFonts w:ascii="Times New Roman" w:hAnsi="Times New Roman"/>
          <w:sz w:val="24"/>
          <w:szCs w:val="24"/>
        </w:rPr>
        <w:lastRenderedPageBreak/>
        <w:t>техническим характеристикам и параметрам, установленным изготовителем в соответствующей документации на ТМЦ, а также обычно предъявляемым к таким ТМЦ</w:t>
      </w:r>
      <w:r>
        <w:rPr>
          <w:rFonts w:ascii="Times New Roman" w:hAnsi="Times New Roman"/>
          <w:sz w:val="24"/>
          <w:szCs w:val="24"/>
        </w:rPr>
        <w:t xml:space="preserve"> </w:t>
      </w:r>
      <w:r w:rsidRPr="00342B91">
        <w:rPr>
          <w:rFonts w:ascii="Times New Roman" w:hAnsi="Times New Roman"/>
          <w:sz w:val="24"/>
          <w:szCs w:val="24"/>
        </w:rPr>
        <w:t>требованиям.</w:t>
      </w:r>
    </w:p>
    <w:p w:rsidR="001B016B" w:rsidRPr="00342B91"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 xml:space="preserve">В случае обнаружения в поставленном ТМЦ недостатков, в том числе в процессе использования, Покупатель извещает об этом уполномоченного представителя Поставщика по электронной </w:t>
      </w:r>
      <w:r>
        <w:rPr>
          <w:rFonts w:ascii="Times New Roman" w:hAnsi="Times New Roman"/>
          <w:sz w:val="24"/>
          <w:szCs w:val="24"/>
        </w:rPr>
        <w:t>почте, указанной в Договоре,</w:t>
      </w:r>
      <w:r w:rsidRPr="00342B91">
        <w:rPr>
          <w:rFonts w:ascii="Times New Roman" w:hAnsi="Times New Roman"/>
          <w:sz w:val="24"/>
          <w:szCs w:val="24"/>
        </w:rPr>
        <w:t xml:space="preserve"> и вправе по своему выбору потребовать:</w:t>
      </w:r>
    </w:p>
    <w:p w:rsidR="001B016B" w:rsidRPr="00342B91"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342B91">
        <w:rPr>
          <w:rFonts w:ascii="Times New Roman" w:hAnsi="Times New Roman"/>
          <w:sz w:val="24"/>
          <w:szCs w:val="24"/>
        </w:rPr>
        <w:t>соразмерного уменьшения цены ТМЦ;</w:t>
      </w:r>
    </w:p>
    <w:p w:rsidR="001B016B" w:rsidRPr="00342B91"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342B91">
        <w:rPr>
          <w:rFonts w:ascii="Times New Roman" w:hAnsi="Times New Roman"/>
          <w:sz w:val="24"/>
          <w:szCs w:val="24"/>
        </w:rPr>
        <w:t>возмещения своих расходов на устранение недостатков ТМЦ;</w:t>
      </w:r>
    </w:p>
    <w:p w:rsidR="001B016B" w:rsidRPr="00342B91"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342B91">
        <w:rPr>
          <w:rFonts w:ascii="Times New Roman" w:hAnsi="Times New Roman"/>
          <w:sz w:val="24"/>
          <w:szCs w:val="24"/>
        </w:rPr>
        <w:t>безвозмездного устранения недостатков ТМЦ;</w:t>
      </w:r>
    </w:p>
    <w:p w:rsidR="001B016B" w:rsidRPr="00342B91"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342B91">
        <w:rPr>
          <w:rFonts w:ascii="Times New Roman" w:hAnsi="Times New Roman"/>
          <w:sz w:val="24"/>
          <w:szCs w:val="24"/>
        </w:rPr>
        <w:t>замены на качественные ТМЦ того же ассортимента;</w:t>
      </w:r>
    </w:p>
    <w:p w:rsidR="001B016B" w:rsidRPr="00342B91"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342B91">
        <w:rPr>
          <w:rFonts w:ascii="Times New Roman" w:hAnsi="Times New Roman"/>
          <w:sz w:val="24"/>
          <w:szCs w:val="24"/>
        </w:rPr>
        <w:t xml:space="preserve">вместо предъявления требований, указанных в пунктах </w:t>
      </w:r>
      <w:r>
        <w:rPr>
          <w:rFonts w:ascii="Times New Roman" w:hAnsi="Times New Roman"/>
          <w:sz w:val="24"/>
          <w:szCs w:val="24"/>
        </w:rPr>
        <w:t>5</w:t>
      </w:r>
      <w:r w:rsidRPr="00342B91">
        <w:rPr>
          <w:rFonts w:ascii="Times New Roman" w:hAnsi="Times New Roman"/>
          <w:sz w:val="24"/>
          <w:szCs w:val="24"/>
        </w:rPr>
        <w:t xml:space="preserve">.2.1 – </w:t>
      </w:r>
      <w:r>
        <w:rPr>
          <w:rFonts w:ascii="Times New Roman" w:hAnsi="Times New Roman"/>
          <w:sz w:val="24"/>
          <w:szCs w:val="24"/>
        </w:rPr>
        <w:t>5</w:t>
      </w:r>
      <w:r w:rsidRPr="00342B91">
        <w:rPr>
          <w:rFonts w:ascii="Times New Roman" w:hAnsi="Times New Roman"/>
          <w:sz w:val="24"/>
          <w:szCs w:val="24"/>
        </w:rPr>
        <w:t>.2.4 Договора, Покупатель вправе потребовать вернуть ТМЦ, в котором обнаружены недостатки, Поставщику и потребовать возврата уплаченной за ТМЦ денежной суммы.</w:t>
      </w:r>
    </w:p>
    <w:p w:rsidR="001B016B" w:rsidRPr="00342B91"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Требования, связанные с недостатками ТМЦ, предъявляются Поставщику, если эти недостатки обнаружены в течение Гарантийного срока или иного срока, определенного законодательством РФ.</w:t>
      </w:r>
    </w:p>
    <w:p w:rsidR="001B016B" w:rsidRPr="00342B91"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 xml:space="preserve">Стороны пришли к соглашению, что при возникновении между Покупателем и Поставщиком спора по поводу недостатков ТМЦ или причин их возникновения любой из сторон может быть назначена экспертиза. Назначение экспертизы является самостоятельным решением Стороны, принимающей такое решение, не является обязательным для подтверждения выявленных недостатков ТМЦ и не является препятствием для удовлетворения требований Покупателя, предусмотренных пунктами </w:t>
      </w:r>
      <w:r>
        <w:rPr>
          <w:rFonts w:ascii="Times New Roman" w:hAnsi="Times New Roman"/>
          <w:sz w:val="24"/>
          <w:szCs w:val="24"/>
        </w:rPr>
        <w:t>5</w:t>
      </w:r>
      <w:r w:rsidRPr="00342B91">
        <w:rPr>
          <w:rFonts w:ascii="Times New Roman" w:hAnsi="Times New Roman"/>
          <w:sz w:val="24"/>
          <w:szCs w:val="24"/>
        </w:rPr>
        <w:t>.2.1-</w:t>
      </w:r>
      <w:r>
        <w:rPr>
          <w:rFonts w:ascii="Times New Roman" w:hAnsi="Times New Roman"/>
          <w:sz w:val="24"/>
          <w:szCs w:val="24"/>
        </w:rPr>
        <w:t>5</w:t>
      </w:r>
      <w:r w:rsidRPr="00342B91">
        <w:rPr>
          <w:rFonts w:ascii="Times New Roman" w:hAnsi="Times New Roman"/>
          <w:sz w:val="24"/>
          <w:szCs w:val="24"/>
        </w:rPr>
        <w:t>.2.5 Договора.</w:t>
      </w:r>
    </w:p>
    <w:p w:rsidR="001B016B" w:rsidRPr="00342B91" w:rsidRDefault="001B016B" w:rsidP="001B016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342B91">
        <w:rPr>
          <w:rFonts w:ascii="Times New Roman" w:hAnsi="Times New Roman"/>
          <w:sz w:val="24"/>
          <w:szCs w:val="24"/>
        </w:rPr>
        <w:t>Под экспертизой понимается получение экспертного заключения в любой независимой экспертной организации. При этом в случае назначения экспертизы Поставщиком, экспертная организация, сроки проведения экспертизы и ее стоимость предварительно должны быть согласованы с Покупателем.</w:t>
      </w:r>
    </w:p>
    <w:p w:rsidR="001B016B" w:rsidRPr="00342B91" w:rsidRDefault="001B016B" w:rsidP="001B016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342B91">
        <w:rPr>
          <w:rFonts w:ascii="Times New Roman" w:hAnsi="Times New Roman"/>
          <w:sz w:val="24"/>
          <w:szCs w:val="24"/>
        </w:rPr>
        <w:t>Расходы по экспертизе несет сторона, потребовавшая назначения экспертизы, а если она назначена по соглашению между сторонами – обе стороны поровну. Если результаты экспертизы окажутся в пользу оплатившей ее стороны, другая сторона возмещает расходы на экспертизу Стороне, в пользу которой результаты экспертизы, в том числе и в случае назначения экспертизы по соглашению Сторон. Все платежи в соответствии с настоящим пунктом подлежат оплате соответствующей обязанной Стороной в течение 5 (пяти) рабочих дней со дня выставления счета другой Стороной.</w:t>
      </w:r>
    </w:p>
    <w:p w:rsidR="001B016B" w:rsidRPr="00342B91"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Покупатель вправе самостоятельно предоставить Поставщику в качестве доказательств возникновения обязательств, связанных с обнаружением в ТМЦ недостатков, копию любого из следующих документов: вступившее в силу решение суда (в том числе мирового судьи, арбитражного суда, третейского суда, суда общей юрисдикции), содержащее выводы о наличии в ТМЦ недостатков; содержащие соответствующие выводы заключения независимых экспертных организаций, экспертных учрежде</w:t>
      </w:r>
      <w:r w:rsidRPr="00342B91">
        <w:rPr>
          <w:rFonts w:ascii="Times New Roman" w:hAnsi="Times New Roman"/>
          <w:sz w:val="24"/>
          <w:szCs w:val="24"/>
        </w:rPr>
        <w:lastRenderedPageBreak/>
        <w:t>ний при органах юстиции, внутренних дел иных специализированных государственных экспертных учреждений, специализированных организаций при Торгово-промышленной палате Российской Федерации; заключения (акты) и иные документы, выданные авторизованным сервисным центром.</w:t>
      </w:r>
    </w:p>
    <w:p w:rsidR="001B016B" w:rsidRPr="00342B91" w:rsidRDefault="001B016B" w:rsidP="001B016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342B91">
        <w:rPr>
          <w:rFonts w:ascii="Times New Roman" w:hAnsi="Times New Roman"/>
          <w:sz w:val="24"/>
          <w:szCs w:val="24"/>
        </w:rPr>
        <w:t xml:space="preserve">Поставщик, безусловно признает любой из указанных в настоящем пункте документов в качестве бесспорного, достаточного и надлежащего доказательства возникновения обязательств, связанных с обнаружением в ТМЦ недостатков, не требующих дополнительного подтверждения (в этом случае экспертиза, </w:t>
      </w:r>
      <w:r w:rsidRPr="00BA2E63">
        <w:rPr>
          <w:rFonts w:ascii="Times New Roman" w:hAnsi="Times New Roman"/>
          <w:sz w:val="24"/>
          <w:szCs w:val="24"/>
        </w:rPr>
        <w:t>предусмотренная пунктом 5.7 Договора</w:t>
      </w:r>
      <w:r w:rsidRPr="00342B91">
        <w:rPr>
          <w:rFonts w:ascii="Times New Roman" w:hAnsi="Times New Roman"/>
          <w:sz w:val="24"/>
          <w:szCs w:val="24"/>
        </w:rPr>
        <w:t>, не проводится, а случае ее проведения Поставщиком, стоимость такой экспертизы возмещению Покупателем не подлежит независимо от ее результатов).</w:t>
      </w:r>
    </w:p>
    <w:p w:rsidR="001B016B" w:rsidRPr="00342B91" w:rsidRDefault="001B016B" w:rsidP="001B016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342B91">
        <w:rPr>
          <w:rFonts w:ascii="Times New Roman" w:hAnsi="Times New Roman"/>
          <w:sz w:val="24"/>
          <w:szCs w:val="24"/>
        </w:rPr>
        <w:t xml:space="preserve">При наличии у Покупателя любого из указанных документов Поставщик принимает решение об удовлетворении требований Покупателя, предусмотренных пунктами </w:t>
      </w:r>
      <w:r>
        <w:rPr>
          <w:rFonts w:ascii="Times New Roman" w:hAnsi="Times New Roman"/>
          <w:sz w:val="24"/>
          <w:szCs w:val="24"/>
        </w:rPr>
        <w:t>5</w:t>
      </w:r>
      <w:r w:rsidRPr="00342B91">
        <w:rPr>
          <w:rFonts w:ascii="Times New Roman" w:hAnsi="Times New Roman"/>
          <w:sz w:val="24"/>
          <w:szCs w:val="24"/>
        </w:rPr>
        <w:t>.2.1-</w:t>
      </w:r>
      <w:r>
        <w:rPr>
          <w:rFonts w:ascii="Times New Roman" w:hAnsi="Times New Roman"/>
          <w:sz w:val="24"/>
          <w:szCs w:val="24"/>
        </w:rPr>
        <w:t>5</w:t>
      </w:r>
      <w:r w:rsidRPr="00342B91">
        <w:rPr>
          <w:rFonts w:ascii="Times New Roman" w:hAnsi="Times New Roman"/>
          <w:sz w:val="24"/>
          <w:szCs w:val="24"/>
        </w:rPr>
        <w:t>.2.5 Договора. В этом случае ТМЦ подлежит возврату Поставщику только на основании его письменного требования после удовлетворения соответствующего требования Покупателя (за исключением требования об устранении недостатков ТМЦ).</w:t>
      </w:r>
    </w:p>
    <w:p w:rsidR="001B016B" w:rsidRPr="00342B91"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 xml:space="preserve">В случае признания Поставщиком требований Покупателя, предусмотренных пунктами </w:t>
      </w:r>
      <w:r>
        <w:rPr>
          <w:rFonts w:ascii="Times New Roman" w:hAnsi="Times New Roman"/>
          <w:sz w:val="24"/>
          <w:szCs w:val="24"/>
        </w:rPr>
        <w:t>5</w:t>
      </w:r>
      <w:r w:rsidRPr="00342B91">
        <w:rPr>
          <w:rFonts w:ascii="Times New Roman" w:hAnsi="Times New Roman"/>
          <w:sz w:val="24"/>
          <w:szCs w:val="24"/>
        </w:rPr>
        <w:t>.2.1-</w:t>
      </w:r>
      <w:r>
        <w:rPr>
          <w:rFonts w:ascii="Times New Roman" w:hAnsi="Times New Roman"/>
          <w:sz w:val="24"/>
          <w:szCs w:val="24"/>
        </w:rPr>
        <w:t xml:space="preserve">5.2.5 </w:t>
      </w:r>
      <w:r w:rsidRPr="00342B91">
        <w:rPr>
          <w:rFonts w:ascii="Times New Roman" w:hAnsi="Times New Roman"/>
          <w:sz w:val="24"/>
          <w:szCs w:val="24"/>
        </w:rPr>
        <w:t>Договора, транспортировка возвращаемого ТМЦ до Поставщика и расходы, связанные с обратной доставкой ТМЦ, несет Поставщик.</w:t>
      </w:r>
    </w:p>
    <w:p w:rsidR="001B016B" w:rsidRPr="00342B91"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342B91">
        <w:rPr>
          <w:rFonts w:ascii="Times New Roman" w:hAnsi="Times New Roman"/>
          <w:sz w:val="24"/>
          <w:szCs w:val="24"/>
        </w:rPr>
        <w:t>Одновременно с поставкой ТМЦ Поставщик обязуется передать Покупателю по каждому наименованию ТМЦ документацию об обязательном подтверждении соответствия согласно законодательству Российской Федерации о техническом регулировании (в случае наличия таких требований к поставляемому ТМЦ). Эти документы должны быть заверены подписью и печатью Поставщика.</w:t>
      </w:r>
    </w:p>
    <w:p w:rsidR="001B016B" w:rsidRPr="001F6DCE" w:rsidRDefault="001B016B" w:rsidP="001B016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342B91">
        <w:rPr>
          <w:rFonts w:ascii="Times New Roman" w:hAnsi="Times New Roman"/>
          <w:sz w:val="24"/>
          <w:szCs w:val="24"/>
        </w:rPr>
        <w:t>По запросу Покупателя, Поставщик обязуется не позднее двух рабочих дней предоставить в распоряжение Покупателя, в частности, путем электронного сообщения на адрес уполномоченн</w:t>
      </w:r>
      <w:r>
        <w:rPr>
          <w:rFonts w:ascii="Times New Roman" w:hAnsi="Times New Roman"/>
          <w:sz w:val="24"/>
          <w:szCs w:val="24"/>
        </w:rPr>
        <w:t xml:space="preserve">ого представителя Поставщика, указанный в </w:t>
      </w:r>
      <w:r w:rsidRPr="001F6DCE">
        <w:rPr>
          <w:rFonts w:ascii="Times New Roman" w:hAnsi="Times New Roman"/>
          <w:sz w:val="24"/>
          <w:szCs w:val="24"/>
        </w:rPr>
        <w:t>Договоре, отсканированные копии документов, подтверждающих качество ТМЦ (сертификатов соответствия, деклараций о соответствии, отказных писем, иных подобных документов, установленных действующими требованиями).</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sidRPr="001F6DCE">
        <w:rPr>
          <w:rFonts w:ascii="Times New Roman" w:hAnsi="Times New Roman"/>
          <w:sz w:val="24"/>
          <w:szCs w:val="24"/>
        </w:rPr>
        <w:t xml:space="preserve"> Уступка:</w:t>
      </w:r>
    </w:p>
    <w:p w:rsidR="001B016B" w:rsidRPr="001F6DCE"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1F6DCE">
        <w:rPr>
          <w:rFonts w:ascii="Times New Roman" w:hAnsi="Times New Roman"/>
          <w:sz w:val="24"/>
          <w:szCs w:val="24"/>
        </w:rPr>
        <w:t xml:space="preserve">При намерении осуществить уступку прав и/или обязанностей Поставщик направляет соответствующее уведомление Покупателю. </w:t>
      </w:r>
    </w:p>
    <w:p w:rsidR="001B016B" w:rsidRPr="001F6DCE"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1F6DCE">
        <w:rPr>
          <w:rFonts w:ascii="Times New Roman" w:hAnsi="Times New Roman"/>
          <w:sz w:val="24"/>
          <w:szCs w:val="24"/>
        </w:rPr>
        <w:t xml:space="preserve">В течение 15 (пятнадцать) дней с момента получения уведомления Покупатель представляет Поставщику перечень документов и информацию, необходимые для оформления согласия на уступку. </w:t>
      </w:r>
    </w:p>
    <w:p w:rsidR="001B016B" w:rsidRPr="001F6DCE"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1F6DCE">
        <w:rPr>
          <w:rFonts w:ascii="Times New Roman" w:hAnsi="Times New Roman"/>
          <w:sz w:val="24"/>
          <w:szCs w:val="24"/>
        </w:rPr>
        <w:t xml:space="preserve">Уступка Поставщиком по Договору осуществляется в порядке и по основаниям, определенным законодательством Российской Федерации. </w:t>
      </w:r>
    </w:p>
    <w:p w:rsidR="001B016B" w:rsidRPr="00CC2F4C" w:rsidRDefault="001B016B" w:rsidP="001B016B">
      <w:pPr>
        <w:pBdr>
          <w:top w:val="nil"/>
          <w:left w:val="nil"/>
          <w:bottom w:val="nil"/>
          <w:right w:val="nil"/>
          <w:between w:val="nil"/>
        </w:pBdr>
        <w:tabs>
          <w:tab w:val="left" w:pos="0"/>
          <w:tab w:val="left" w:pos="426"/>
        </w:tabs>
        <w:spacing w:before="60" w:after="60"/>
        <w:rPr>
          <w:rFonts w:ascii="Times New Roman" w:hAnsi="Times New Roman"/>
          <w:sz w:val="24"/>
          <w:szCs w:val="24"/>
        </w:rPr>
      </w:pPr>
    </w:p>
    <w:p w:rsidR="001B016B" w:rsidRPr="001B0A1C" w:rsidRDefault="001B016B" w:rsidP="001B016B">
      <w:pPr>
        <w:pStyle w:val="a5"/>
        <w:numPr>
          <w:ilvl w:val="0"/>
          <w:numId w:val="29"/>
        </w:numPr>
        <w:pBdr>
          <w:top w:val="nil"/>
          <w:left w:val="nil"/>
          <w:bottom w:val="nil"/>
          <w:right w:val="nil"/>
          <w:between w:val="nil"/>
        </w:pBdr>
        <w:tabs>
          <w:tab w:val="left" w:pos="0"/>
          <w:tab w:val="left" w:pos="426"/>
        </w:tabs>
        <w:spacing w:before="60" w:after="60"/>
        <w:jc w:val="center"/>
        <w:rPr>
          <w:rFonts w:ascii="Times New Roman" w:hAnsi="Times New Roman"/>
          <w:sz w:val="24"/>
          <w:szCs w:val="24"/>
        </w:rPr>
      </w:pPr>
      <w:r w:rsidRPr="001B0A1C">
        <w:rPr>
          <w:rFonts w:ascii="Times New Roman" w:hAnsi="Times New Roman"/>
          <w:sz w:val="24"/>
          <w:szCs w:val="24"/>
        </w:rPr>
        <w:t>СУММА ДОГОВОРА, ЦЕНА ТМЦ И ПОРЯДОК РАСЧЕТОВ</w:t>
      </w:r>
    </w:p>
    <w:p w:rsidR="001B016B" w:rsidRPr="00CC2F4C"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 xml:space="preserve">Сумма Договора указывается в Спецификации к Договору. </w:t>
      </w:r>
    </w:p>
    <w:p w:rsidR="001B016B"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 xml:space="preserve">Цена на ТМЦ, поставляемые в рамках Договора, согласовывается сторонами в Спецификации к Договору в момент его подписания. </w:t>
      </w:r>
    </w:p>
    <w:p w:rsidR="001B016B" w:rsidRPr="00F12C8E"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Pr>
          <w:rFonts w:ascii="Times New Roman" w:hAnsi="Times New Roman"/>
          <w:sz w:val="24"/>
          <w:szCs w:val="24"/>
        </w:rPr>
        <w:lastRenderedPageBreak/>
        <w:t>Стоимость поставляемого ТМЦ включает все затраты, связанные со стоимостью тары, упаковки и страховых взносов, погрузкой, доставкой, налогами, сборами, платежами, а также таможенными пошлинами, расходами на таможенное оформление и декларирование ТМЦ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ТМЦ в эксплуатацию, а также иные возможные затраты, если иное не указано в Спецификации.</w:t>
      </w:r>
    </w:p>
    <w:p w:rsidR="001B016B" w:rsidRPr="00CC2F4C"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 xml:space="preserve">Цены в Спецификации к Договору указываются в конкретной сумме как за каждую единицу ТМЦ, так и за всю партию ТМЦ, с учетом НДС, выделенного отдельной строкой. </w:t>
      </w:r>
    </w:p>
    <w:p w:rsidR="001B016B" w:rsidRPr="00CC2F4C"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Порядок оплаты ТМЦ:</w:t>
      </w:r>
    </w:p>
    <w:p w:rsidR="001B016B" w:rsidRPr="00CC2F4C"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492801">
        <w:rPr>
          <w:rFonts w:ascii="Times New Roman" w:hAnsi="Times New Roman"/>
          <w:sz w:val="24"/>
          <w:szCs w:val="24"/>
        </w:rPr>
        <w:t>При получении предоплаты Поставщик предъявляет Покупателю счет-фактуру на аванс в течение 5 дней со дня получения суммы предоп</w:t>
      </w:r>
      <w:r>
        <w:rPr>
          <w:rFonts w:ascii="Times New Roman" w:hAnsi="Times New Roman"/>
          <w:sz w:val="24"/>
          <w:szCs w:val="24"/>
        </w:rPr>
        <w:t xml:space="preserve">латы (п.п. 1, 3 ст. 168 НК РФ), которая </w:t>
      </w:r>
      <w:r w:rsidRPr="00492801">
        <w:rPr>
          <w:rFonts w:ascii="Times New Roman" w:hAnsi="Times New Roman"/>
          <w:sz w:val="24"/>
          <w:szCs w:val="24"/>
        </w:rPr>
        <w:t>оформляется с заполнением всех обязательных реквизитов, предусмотренных п. 5</w:t>
      </w:r>
      <w:r w:rsidRPr="00492801">
        <w:rPr>
          <w:rFonts w:ascii="Times New Roman" w:hAnsi="Times New Roman"/>
          <w:sz w:val="24"/>
          <w:szCs w:val="24"/>
          <w:vertAlign w:val="superscript"/>
        </w:rPr>
        <w:t>1</w:t>
      </w:r>
      <w:r>
        <w:rPr>
          <w:rFonts w:ascii="Times New Roman" w:hAnsi="Times New Roman"/>
          <w:sz w:val="24"/>
          <w:szCs w:val="24"/>
        </w:rPr>
        <w:t xml:space="preserve"> ст. 169 НК РФ, в ней </w:t>
      </w:r>
      <w:r w:rsidRPr="00492801">
        <w:rPr>
          <w:rFonts w:ascii="Times New Roman" w:hAnsi="Times New Roman"/>
          <w:sz w:val="24"/>
          <w:szCs w:val="24"/>
        </w:rPr>
        <w:t>указывается (каждое) наименование поставляемых ТМЦ (подп. 4 п. 5</w:t>
      </w:r>
      <w:r w:rsidRPr="00492801">
        <w:rPr>
          <w:rFonts w:ascii="Times New Roman" w:hAnsi="Times New Roman"/>
          <w:sz w:val="24"/>
          <w:szCs w:val="24"/>
          <w:vertAlign w:val="superscript"/>
        </w:rPr>
        <w:t>1</w:t>
      </w:r>
      <w:r w:rsidRPr="00492801">
        <w:rPr>
          <w:rFonts w:ascii="Times New Roman" w:hAnsi="Times New Roman"/>
          <w:sz w:val="24"/>
          <w:szCs w:val="24"/>
        </w:rPr>
        <w:t xml:space="preserve"> ст. 169 НК РФ).</w:t>
      </w:r>
    </w:p>
    <w:p w:rsidR="001B016B"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Если в Спецификации к Договору отсутствует указание срока, в течение которого Покупатель обязан оплатить поставленные ТМЦ, Покупатель производит оплату в течение 60 (шестидесяти) дней с момента получения ТМЦ</w:t>
      </w:r>
      <w:r>
        <w:rPr>
          <w:rFonts w:ascii="Times New Roman" w:hAnsi="Times New Roman"/>
          <w:sz w:val="24"/>
          <w:szCs w:val="24"/>
        </w:rPr>
        <w:t>.</w:t>
      </w:r>
    </w:p>
    <w:p w:rsidR="001B016B" w:rsidRPr="00CC2F4C"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Покупатель производит оплату на основании выставленного Пос</w:t>
      </w:r>
      <w:r>
        <w:rPr>
          <w:rFonts w:ascii="Times New Roman" w:hAnsi="Times New Roman"/>
          <w:sz w:val="24"/>
          <w:szCs w:val="24"/>
        </w:rPr>
        <w:t xml:space="preserve">тавщиком счёта (счёта-фактуры) </w:t>
      </w:r>
      <w:r w:rsidRPr="00CC2F4C">
        <w:rPr>
          <w:rFonts w:ascii="Times New Roman" w:hAnsi="Times New Roman"/>
          <w:sz w:val="24"/>
          <w:szCs w:val="24"/>
        </w:rPr>
        <w:t>не ранее срока передачи документов согласно п.п. 3.</w:t>
      </w:r>
      <w:r>
        <w:rPr>
          <w:rFonts w:ascii="Times New Roman" w:hAnsi="Times New Roman"/>
          <w:sz w:val="24"/>
          <w:szCs w:val="24"/>
        </w:rPr>
        <w:t>4</w:t>
      </w:r>
      <w:r w:rsidRPr="00CC2F4C">
        <w:rPr>
          <w:rFonts w:ascii="Times New Roman" w:hAnsi="Times New Roman"/>
          <w:sz w:val="24"/>
          <w:szCs w:val="24"/>
        </w:rPr>
        <w:t xml:space="preserve"> и 3.</w:t>
      </w:r>
      <w:r>
        <w:rPr>
          <w:rFonts w:ascii="Times New Roman" w:hAnsi="Times New Roman"/>
          <w:sz w:val="24"/>
          <w:szCs w:val="24"/>
        </w:rPr>
        <w:t>5</w:t>
      </w:r>
      <w:r w:rsidRPr="00CC2F4C">
        <w:rPr>
          <w:rFonts w:ascii="Times New Roman" w:hAnsi="Times New Roman"/>
          <w:sz w:val="24"/>
          <w:szCs w:val="24"/>
        </w:rPr>
        <w:t xml:space="preserve"> Договора.</w:t>
      </w:r>
    </w:p>
    <w:p w:rsidR="001B016B" w:rsidRPr="00CC2F4C"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 xml:space="preserve">При перечислении денежных средств днем оплаты считается дата списания денежных средств с расчетного счета Покупателя, при этом обязательство по оплате считается исполненным в момент списания денежных средств с корреспондентского счета банка Покупателя. </w:t>
      </w:r>
    </w:p>
    <w:p w:rsidR="001B016B" w:rsidRPr="00CC2F4C"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Если указание о включении стоимости тары (упаковки) в Спецификации к Договору отсутствует, стоимость тары (упаковки) считается включенной в стоимость ТМЦ.</w:t>
      </w:r>
    </w:p>
    <w:p w:rsidR="001B016B" w:rsidRPr="00CC2F4C"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В Спецификации к Договору, а также в выставляемых Поставщиком счетах (счетах-фактурах) на оплату ТМЦ должен быть в обязательном порядке указан грузополучатель ТМЦ – соответствующий филиал Покупателя с указанием его КПП.</w:t>
      </w:r>
    </w:p>
    <w:p w:rsidR="001B016B" w:rsidRPr="00CC2F4C"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Акты сверки:</w:t>
      </w:r>
    </w:p>
    <w:p w:rsidR="001B016B" w:rsidRPr="00CC2F4C"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 xml:space="preserve">В течение срока действия Договора, Поставщик ежеквартально, до 15 (пятнадцатого) числа месяца, следующего за отчетным кварталом, составляет двухсторонний акт сверки взаимных расчетов и направляет его в адрес Покупателя. </w:t>
      </w:r>
    </w:p>
    <w:p w:rsidR="001B016B" w:rsidRPr="00CC2F4C"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 xml:space="preserve">Покупатель в течение 10 (десяти) календарных дней с момента получения акта подписывает его и направляет его Поставщику или направляет мотивированный отказ от подписания. </w:t>
      </w:r>
    </w:p>
    <w:p w:rsidR="001B016B" w:rsidRPr="00CC2F4C"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В случае не направления Покупателем подписанного акта сверки взаиморасчетов в указанный срок или мотивированного отказа от подписания акта, акт считается принятым в редакции Поставщика.</w:t>
      </w:r>
    </w:p>
    <w:p w:rsidR="001B016B" w:rsidRPr="00CC2F4C"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lastRenderedPageBreak/>
        <w:t xml:space="preserve">Акт сверки взаимных расчетов, подписанный сторонами, имеет юридическую силу и в случае передачи его по электронной почте до обмена оригиналами. Порядок подписания и обмена документами аналогичен порядку, указанному в пункте </w:t>
      </w:r>
      <w:r>
        <w:rPr>
          <w:rFonts w:ascii="Times New Roman" w:hAnsi="Times New Roman"/>
          <w:sz w:val="24"/>
          <w:szCs w:val="24"/>
        </w:rPr>
        <w:t>12</w:t>
      </w:r>
      <w:r w:rsidRPr="00CC2F4C">
        <w:rPr>
          <w:rFonts w:ascii="Times New Roman" w:hAnsi="Times New Roman"/>
          <w:sz w:val="24"/>
          <w:szCs w:val="24"/>
        </w:rPr>
        <w:t>.4 Договора.</w:t>
      </w:r>
    </w:p>
    <w:p w:rsidR="001B016B" w:rsidRPr="00CC2F4C" w:rsidRDefault="001B016B" w:rsidP="001B016B">
      <w:pPr>
        <w:pStyle w:val="a5"/>
        <w:widowControl w:val="0"/>
        <w:numPr>
          <w:ilvl w:val="2"/>
          <w:numId w:val="29"/>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CC2F4C">
        <w:rPr>
          <w:rFonts w:ascii="Times New Roman" w:hAnsi="Times New Roman"/>
          <w:sz w:val="24"/>
          <w:szCs w:val="24"/>
        </w:rPr>
        <w:t xml:space="preserve">В случае прекращения действия либо досрочного расторжения Договора, стороны составляют и подписывают окончательный акт сверки взаиморасчетов на дату прекращения действия Договора в порядке, указанном в пункте </w:t>
      </w:r>
      <w:r>
        <w:rPr>
          <w:rFonts w:ascii="Times New Roman" w:hAnsi="Times New Roman"/>
          <w:sz w:val="24"/>
          <w:szCs w:val="24"/>
        </w:rPr>
        <w:t>6</w:t>
      </w:r>
      <w:r w:rsidRPr="00CC2F4C">
        <w:rPr>
          <w:rFonts w:ascii="Times New Roman" w:hAnsi="Times New Roman"/>
          <w:sz w:val="24"/>
          <w:szCs w:val="24"/>
        </w:rPr>
        <w:t>.8 Договора.</w:t>
      </w:r>
    </w:p>
    <w:p w:rsidR="001B016B" w:rsidRPr="00CC2F4C"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 xml:space="preserve">Покупатель вправе удержать из денежных средств, подлежащих перечислению Поставщику за поставленные ТМЦ, денежные средства в размере начисленной в порядке п.п. </w:t>
      </w:r>
      <w:r w:rsidRPr="00E279C2">
        <w:rPr>
          <w:rFonts w:ascii="Times New Roman" w:hAnsi="Times New Roman"/>
          <w:sz w:val="24"/>
          <w:szCs w:val="24"/>
        </w:rPr>
        <w:t>7</w:t>
      </w:r>
      <w:r>
        <w:rPr>
          <w:rFonts w:ascii="Times New Roman" w:hAnsi="Times New Roman"/>
          <w:sz w:val="24"/>
          <w:szCs w:val="24"/>
        </w:rPr>
        <w:t>.3-</w:t>
      </w:r>
      <w:r w:rsidRPr="00E279C2">
        <w:rPr>
          <w:rFonts w:ascii="Times New Roman" w:hAnsi="Times New Roman"/>
          <w:sz w:val="24"/>
          <w:szCs w:val="24"/>
        </w:rPr>
        <w:t>7</w:t>
      </w:r>
      <w:r>
        <w:rPr>
          <w:rFonts w:ascii="Times New Roman" w:hAnsi="Times New Roman"/>
          <w:sz w:val="24"/>
          <w:szCs w:val="24"/>
        </w:rPr>
        <w:t xml:space="preserve">.4, 7.8-7.11 </w:t>
      </w:r>
      <w:r w:rsidRPr="00CC2F4C">
        <w:rPr>
          <w:rFonts w:ascii="Times New Roman" w:hAnsi="Times New Roman"/>
          <w:sz w:val="24"/>
          <w:szCs w:val="24"/>
        </w:rPr>
        <w:t>Договора неустойки, в письменном виде уведомив об этом Поставщика.</w:t>
      </w:r>
    </w:p>
    <w:p w:rsidR="001B016B" w:rsidRPr="00CC2F4C"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Если Поставщик, получивший сумму предоплаты, не исполняет обязанность по передаче ТМЦ в установленный срок (ст. 457 ГК РФ), Покупатель вправе потребовать передачи оплаченного ТМЦ или возврата суммы предоплаты за ТМЦ, не переданный Поставщиком.</w:t>
      </w:r>
    </w:p>
    <w:p w:rsidR="001B016B" w:rsidRPr="00CC2F4C" w:rsidRDefault="001B016B" w:rsidP="001B016B">
      <w:pPr>
        <w:widowControl w:val="0"/>
        <w:pBdr>
          <w:top w:val="nil"/>
          <w:left w:val="nil"/>
          <w:bottom w:val="nil"/>
          <w:right w:val="nil"/>
          <w:between w:val="nil"/>
        </w:pBdr>
        <w:spacing w:before="60" w:after="60"/>
        <w:jc w:val="both"/>
        <w:rPr>
          <w:rFonts w:ascii="Times New Roman" w:hAnsi="Times New Roman"/>
          <w:sz w:val="24"/>
          <w:szCs w:val="24"/>
        </w:rPr>
      </w:pPr>
    </w:p>
    <w:p w:rsidR="001B016B" w:rsidRPr="001F6DCE" w:rsidRDefault="001B016B" w:rsidP="001B016B">
      <w:pPr>
        <w:numPr>
          <w:ilvl w:val="0"/>
          <w:numId w:val="29"/>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1F6DCE">
        <w:rPr>
          <w:rFonts w:ascii="Times New Roman" w:hAnsi="Times New Roman"/>
          <w:sz w:val="24"/>
          <w:szCs w:val="24"/>
        </w:rPr>
        <w:t>ОТВЕТСТВЕННОСТЬ СТОРОН</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Поставляемая по Договору продукция (ТМЦ) должна быть свободной от любых прав третьих лиц.</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В случаях неисполнения или ненадлежащего исполнения сторонами обязательств, принятых на себя по Договору, стороны несут ответственность в соответствии с действующим законодательством Российской Федерации.</w:t>
      </w:r>
    </w:p>
    <w:p w:rsidR="001B016B" w:rsidRPr="001F6DCE" w:rsidRDefault="001B016B" w:rsidP="001B016B">
      <w:pPr>
        <w:pStyle w:val="a5"/>
        <w:numPr>
          <w:ilvl w:val="1"/>
          <w:numId w:val="29"/>
        </w:numPr>
        <w:tabs>
          <w:tab w:val="left" w:pos="567"/>
        </w:tabs>
        <w:spacing w:after="0"/>
        <w:ind w:left="567" w:hanging="567"/>
        <w:jc w:val="both"/>
        <w:rPr>
          <w:rFonts w:ascii="Times New Roman" w:hAnsi="Times New Roman"/>
          <w:sz w:val="24"/>
          <w:szCs w:val="24"/>
          <w:lang w:eastAsia="ru-RU"/>
        </w:rPr>
      </w:pPr>
      <w:r w:rsidRPr="001F6DCE">
        <w:rPr>
          <w:rFonts w:ascii="Times New Roman" w:hAnsi="Times New Roman"/>
          <w:sz w:val="24"/>
          <w:szCs w:val="24"/>
        </w:rPr>
        <w:t>В случае нарушения Поставщиком обязанности по получению согласия Покупателя на уступку, передачу, перепоручение прав (требований) и обязанностей Поставщика по Договору Поставщик должен уплатить Покупателю штрафную неустойку в размере 5% от уступленной суммы.</w:t>
      </w:r>
    </w:p>
    <w:p w:rsidR="001B016B" w:rsidRPr="001F6DCE" w:rsidRDefault="001B016B" w:rsidP="001B016B">
      <w:pPr>
        <w:pStyle w:val="a5"/>
        <w:numPr>
          <w:ilvl w:val="1"/>
          <w:numId w:val="29"/>
        </w:numPr>
        <w:tabs>
          <w:tab w:val="left" w:pos="567"/>
        </w:tabs>
        <w:spacing w:after="0"/>
        <w:ind w:left="567" w:hanging="567"/>
        <w:jc w:val="both"/>
        <w:rPr>
          <w:rFonts w:ascii="Times New Roman" w:hAnsi="Times New Roman"/>
          <w:sz w:val="24"/>
          <w:szCs w:val="24"/>
          <w:lang w:eastAsia="ru-RU"/>
        </w:rPr>
      </w:pPr>
      <w:r w:rsidRPr="001F6DCE">
        <w:rPr>
          <w:rFonts w:ascii="Times New Roman" w:hAnsi="Times New Roman"/>
          <w:sz w:val="24"/>
          <w:szCs w:val="24"/>
        </w:rPr>
        <w:t xml:space="preserve">В случае переуступки Поставщиком права требования по Договору с нарушением условий, указанных в п. 5.8 Договора, Покупатель вправе начислить и взыскать с Поставщика штраф за каждое нарушение в размере 5 % от уступленной суммы. </w:t>
      </w:r>
    </w:p>
    <w:p w:rsidR="001B016B" w:rsidRPr="001F6DCE" w:rsidRDefault="001B016B" w:rsidP="001B016B">
      <w:pPr>
        <w:pStyle w:val="a5"/>
        <w:numPr>
          <w:ilvl w:val="1"/>
          <w:numId w:val="29"/>
        </w:numPr>
        <w:tabs>
          <w:tab w:val="left" w:pos="567"/>
        </w:tabs>
        <w:spacing w:after="0"/>
        <w:ind w:left="567" w:hanging="567"/>
        <w:jc w:val="both"/>
        <w:rPr>
          <w:rFonts w:ascii="Times New Roman" w:hAnsi="Times New Roman"/>
          <w:sz w:val="24"/>
          <w:szCs w:val="24"/>
          <w:lang w:eastAsia="ru-RU"/>
        </w:rPr>
      </w:pPr>
      <w:r w:rsidRPr="001F6DCE">
        <w:rPr>
          <w:rFonts w:ascii="Times New Roman" w:hAnsi="Times New Roman"/>
          <w:sz w:val="24"/>
          <w:szCs w:val="24"/>
        </w:rPr>
        <w:t xml:space="preserve">В случае несоблюдения обязательств по Договору Поставщик несет ответственность в соответствии с законодательством Российской Федерации, в том числе возмещает неполученные доходы, которые Покупатель получил бы при обычных условиях гражданского оборота, если бы его право не было нарушено (упущенная выгода), а также возмещает понесенные Покупателем расходы, включая уплату пеней и штрафов, и иные убытки. </w:t>
      </w:r>
    </w:p>
    <w:p w:rsidR="001B016B" w:rsidRPr="001F6DCE" w:rsidRDefault="001B016B" w:rsidP="001B016B">
      <w:pPr>
        <w:pStyle w:val="a5"/>
        <w:numPr>
          <w:ilvl w:val="1"/>
          <w:numId w:val="29"/>
        </w:numPr>
        <w:tabs>
          <w:tab w:val="left" w:pos="567"/>
        </w:tabs>
        <w:spacing w:after="0"/>
        <w:ind w:left="567" w:hanging="567"/>
        <w:jc w:val="both"/>
        <w:rPr>
          <w:rFonts w:ascii="Times New Roman" w:hAnsi="Times New Roman"/>
          <w:sz w:val="24"/>
          <w:szCs w:val="24"/>
          <w:lang w:eastAsia="ru-RU"/>
        </w:rPr>
      </w:pPr>
      <w:r w:rsidRPr="001F6DCE">
        <w:rPr>
          <w:rFonts w:ascii="Times New Roman" w:hAnsi="Times New Roman"/>
          <w:sz w:val="24"/>
          <w:szCs w:val="24"/>
        </w:rPr>
        <w:t xml:space="preserve">Убытки, понесенные Покупателем, подлежат возмещению Поставщиком в полной сумме, сверх штрафных санкций, которые могут быть предъявлены за нарушение обязательств по Договору. </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В случае нарушения Поставщиком установленного порядка оформления счетов-фактур или УПД и сроков направления счетов-фактур или УПД Покупателю, Поставщик возмещает Покупателю убытки, понесенные последним по неправомерному вычету сумм НДС.</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lastRenderedPageBreak/>
        <w:t>В случае непоставки, недопоставки или просрочки поставки ТМЦ, указанных в Спецификации к Договору, Поставщик уплачивает Покупателю неустойку (пени) в размере 0,5% от суммы (стоимости) не поставленных или несвоевременно поставленных в срок ТМЦ за каждый день просрочки поставки.</w:t>
      </w:r>
    </w:p>
    <w:p w:rsidR="001B016B" w:rsidRPr="001F6DCE" w:rsidRDefault="001B016B" w:rsidP="001B016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1F6DCE">
        <w:rPr>
          <w:rFonts w:ascii="Times New Roman" w:hAnsi="Times New Roman"/>
          <w:sz w:val="24"/>
          <w:szCs w:val="24"/>
        </w:rPr>
        <w:t>В случае досрочного расторжения Договора по инициативе Поставщика в связи с полным либо частичным неисполнением Поставщиком своих обязательств по Договору, Поставщик уплачивает Покупателю штраф в размере 20% от стоимости Договора и возмещает Покупателю причиненные убытки.</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В случае просрочки устранения недостатков в ТМЦ Покупатель вправе потребовать уплаты Поставщиком неустойки (пеней) в размере 0,5% стоимости ТМЦ за каждый день просрочки.</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В случае несвоевременной передачи сопроводительных документов, указанных в п. 3.4 Договора, Покупатель вправе потребовать от Поставщика уплаты неустойки в размере 0,5% от стоимости ТМЦ, на которые не предоставлены такие документы, за каждый день просрочки.</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За нарушение сроков исполнения обязательства в части предъявления (или направления) счёта-фактуры на аванс (пункт 6.5.1 Договора) Поставщик уплачивает Покупателю штраф в размере 0,5% от стоимости Спецификации.</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Покупатель вправе потребовать возмещения Поставщиком убытков в полной сумме сверх неустойки (штрафная неустойка).</w:t>
      </w:r>
    </w:p>
    <w:p w:rsidR="001B016B" w:rsidRPr="001F6DCE" w:rsidRDefault="001B016B" w:rsidP="001B016B">
      <w:pPr>
        <w:pStyle w:val="a5"/>
        <w:widowControl w:val="0"/>
        <w:numPr>
          <w:ilvl w:val="1"/>
          <w:numId w:val="29"/>
        </w:numPr>
        <w:tabs>
          <w:tab w:val="left" w:pos="567"/>
        </w:tabs>
        <w:spacing w:before="60" w:after="60"/>
        <w:ind w:left="567" w:hanging="567"/>
        <w:jc w:val="both"/>
        <w:rPr>
          <w:rFonts w:ascii="Times New Roman" w:hAnsi="Times New Roman"/>
          <w:sz w:val="24"/>
          <w:szCs w:val="24"/>
        </w:rPr>
      </w:pPr>
      <w:r w:rsidRPr="001F6DCE">
        <w:rPr>
          <w:rFonts w:ascii="Times New Roman" w:hAnsi="Times New Roman"/>
          <w:sz w:val="24"/>
          <w:szCs w:val="24"/>
        </w:rPr>
        <w:t>Поставщик в соответствии со ст. 406.1 Гражданского кодекса Российской Федерации возмещает Покупателю все убытки последнего, возникшие в случае неисполнения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Оплата штрафных санкций не освобождает Поставщика от надлежащего исполнения своих обязательств по Договору.</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В случае неисполнения или ненадлежащего исполнения Покупателем своих обязательств по оплате ТМЦ, Покупатель уплачивает Поставщику неустойку (пени) в размере 0,1% от суммы просроченного платежа за каждый день просрочки. Начисление неустойки осуществляется, начиная с дня, следующего за последним днем установленного Договором срока исполнения Покупателем своих обязательств по оплате. Всего неустойка должна составлять не более 10 % от суммы просроченного платежа.</w:t>
      </w:r>
    </w:p>
    <w:p w:rsidR="001B016B" w:rsidRPr="001F6DCE" w:rsidRDefault="001B016B" w:rsidP="001B016B">
      <w:pPr>
        <w:pStyle w:val="a5"/>
        <w:numPr>
          <w:ilvl w:val="1"/>
          <w:numId w:val="29"/>
        </w:numPr>
        <w:tabs>
          <w:tab w:val="left" w:pos="567"/>
        </w:tabs>
        <w:spacing w:after="0"/>
        <w:ind w:left="567" w:hanging="567"/>
        <w:jc w:val="both"/>
        <w:rPr>
          <w:rFonts w:ascii="Times New Roman" w:hAnsi="Times New Roman"/>
          <w:sz w:val="24"/>
          <w:szCs w:val="24"/>
          <w:lang w:eastAsia="ru-RU"/>
        </w:rPr>
      </w:pPr>
      <w:r w:rsidRPr="001F6DCE">
        <w:rPr>
          <w:rFonts w:ascii="Times New Roman" w:hAnsi="Times New Roman"/>
          <w:sz w:val="24"/>
          <w:szCs w:val="24"/>
        </w:rPr>
        <w:t>Срок уплаты неустойки по Договору – 7 (семь) рабочих дней с даты получения Стороной требований об уплате неустойки. Уплата неустойки не освобождает Стороны от исполнения обязательств по Договору. В случае возникновения у Покупателя убытков в результате неисполнения или ненадлежащего исполнения Поставщиком обязательств по Договору, Поставщик возмещает убытки в полном объеме сверх суммы, уплаченной или подлежащей уплате неустойки.</w:t>
      </w:r>
    </w:p>
    <w:p w:rsidR="001B016B" w:rsidRPr="001F6DC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1F6DCE">
        <w:rPr>
          <w:rFonts w:ascii="Times New Roman" w:hAnsi="Times New Roman"/>
          <w:sz w:val="24"/>
          <w:szCs w:val="24"/>
        </w:rPr>
        <w:t>Поставщик не имеет права на получение с Покупателя процентов, предусмотренных ст. 317</w:t>
      </w:r>
      <w:r w:rsidRPr="001F6DCE">
        <w:rPr>
          <w:rFonts w:ascii="Times New Roman" w:hAnsi="Times New Roman"/>
          <w:sz w:val="24"/>
          <w:szCs w:val="24"/>
          <w:vertAlign w:val="superscript"/>
        </w:rPr>
        <w:t>1</w:t>
      </w:r>
      <w:r w:rsidRPr="001F6DCE">
        <w:rPr>
          <w:rFonts w:ascii="Times New Roman" w:hAnsi="Times New Roman"/>
          <w:sz w:val="24"/>
          <w:szCs w:val="24"/>
        </w:rPr>
        <w:t xml:space="preserve"> ГК РФ, за пользование суммой рассрочки оплаты.</w:t>
      </w:r>
    </w:p>
    <w:p w:rsidR="001B016B" w:rsidRPr="00CC2F4C" w:rsidRDefault="001B016B" w:rsidP="001B016B">
      <w:pPr>
        <w:widowControl w:val="0"/>
        <w:pBdr>
          <w:top w:val="nil"/>
          <w:left w:val="nil"/>
          <w:bottom w:val="nil"/>
          <w:right w:val="nil"/>
          <w:between w:val="nil"/>
        </w:pBdr>
        <w:spacing w:before="60" w:after="60"/>
        <w:jc w:val="both"/>
        <w:rPr>
          <w:rFonts w:ascii="Times New Roman" w:hAnsi="Times New Roman"/>
          <w:sz w:val="24"/>
          <w:szCs w:val="24"/>
        </w:rPr>
      </w:pPr>
    </w:p>
    <w:p w:rsidR="001B016B" w:rsidRPr="00CB6297" w:rsidRDefault="001B016B" w:rsidP="001B016B">
      <w:pPr>
        <w:pStyle w:val="a5"/>
        <w:numPr>
          <w:ilvl w:val="0"/>
          <w:numId w:val="29"/>
        </w:numPr>
        <w:pBdr>
          <w:top w:val="nil"/>
          <w:left w:val="nil"/>
          <w:bottom w:val="nil"/>
          <w:right w:val="nil"/>
          <w:between w:val="nil"/>
        </w:pBdr>
        <w:tabs>
          <w:tab w:val="left" w:pos="0"/>
          <w:tab w:val="left" w:pos="426"/>
        </w:tabs>
        <w:spacing w:before="60" w:after="60"/>
        <w:jc w:val="center"/>
        <w:rPr>
          <w:rFonts w:ascii="Times New Roman" w:hAnsi="Times New Roman"/>
          <w:sz w:val="24"/>
          <w:szCs w:val="24"/>
        </w:rPr>
      </w:pPr>
      <w:r w:rsidRPr="00CB6297">
        <w:rPr>
          <w:rFonts w:ascii="Times New Roman" w:hAnsi="Times New Roman"/>
          <w:sz w:val="24"/>
          <w:szCs w:val="24"/>
        </w:rPr>
        <w:t>ОБСТОЯТЕЛЬСТВА НЕПРЕОДОЛИМОЙ СИЛЫ</w:t>
      </w:r>
    </w:p>
    <w:p w:rsidR="001B016B" w:rsidRPr="009537B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 которых не существовало на момент заключения Договора, а именно: землетрясение, наводнение, пожары, эпидемии, война или военные действия. </w:t>
      </w:r>
    </w:p>
    <w:p w:rsidR="001B016B" w:rsidRPr="009537BE"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 начале и прекращении форс-мажорных обстоятельств стороны в письменной форме уведомляют друг друга в течение 3 (трех) рабочих дней с момента наступления (прекращения) указанных обстоятельств, с предоставлением подтверждающего документа компетентного государственного органа.</w:t>
      </w:r>
    </w:p>
    <w:p w:rsidR="001B016B" w:rsidRDefault="001B016B" w:rsidP="001B016B">
      <w:pPr>
        <w:pStyle w:val="a5"/>
        <w:widowControl w:val="0"/>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Если вследствие форс-мажорных обстоятельств просрочка в выполнении обязательств по Договору составит более 3 (трех) месяцев, любая из сторон вправе отказаться от выполнения своих обязательств с обязательной ликвидацией взаимной задолженности по согласованию сторон.</w:t>
      </w:r>
    </w:p>
    <w:p w:rsidR="001B016B" w:rsidRPr="009537BE" w:rsidRDefault="001B016B" w:rsidP="001B016B">
      <w:pPr>
        <w:pStyle w:val="a5"/>
        <w:widowControl w:val="0"/>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p>
    <w:p w:rsidR="001B016B" w:rsidRPr="00F84EC7" w:rsidRDefault="001B016B" w:rsidP="001B016B">
      <w:pPr>
        <w:pStyle w:val="a5"/>
        <w:numPr>
          <w:ilvl w:val="0"/>
          <w:numId w:val="29"/>
        </w:numPr>
        <w:pBdr>
          <w:top w:val="nil"/>
          <w:left w:val="nil"/>
          <w:bottom w:val="nil"/>
          <w:right w:val="nil"/>
          <w:between w:val="nil"/>
        </w:pBdr>
        <w:tabs>
          <w:tab w:val="left" w:pos="851"/>
        </w:tabs>
        <w:spacing w:before="60" w:after="60"/>
        <w:contextualSpacing w:val="0"/>
        <w:jc w:val="center"/>
        <w:rPr>
          <w:rFonts w:ascii="Times New Roman" w:hAnsi="Times New Roman"/>
          <w:sz w:val="24"/>
          <w:szCs w:val="24"/>
        </w:rPr>
      </w:pPr>
      <w:r w:rsidRPr="00F84EC7">
        <w:rPr>
          <w:rFonts w:ascii="Times New Roman" w:hAnsi="Times New Roman"/>
          <w:sz w:val="24"/>
          <w:szCs w:val="24"/>
        </w:rPr>
        <w:t>КОНФИДЕНЦИАЛЬНОСТЬ И АНТИКОРРУПЦИОННАЯ ОГОВОРКА</w:t>
      </w:r>
    </w:p>
    <w:p w:rsidR="001B016B" w:rsidRPr="00F84EC7" w:rsidRDefault="001B016B" w:rsidP="001B016B">
      <w:pPr>
        <w:pStyle w:val="a5"/>
        <w:numPr>
          <w:ilvl w:val="1"/>
          <w:numId w:val="29"/>
        </w:num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sidRPr="00F84EC7">
        <w:rPr>
          <w:rFonts w:ascii="Times New Roman" w:hAnsi="Times New Roman"/>
          <w:sz w:val="24"/>
          <w:szCs w:val="24"/>
        </w:rPr>
        <w:t>Стороны обязаны сохранять конфиденциальность информации, полученной в ходе исполнения Договора.</w:t>
      </w:r>
    </w:p>
    <w:p w:rsidR="001B016B" w:rsidRPr="00F84EC7"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Передача конфиденциальной информации третьим лицам, опубликование или разглашение такой информации может осуществляться только с письменного согласия Покупателя, независимо от причины прекращения действия Договора.</w:t>
      </w:r>
    </w:p>
    <w:p w:rsidR="001B016B" w:rsidRPr="00F84EC7"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Поставщик не несет ответственности в случае передачи им информации государственным органам, имеющим право ее затребовать в соответствии с законодательством Российской Федерации.</w:t>
      </w:r>
    </w:p>
    <w:p w:rsidR="001B016B" w:rsidRPr="00F84EC7"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1B016B" w:rsidRPr="00F84EC7"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 xml:space="preserve">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w:t>
      </w:r>
      <w:r w:rsidRPr="00F84EC7">
        <w:rPr>
          <w:rFonts w:ascii="Times New Roman" w:hAnsi="Times New Roman"/>
          <w:sz w:val="24"/>
          <w:szCs w:val="24"/>
        </w:rPr>
        <w:lastRenderedPageBreak/>
        <w:t>должно быть направлено в течение десяти рабочих дней с даты направления уведомления о нарушениях Инициирующей Стороной.</w:t>
      </w:r>
    </w:p>
    <w:p w:rsidR="001B016B" w:rsidRPr="00F84EC7"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1B016B" w:rsidRPr="00F84EC7"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В случае достоверно установленных Инициирующей Стороной нарушений установленных обязательств воздерживаться от запрещенных в редакции Договора, действий Опровергающей Стороной и/или неполучения Инициирующей Стороной в установленный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1B016B"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Ни при каких обстоятельствах Стороны в рамках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1B016B" w:rsidRDefault="001B016B" w:rsidP="001B016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p>
    <w:p w:rsidR="001B016B" w:rsidRPr="00C3232D" w:rsidRDefault="001B016B" w:rsidP="001B016B">
      <w:pPr>
        <w:pStyle w:val="a5"/>
        <w:numPr>
          <w:ilvl w:val="0"/>
          <w:numId w:val="29"/>
        </w:numPr>
        <w:pBdr>
          <w:top w:val="nil"/>
          <w:left w:val="nil"/>
          <w:bottom w:val="nil"/>
          <w:right w:val="nil"/>
          <w:between w:val="nil"/>
        </w:pBdr>
        <w:tabs>
          <w:tab w:val="left" w:pos="851"/>
        </w:tabs>
        <w:spacing w:before="60" w:after="60"/>
        <w:contextualSpacing w:val="0"/>
        <w:jc w:val="center"/>
        <w:rPr>
          <w:rFonts w:ascii="Times New Roman" w:hAnsi="Times New Roman"/>
          <w:sz w:val="24"/>
          <w:szCs w:val="24"/>
        </w:rPr>
      </w:pPr>
      <w:r>
        <w:rPr>
          <w:rFonts w:ascii="Times New Roman" w:hAnsi="Times New Roman"/>
          <w:sz w:val="24"/>
          <w:szCs w:val="24"/>
        </w:rPr>
        <w:t>РАСКРЫТИЕ ИНФОРМАЦИИ О ЦЕПОЧКЕ СОБСТВЕННИКОВ</w:t>
      </w:r>
    </w:p>
    <w:p w:rsidR="001B016B" w:rsidRPr="00C3232D" w:rsidRDefault="001B016B" w:rsidP="001B016B">
      <w:pPr>
        <w:pStyle w:val="a5"/>
        <w:numPr>
          <w:ilvl w:val="1"/>
          <w:numId w:val="29"/>
        </w:numPr>
        <w:pBdr>
          <w:top w:val="nil"/>
          <w:left w:val="nil"/>
          <w:bottom w:val="nil"/>
          <w:right w:val="nil"/>
          <w:between w:val="nil"/>
        </w:pBdr>
        <w:tabs>
          <w:tab w:val="left" w:pos="567"/>
        </w:tabs>
        <w:spacing w:before="60" w:after="60"/>
        <w:ind w:left="567" w:hanging="567"/>
        <w:rPr>
          <w:rFonts w:ascii="Times New Roman" w:hAnsi="Times New Roman"/>
          <w:sz w:val="24"/>
          <w:szCs w:val="24"/>
        </w:rPr>
      </w:pPr>
      <w:r w:rsidRPr="00C3232D">
        <w:rPr>
          <w:rFonts w:ascii="Times New Roman" w:hAnsi="Times New Roman"/>
          <w:sz w:val="24"/>
          <w:szCs w:val="24"/>
        </w:rPr>
        <w:t>Поставщик обязуется предоставлять Покупателю:</w:t>
      </w:r>
    </w:p>
    <w:p w:rsidR="001B016B" w:rsidRPr="00F41FDB" w:rsidRDefault="001B016B" w:rsidP="001B016B">
      <w:pPr>
        <w:pStyle w:val="a5"/>
        <w:numPr>
          <w:ilvl w:val="2"/>
          <w:numId w:val="29"/>
        </w:numPr>
        <w:pBdr>
          <w:top w:val="nil"/>
          <w:left w:val="nil"/>
          <w:bottom w:val="nil"/>
          <w:right w:val="nil"/>
          <w:between w:val="nil"/>
        </w:pBdr>
        <w:tabs>
          <w:tab w:val="left" w:pos="851"/>
        </w:tabs>
        <w:spacing w:before="60" w:after="60"/>
        <w:ind w:left="851"/>
        <w:jc w:val="both"/>
        <w:rPr>
          <w:rFonts w:ascii="Times New Roman" w:hAnsi="Times New Roman"/>
          <w:sz w:val="24"/>
          <w:szCs w:val="24"/>
        </w:rPr>
      </w:pPr>
      <w:r w:rsidRPr="00F41FDB">
        <w:rPr>
          <w:rFonts w:ascii="Times New Roman" w:hAnsi="Times New Roman"/>
          <w:sz w:val="24"/>
          <w:szCs w:val="24"/>
        </w:rPr>
        <w:t xml:space="preserve">информацию о полной цепочке собственников,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w:t>
      </w:r>
      <w:r w:rsidRPr="00DE3F71">
        <w:rPr>
          <w:rFonts w:ascii="Times New Roman" w:hAnsi="Times New Roman"/>
          <w:sz w:val="24"/>
          <w:szCs w:val="24"/>
        </w:rPr>
        <w:t xml:space="preserve">размещенной на сайте </w:t>
      </w:r>
      <w:r>
        <w:rPr>
          <w:rFonts w:ascii="Times New Roman" w:hAnsi="Times New Roman"/>
          <w:sz w:val="24"/>
          <w:szCs w:val="24"/>
        </w:rPr>
        <w:t>Покупателя</w:t>
      </w:r>
      <w:r w:rsidRPr="00DE3F71">
        <w:rPr>
          <w:rFonts w:ascii="Times New Roman" w:hAnsi="Times New Roman"/>
          <w:sz w:val="24"/>
          <w:szCs w:val="24"/>
        </w:rPr>
        <w:t xml:space="preserve"> по адресу </w:t>
      </w:r>
      <w:hyperlink r:id="rId11" w:history="1">
        <w:r w:rsidRPr="00DE3F71">
          <w:rPr>
            <w:rStyle w:val="a7"/>
            <w:rFonts w:ascii="Times New Roman" w:hAnsi="Times New Roman"/>
            <w:sz w:val="24"/>
            <w:szCs w:val="24"/>
          </w:rPr>
          <w:t>https://zakupki.tgk-14.com/contractor/</w:t>
        </w:r>
      </w:hyperlink>
      <w:r w:rsidRPr="00F41FDB">
        <w:rPr>
          <w:rFonts w:ascii="Times New Roman" w:hAnsi="Times New Roman"/>
          <w:sz w:val="24"/>
          <w:szCs w:val="24"/>
        </w:rPr>
        <w:t>, а также в формате Excel и PDF на адрес электронной почты</w:t>
      </w:r>
      <w:r>
        <w:rPr>
          <w:rFonts w:ascii="Times New Roman" w:hAnsi="Times New Roman"/>
          <w:sz w:val="24"/>
          <w:szCs w:val="24"/>
        </w:rPr>
        <w:t>, указанный разделе 14 Договора</w:t>
      </w:r>
      <w:r w:rsidRPr="00F41FDB">
        <w:rPr>
          <w:rFonts w:ascii="Times New Roman" w:hAnsi="Times New Roman"/>
          <w:sz w:val="24"/>
          <w:szCs w:val="24"/>
        </w:rPr>
        <w:t>;</w:t>
      </w:r>
    </w:p>
    <w:p w:rsidR="001B016B" w:rsidRPr="00C3232D" w:rsidRDefault="001B016B" w:rsidP="001B016B">
      <w:pPr>
        <w:pStyle w:val="a5"/>
        <w:numPr>
          <w:ilvl w:val="2"/>
          <w:numId w:val="29"/>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C3232D">
        <w:rPr>
          <w:rFonts w:ascii="Times New Roman" w:hAnsi="Times New Roman"/>
          <w:sz w:val="24"/>
          <w:szCs w:val="24"/>
        </w:rPr>
        <w:t xml:space="preserve">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подтверждающих документов), по форме, </w:t>
      </w:r>
      <w:r w:rsidRPr="00DE3F71">
        <w:rPr>
          <w:rFonts w:ascii="Times New Roman" w:hAnsi="Times New Roman"/>
          <w:sz w:val="24"/>
          <w:szCs w:val="24"/>
        </w:rPr>
        <w:t xml:space="preserve">размещенной на сайте </w:t>
      </w:r>
      <w:r>
        <w:rPr>
          <w:rFonts w:ascii="Times New Roman" w:hAnsi="Times New Roman"/>
          <w:sz w:val="24"/>
          <w:szCs w:val="24"/>
        </w:rPr>
        <w:t>Покупателя</w:t>
      </w:r>
      <w:r w:rsidRPr="00DE3F71">
        <w:rPr>
          <w:rFonts w:ascii="Times New Roman" w:hAnsi="Times New Roman"/>
          <w:sz w:val="24"/>
          <w:szCs w:val="24"/>
        </w:rPr>
        <w:t xml:space="preserve"> по адресу </w:t>
      </w:r>
      <w:hyperlink r:id="rId12" w:history="1">
        <w:r w:rsidRPr="00DE3F71">
          <w:rPr>
            <w:rStyle w:val="a7"/>
            <w:rFonts w:ascii="Times New Roman" w:hAnsi="Times New Roman"/>
            <w:sz w:val="24"/>
            <w:szCs w:val="24"/>
          </w:rPr>
          <w:t>https://zakupki.tgk-14.com/contractor/</w:t>
        </w:r>
      </w:hyperlink>
      <w:r w:rsidRPr="00C3232D">
        <w:rPr>
          <w:rFonts w:ascii="Times New Roman" w:hAnsi="Times New Roman"/>
          <w:sz w:val="24"/>
          <w:szCs w:val="24"/>
        </w:rPr>
        <w:t xml:space="preserve">, а также в формате Excel и PDF </w:t>
      </w:r>
      <w:r w:rsidRPr="00F41FDB">
        <w:rPr>
          <w:rFonts w:ascii="Times New Roman" w:hAnsi="Times New Roman"/>
          <w:sz w:val="24"/>
          <w:szCs w:val="24"/>
        </w:rPr>
        <w:t>на адрес электронной почты</w:t>
      </w:r>
      <w:r>
        <w:rPr>
          <w:rFonts w:ascii="Times New Roman" w:hAnsi="Times New Roman"/>
          <w:sz w:val="24"/>
          <w:szCs w:val="24"/>
        </w:rPr>
        <w:t>, указанный в разделе 14 Договора</w:t>
      </w:r>
      <w:r w:rsidRPr="00C3232D">
        <w:rPr>
          <w:rFonts w:ascii="Times New Roman" w:hAnsi="Times New Roman"/>
          <w:sz w:val="24"/>
          <w:szCs w:val="24"/>
        </w:rPr>
        <w:t>.</w:t>
      </w:r>
    </w:p>
    <w:p w:rsidR="001B016B" w:rsidRPr="00C3232D" w:rsidRDefault="001B016B" w:rsidP="001B016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C3232D">
        <w:rPr>
          <w:rFonts w:ascii="Times New Roman" w:hAnsi="Times New Roman"/>
          <w:sz w:val="24"/>
          <w:szCs w:val="24"/>
        </w:rPr>
        <w:lastRenderedPageBreak/>
        <w:t xml:space="preserve">Поставщик обязуется предоставлять Покупателю 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w:t>
      </w:r>
      <w:r w:rsidRPr="00DE3F71">
        <w:rPr>
          <w:rFonts w:ascii="Times New Roman" w:hAnsi="Times New Roman"/>
          <w:sz w:val="24"/>
          <w:szCs w:val="24"/>
        </w:rPr>
        <w:t xml:space="preserve">размещенной на сайте </w:t>
      </w:r>
      <w:r>
        <w:rPr>
          <w:rFonts w:ascii="Times New Roman" w:hAnsi="Times New Roman"/>
          <w:sz w:val="24"/>
          <w:szCs w:val="24"/>
        </w:rPr>
        <w:t>Покупателя</w:t>
      </w:r>
      <w:r w:rsidRPr="00DE3F71">
        <w:rPr>
          <w:rFonts w:ascii="Times New Roman" w:hAnsi="Times New Roman"/>
          <w:sz w:val="24"/>
          <w:szCs w:val="24"/>
        </w:rPr>
        <w:t xml:space="preserve"> по адресу </w:t>
      </w:r>
      <w:hyperlink r:id="rId13" w:history="1">
        <w:r w:rsidRPr="00DE3F71">
          <w:rPr>
            <w:rStyle w:val="a7"/>
            <w:rFonts w:ascii="Times New Roman" w:hAnsi="Times New Roman"/>
            <w:sz w:val="24"/>
            <w:szCs w:val="24"/>
          </w:rPr>
          <w:t>https://zakupki.tgk-14.com/contractor/</w:t>
        </w:r>
      </w:hyperlink>
      <w:r w:rsidRPr="00C3232D">
        <w:rPr>
          <w:rFonts w:ascii="Times New Roman" w:hAnsi="Times New Roman"/>
          <w:sz w:val="24"/>
          <w:szCs w:val="24"/>
        </w:rPr>
        <w:t xml:space="preserve">, не позднее 3 календарных дней с даты наступления соответствующего события (юридического факта) способом, позволяющим подтвердить дату получения и в формате Excel и PDF </w:t>
      </w:r>
      <w:r w:rsidRPr="00F41FDB">
        <w:rPr>
          <w:rFonts w:ascii="Times New Roman" w:hAnsi="Times New Roman"/>
          <w:sz w:val="24"/>
          <w:szCs w:val="24"/>
        </w:rPr>
        <w:t>на адрес электронной почты</w:t>
      </w:r>
      <w:r>
        <w:rPr>
          <w:rFonts w:ascii="Times New Roman" w:hAnsi="Times New Roman"/>
          <w:sz w:val="24"/>
          <w:szCs w:val="24"/>
        </w:rPr>
        <w:t>, указанный в разделе 14 Договора</w:t>
      </w:r>
      <w:r w:rsidRPr="00C3232D">
        <w:rPr>
          <w:rFonts w:ascii="Times New Roman" w:hAnsi="Times New Roman"/>
          <w:sz w:val="24"/>
          <w:szCs w:val="24"/>
        </w:rPr>
        <w:t>.</w:t>
      </w:r>
    </w:p>
    <w:p w:rsidR="001B016B" w:rsidRPr="00C3232D" w:rsidRDefault="001B016B" w:rsidP="001B016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C3232D">
        <w:rPr>
          <w:rFonts w:ascii="Times New Roman" w:hAnsi="Times New Roman"/>
          <w:sz w:val="24"/>
          <w:szCs w:val="24"/>
        </w:rPr>
        <w:t xml:space="preserve">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w:t>
      </w:r>
      <w:r w:rsidRPr="00DE3F71">
        <w:rPr>
          <w:rFonts w:ascii="Times New Roman" w:hAnsi="Times New Roman"/>
          <w:sz w:val="24"/>
          <w:szCs w:val="24"/>
        </w:rPr>
        <w:t xml:space="preserve">размещенной на сайте </w:t>
      </w:r>
      <w:r>
        <w:rPr>
          <w:rFonts w:ascii="Times New Roman" w:hAnsi="Times New Roman"/>
          <w:sz w:val="24"/>
          <w:szCs w:val="24"/>
        </w:rPr>
        <w:t>Покупателя</w:t>
      </w:r>
      <w:r w:rsidRPr="00DE3F71">
        <w:rPr>
          <w:rFonts w:ascii="Times New Roman" w:hAnsi="Times New Roman"/>
          <w:sz w:val="24"/>
          <w:szCs w:val="24"/>
        </w:rPr>
        <w:t xml:space="preserve"> по адресу </w:t>
      </w:r>
      <w:hyperlink r:id="rId14" w:history="1">
        <w:r w:rsidRPr="00DE3F71">
          <w:rPr>
            <w:rStyle w:val="a7"/>
            <w:rFonts w:ascii="Times New Roman" w:hAnsi="Times New Roman"/>
            <w:sz w:val="24"/>
            <w:szCs w:val="24"/>
          </w:rPr>
          <w:t>https://zakupki.tgk-14.com/contractor/</w:t>
        </w:r>
      </w:hyperlink>
      <w:r w:rsidRPr="00C3232D">
        <w:rPr>
          <w:rFonts w:ascii="Times New Roman" w:hAnsi="Times New Roman"/>
          <w:sz w:val="24"/>
          <w:szCs w:val="24"/>
        </w:rPr>
        <w:t>.</w:t>
      </w:r>
    </w:p>
    <w:p w:rsidR="001B016B"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C3232D">
        <w:rPr>
          <w:rFonts w:ascii="Times New Roman" w:hAnsi="Times New Roman"/>
          <w:sz w:val="24"/>
          <w:szCs w:val="24"/>
        </w:rPr>
        <w:t>В случае невыполнения или ненадлежащего выполнения Поставщиком обя</w:t>
      </w:r>
      <w:r>
        <w:rPr>
          <w:rFonts w:ascii="Times New Roman" w:hAnsi="Times New Roman"/>
          <w:sz w:val="24"/>
          <w:szCs w:val="24"/>
        </w:rPr>
        <w:t>зательств, предусмотренных п. 10</w:t>
      </w:r>
      <w:r w:rsidRPr="00C3232D">
        <w:rPr>
          <w:rFonts w:ascii="Times New Roman" w:hAnsi="Times New Roman"/>
          <w:sz w:val="24"/>
          <w:szCs w:val="24"/>
        </w:rPr>
        <w:t xml:space="preserve">.1. настоящего Договора, Покупатель вправе в одностороннем внесудебном порядке без возмещения Поставщику убытков отказаться от исполнения настоящего Договора письменно уведомив об этом Поставщика. Договор считается расторгнутым по истечении </w:t>
      </w:r>
      <w:r>
        <w:rPr>
          <w:rFonts w:ascii="Times New Roman" w:hAnsi="Times New Roman"/>
          <w:sz w:val="24"/>
          <w:szCs w:val="24"/>
        </w:rPr>
        <w:t>5</w:t>
      </w:r>
      <w:r w:rsidRPr="00C3232D">
        <w:rPr>
          <w:rFonts w:ascii="Times New Roman" w:hAnsi="Times New Roman"/>
          <w:sz w:val="24"/>
          <w:szCs w:val="24"/>
        </w:rPr>
        <w:t xml:space="preserve"> (пяти) календарных дней с момента получения Поставщиком указанного письменного уведомления Покупателя.</w:t>
      </w:r>
    </w:p>
    <w:p w:rsidR="001B016B" w:rsidRDefault="001B016B" w:rsidP="001B016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p>
    <w:p w:rsidR="001B016B" w:rsidRPr="00F84EC7" w:rsidRDefault="001B016B" w:rsidP="001B016B">
      <w:pPr>
        <w:pStyle w:val="a5"/>
        <w:numPr>
          <w:ilvl w:val="0"/>
          <w:numId w:val="29"/>
        </w:numPr>
        <w:pBdr>
          <w:top w:val="nil"/>
          <w:left w:val="nil"/>
          <w:bottom w:val="nil"/>
          <w:right w:val="nil"/>
          <w:between w:val="nil"/>
        </w:pBdr>
        <w:tabs>
          <w:tab w:val="left" w:pos="1560"/>
        </w:tabs>
        <w:spacing w:before="60" w:after="60"/>
        <w:contextualSpacing w:val="0"/>
        <w:jc w:val="center"/>
        <w:rPr>
          <w:rFonts w:ascii="Times New Roman" w:hAnsi="Times New Roman"/>
          <w:sz w:val="24"/>
          <w:szCs w:val="24"/>
        </w:rPr>
      </w:pPr>
      <w:r w:rsidRPr="00F84EC7">
        <w:rPr>
          <w:rFonts w:ascii="Times New Roman" w:hAnsi="Times New Roman"/>
          <w:sz w:val="24"/>
          <w:szCs w:val="24"/>
        </w:rPr>
        <w:t>НАЛОГОВАЯ ОГОВОРКА</w:t>
      </w:r>
    </w:p>
    <w:p w:rsidR="001B016B" w:rsidRPr="00F84EC7"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 xml:space="preserve">Поставщик гарантирует, что: </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зарегистрирован в ЕГРЮЛ надлежащим образом;</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располагает персоналом, имуществом и материальными ресурсами, необходимыми для выполнения своих обязательств по Договору;</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располагает лицензиями, необходимыми для осуществления, деятельности и исполнения обязательств по Договору;</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lastRenderedPageBreak/>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своевременно и в полном объеме уплачивает налоги, сборы и страховые взносы;</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отражает в налоговой отчетности по НДС все суммы НДС, предъявленные Покупателю (в случае применения общей системы налогообложения);</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лица, подписывающие от его имени первичные документы и счета-фактуры, имеют на это все необходимые полномочия и доверенности,</w:t>
      </w:r>
    </w:p>
    <w:p w:rsidR="001B016B" w:rsidRPr="00F84EC7"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Если Поставщик нарушит гарантии (любую одну, несколько или все вместе), указанные в пункте 1</w:t>
      </w:r>
      <w:r>
        <w:rPr>
          <w:rFonts w:ascii="Times New Roman" w:hAnsi="Times New Roman"/>
          <w:sz w:val="24"/>
          <w:szCs w:val="24"/>
        </w:rPr>
        <w:t>1</w:t>
      </w:r>
      <w:r w:rsidRPr="00F84EC7">
        <w:rPr>
          <w:rFonts w:ascii="Times New Roman" w:hAnsi="Times New Roman"/>
          <w:sz w:val="24"/>
          <w:szCs w:val="24"/>
        </w:rPr>
        <w:t>.1 Договора, и это повлечет:</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1B016B" w:rsidRPr="00F84EC7" w:rsidRDefault="001B016B" w:rsidP="001B016B">
      <w:pPr>
        <w:pStyle w:val="a5"/>
        <w:numPr>
          <w:ilvl w:val="2"/>
          <w:numId w:val="29"/>
        </w:numPr>
        <w:pBdr>
          <w:top w:val="nil"/>
          <w:left w:val="nil"/>
          <w:bottom w:val="nil"/>
          <w:right w:val="nil"/>
          <w:between w:val="nil"/>
        </w:pBdr>
        <w:tabs>
          <w:tab w:val="left" w:pos="993"/>
        </w:tabs>
        <w:spacing w:before="60" w:after="60"/>
        <w:ind w:left="993" w:hanging="851"/>
        <w:contextualSpacing w:val="0"/>
        <w:jc w:val="both"/>
        <w:rPr>
          <w:rFonts w:ascii="Times New Roman" w:hAnsi="Times New Roman"/>
          <w:sz w:val="24"/>
          <w:szCs w:val="24"/>
        </w:rPr>
      </w:pPr>
      <w:r w:rsidRPr="00F84EC7">
        <w:rPr>
          <w:rFonts w:ascii="Times New Roman" w:hAnsi="Times New Roman"/>
          <w:sz w:val="24"/>
          <w:szCs w:val="24"/>
        </w:rPr>
        <w:t>предъявление третьими лицами, купившими у Покупателя ТМЦ, являющийся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1B016B" w:rsidRPr="00F84EC7" w:rsidRDefault="001B016B" w:rsidP="001B016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F84EC7">
        <w:rPr>
          <w:rFonts w:ascii="Times New Roman" w:hAnsi="Times New Roman"/>
          <w:sz w:val="24"/>
          <w:szCs w:val="24"/>
        </w:rPr>
        <w:t>Поставщик обязуется возместить Покупателю убытки, который последний понес вследствие таких, нарушений.</w:t>
      </w:r>
    </w:p>
    <w:p w:rsidR="001B016B"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F84EC7">
        <w:rPr>
          <w:rFonts w:ascii="Times New Roman" w:hAnsi="Times New Roman"/>
          <w:sz w:val="24"/>
          <w:szCs w:val="24"/>
        </w:rPr>
        <w:t>Поставщик в соответствии со ст. 406.1. Гражданского кодекса Российской Федерации, возмещает Покупателю все убытки последнего, возникшие в случаях, указанных в пункте 1</w:t>
      </w:r>
      <w:r>
        <w:rPr>
          <w:rFonts w:ascii="Times New Roman" w:hAnsi="Times New Roman"/>
          <w:sz w:val="24"/>
          <w:szCs w:val="24"/>
        </w:rPr>
        <w:t>1</w:t>
      </w:r>
      <w:r w:rsidRPr="00F84EC7">
        <w:rPr>
          <w:rFonts w:ascii="Times New Roman" w:hAnsi="Times New Roman"/>
          <w:sz w:val="24"/>
          <w:szCs w:val="24"/>
        </w:rPr>
        <w:t>.2.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Поставщика возместить имущественные потери.</w:t>
      </w:r>
    </w:p>
    <w:p w:rsidR="001B016B" w:rsidRPr="00CC2F4C" w:rsidRDefault="001B016B" w:rsidP="001B016B">
      <w:pPr>
        <w:pBdr>
          <w:top w:val="nil"/>
          <w:left w:val="nil"/>
          <w:bottom w:val="nil"/>
          <w:right w:val="nil"/>
          <w:between w:val="nil"/>
        </w:pBdr>
        <w:tabs>
          <w:tab w:val="left" w:pos="567"/>
        </w:tabs>
        <w:spacing w:before="60" w:after="60"/>
        <w:rPr>
          <w:rFonts w:ascii="Times New Roman" w:hAnsi="Times New Roman"/>
          <w:sz w:val="24"/>
          <w:szCs w:val="24"/>
        </w:rPr>
      </w:pPr>
    </w:p>
    <w:p w:rsidR="001B016B" w:rsidRPr="00CC2F4C" w:rsidRDefault="001B016B" w:rsidP="001B016B">
      <w:pPr>
        <w:numPr>
          <w:ilvl w:val="0"/>
          <w:numId w:val="29"/>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СРОК ДЕЙСТВИЯ ДОГОВОРА</w:t>
      </w:r>
    </w:p>
    <w:p w:rsidR="001B016B" w:rsidRPr="00CC2F4C" w:rsidRDefault="001B016B" w:rsidP="001B016B">
      <w:pPr>
        <w:pStyle w:val="a5"/>
        <w:widowControl w:val="0"/>
        <w:pBdr>
          <w:top w:val="nil"/>
          <w:left w:val="nil"/>
          <w:bottom w:val="nil"/>
          <w:right w:val="nil"/>
          <w:between w:val="nil"/>
        </w:pBdr>
        <w:spacing w:before="60" w:after="60"/>
        <w:ind w:left="567"/>
        <w:contextualSpacing w:val="0"/>
        <w:jc w:val="both"/>
        <w:rPr>
          <w:rFonts w:ascii="Times New Roman" w:hAnsi="Times New Roman"/>
          <w:sz w:val="24"/>
          <w:szCs w:val="24"/>
        </w:rPr>
      </w:pPr>
      <w:r w:rsidRPr="00CC2F4C">
        <w:rPr>
          <w:rFonts w:ascii="Times New Roman" w:hAnsi="Times New Roman"/>
          <w:sz w:val="24"/>
          <w:szCs w:val="24"/>
        </w:rPr>
        <w:t xml:space="preserve">Договор вступает в силу с момента подписания сторонами и действует до полного исполнения обязательств Сторонами. </w:t>
      </w:r>
    </w:p>
    <w:p w:rsidR="001B016B" w:rsidRPr="00CC2F4C" w:rsidRDefault="001B016B" w:rsidP="001B016B">
      <w:pPr>
        <w:widowControl w:val="0"/>
        <w:pBdr>
          <w:top w:val="nil"/>
          <w:left w:val="nil"/>
          <w:bottom w:val="nil"/>
          <w:right w:val="nil"/>
          <w:between w:val="nil"/>
        </w:pBdr>
        <w:spacing w:before="60" w:after="60"/>
        <w:jc w:val="both"/>
        <w:rPr>
          <w:rFonts w:ascii="Times New Roman" w:hAnsi="Times New Roman"/>
          <w:sz w:val="24"/>
          <w:szCs w:val="24"/>
        </w:rPr>
      </w:pPr>
    </w:p>
    <w:p w:rsidR="001B016B" w:rsidRPr="00CC2F4C" w:rsidRDefault="001B016B" w:rsidP="001B016B">
      <w:pPr>
        <w:numPr>
          <w:ilvl w:val="0"/>
          <w:numId w:val="29"/>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ПРОЧИЕ УСЛОВИЯ</w:t>
      </w:r>
    </w:p>
    <w:p w:rsidR="001B016B" w:rsidRPr="00CB6297" w:rsidRDefault="001B016B" w:rsidP="001B016B">
      <w:pPr>
        <w:pStyle w:val="a5"/>
        <w:widowControl w:val="0"/>
        <w:numPr>
          <w:ilvl w:val="1"/>
          <w:numId w:val="29"/>
        </w:numPr>
        <w:pBdr>
          <w:top w:val="nil"/>
          <w:left w:val="nil"/>
          <w:bottom w:val="nil"/>
          <w:right w:val="nil"/>
          <w:between w:val="nil"/>
        </w:pBdr>
        <w:spacing w:before="60" w:after="60"/>
        <w:ind w:left="567" w:hanging="567"/>
        <w:jc w:val="both"/>
        <w:rPr>
          <w:rFonts w:ascii="Times New Roman" w:hAnsi="Times New Roman"/>
          <w:sz w:val="24"/>
          <w:szCs w:val="24"/>
        </w:rPr>
      </w:pPr>
      <w:r w:rsidRPr="00CB6297">
        <w:rPr>
          <w:rFonts w:ascii="Times New Roman" w:hAnsi="Times New Roman"/>
          <w:sz w:val="24"/>
          <w:szCs w:val="24"/>
        </w:rPr>
        <w:lastRenderedPageBreak/>
        <w:t>Все изменения к Договору действительны в том случае, если они оформлены в письменном виде, подписаны полномочными представителями обеих сторон.</w:t>
      </w:r>
    </w:p>
    <w:p w:rsidR="001B016B" w:rsidRPr="00CC2F4C" w:rsidRDefault="001B016B" w:rsidP="001B016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bookmarkStart w:id="31" w:name="_ref_1-b70ddf34fb9d4d"/>
      <w:r w:rsidRPr="00CC2F4C">
        <w:rPr>
          <w:rFonts w:ascii="Times New Roman" w:hAnsi="Times New Roman"/>
          <w:sz w:val="24"/>
          <w:szCs w:val="24"/>
        </w:rPr>
        <w:t>Односторонний отказ от исполнения Договора:</w:t>
      </w:r>
    </w:p>
    <w:p w:rsidR="001B016B" w:rsidRPr="00CC2F4C" w:rsidRDefault="001B016B" w:rsidP="001B016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t>осуществляется по правилам ст. 523 Гражданского кодекса РФ:</w:t>
      </w:r>
    </w:p>
    <w:bookmarkEnd w:id="31"/>
    <w:p w:rsidR="001B016B" w:rsidRPr="00CC2F4C" w:rsidRDefault="001B016B" w:rsidP="001B016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t>уведомление о нем может быть направлено стороне в любое время действия Договора, при этом Договор будет считаться расторгнутым с момента получения такого уведомления.</w:t>
      </w:r>
    </w:p>
    <w:p w:rsidR="001B016B" w:rsidRPr="00CC2F4C" w:rsidRDefault="001B016B" w:rsidP="001B016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В случае изменения реквизитов, сторона, у которой произошли изменения, обязана известить об этом другую сторону в течение 5 (пяти) рабочих дней с момента их изменения. Все убытки, связанные с неправильным указанием реквизитов, несет виновная сторона.</w:t>
      </w:r>
    </w:p>
    <w:p w:rsidR="001B016B" w:rsidRPr="00CC2F4C" w:rsidRDefault="001B016B" w:rsidP="001B016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 xml:space="preserve">Договор, подписанный сторонами, имеет юридическую силу и в случае передачи его по электронной почте до обмена оригиналами. При этом сторона, от которой исходит оферта, обязана подписать и выслать оригинал Договора другой стороне для подписания, а другая сторона в течение 10 (десяти) дней с момента получения оригинала Договора обязана его подписать и направить соответствующие экземпляры Договора в адрес стороны, от которой исходит оферта. </w:t>
      </w:r>
    </w:p>
    <w:p w:rsidR="001B016B" w:rsidRPr="00CC2F4C" w:rsidRDefault="001B016B" w:rsidP="001B016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Местом исполнения обязательств по Договору является местонахождение соответствующего Грузополучателя.</w:t>
      </w:r>
    </w:p>
    <w:p w:rsidR="001B016B" w:rsidRPr="00CC2F4C" w:rsidRDefault="001B016B" w:rsidP="001B016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Разрешение споров:</w:t>
      </w:r>
    </w:p>
    <w:p w:rsidR="001B016B" w:rsidRPr="00CC2F4C" w:rsidRDefault="001B016B" w:rsidP="001B016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t xml:space="preserve">Все споры, возникающие между сторонами при исполнении Договора, решаются сторонами путем переговоров. </w:t>
      </w:r>
    </w:p>
    <w:p w:rsidR="001B016B" w:rsidRPr="00CC2F4C" w:rsidRDefault="001B016B" w:rsidP="001B016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t>При не достижении согласия спор передается на разрешение в Арбитражный суд Забайкальского края.</w:t>
      </w:r>
    </w:p>
    <w:p w:rsidR="001B016B" w:rsidRPr="00CC2F4C" w:rsidRDefault="001B016B" w:rsidP="001B016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t xml:space="preserve">До обращения в Арбитражный суд для решения спора между сторонами применяется претензионный порядок урегулирования споров. </w:t>
      </w:r>
    </w:p>
    <w:p w:rsidR="001B016B" w:rsidRPr="00CC2F4C" w:rsidRDefault="001B016B" w:rsidP="001B016B">
      <w:pPr>
        <w:pStyle w:val="a5"/>
        <w:widowControl w:val="0"/>
        <w:numPr>
          <w:ilvl w:val="2"/>
          <w:numId w:val="29"/>
        </w:numPr>
        <w:pBdr>
          <w:top w:val="nil"/>
          <w:left w:val="nil"/>
          <w:bottom w:val="nil"/>
          <w:right w:val="nil"/>
          <w:between w:val="nil"/>
        </w:pBdr>
        <w:spacing w:before="60" w:after="60"/>
        <w:ind w:left="993" w:hanging="851"/>
        <w:contextualSpacing w:val="0"/>
        <w:jc w:val="both"/>
        <w:rPr>
          <w:rFonts w:ascii="Times New Roman" w:hAnsi="Times New Roman"/>
          <w:sz w:val="24"/>
          <w:szCs w:val="24"/>
        </w:rPr>
      </w:pPr>
      <w:r w:rsidRPr="00CC2F4C">
        <w:rPr>
          <w:rFonts w:ascii="Times New Roman" w:hAnsi="Times New Roman"/>
          <w:sz w:val="24"/>
          <w:szCs w:val="24"/>
        </w:rPr>
        <w:t>Срок рассмотрения претензии 10 (десять) дней со дня получения претензии.</w:t>
      </w:r>
    </w:p>
    <w:p w:rsidR="001B016B" w:rsidRPr="00CC2F4C" w:rsidRDefault="001B016B" w:rsidP="001B016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По всем вопросам, связанным с поставкой и оплатой ТМЦ и не урегулированным Договором, стороны руководствуются действующим законодательством РФ.</w:t>
      </w:r>
    </w:p>
    <w:p w:rsidR="001B016B" w:rsidRPr="00CC2F4C" w:rsidRDefault="001B016B" w:rsidP="001B016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Договор составлен и подписан в 2-х экземплярах, каждый из которых имеет одинаковую юридическую силу, по одному для каждой стороны.</w:t>
      </w:r>
    </w:p>
    <w:p w:rsidR="001B016B" w:rsidRPr="00CC2F4C" w:rsidRDefault="001B016B" w:rsidP="001B016B">
      <w:pPr>
        <w:pStyle w:val="a5"/>
        <w:widowControl w:val="0"/>
        <w:numPr>
          <w:ilvl w:val="1"/>
          <w:numId w:val="2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CC2F4C">
        <w:rPr>
          <w:rFonts w:ascii="Times New Roman" w:hAnsi="Times New Roman"/>
          <w:sz w:val="24"/>
          <w:szCs w:val="24"/>
        </w:rPr>
        <w:t>Ответственный(-е) за надлежащее исполнение Договора со стороны Покупателя:</w:t>
      </w:r>
    </w:p>
    <w:p w:rsidR="001B016B" w:rsidRDefault="001B016B" w:rsidP="001B016B">
      <w:pPr>
        <w:pStyle w:val="a5"/>
        <w:widowControl w:val="0"/>
        <w:pBdr>
          <w:top w:val="nil"/>
          <w:left w:val="nil"/>
          <w:bottom w:val="nil"/>
          <w:right w:val="nil"/>
          <w:between w:val="nil"/>
        </w:pBdr>
        <w:spacing w:before="60" w:after="60"/>
        <w:ind w:left="567" w:hanging="567"/>
        <w:contextualSpacing w:val="0"/>
        <w:jc w:val="both"/>
        <w:rPr>
          <w:rFonts w:ascii="Times New Roman" w:hAnsi="Times New Roman"/>
          <w:sz w:val="24"/>
          <w:szCs w:val="24"/>
          <w:lang w:val="en-US"/>
        </w:rPr>
      </w:pPr>
      <w:r w:rsidRPr="00CC2F4C">
        <w:rPr>
          <w:rFonts w:ascii="Times New Roman" w:hAnsi="Times New Roman"/>
          <w:sz w:val="24"/>
          <w:szCs w:val="24"/>
        </w:rPr>
        <w:t>[</w:t>
      </w:r>
      <w:r w:rsidRPr="005161F1">
        <w:rPr>
          <w:rFonts w:ascii="Times New Roman" w:hAnsi="Times New Roman"/>
          <w:sz w:val="24"/>
          <w:szCs w:val="24"/>
          <w:highlight w:val="yellow"/>
        </w:rPr>
        <w:t>должность, ФИО, контактные данные</w:t>
      </w:r>
      <w:r w:rsidRPr="00CC2F4C">
        <w:rPr>
          <w:rFonts w:ascii="Times New Roman" w:hAnsi="Times New Roman"/>
          <w:sz w:val="24"/>
          <w:szCs w:val="24"/>
        </w:rPr>
        <w:t>].</w:t>
      </w:r>
    </w:p>
    <w:p w:rsidR="001B016B" w:rsidRPr="00D5006D" w:rsidRDefault="001B016B" w:rsidP="001B016B">
      <w:pPr>
        <w:pStyle w:val="a5"/>
        <w:numPr>
          <w:ilvl w:val="1"/>
          <w:numId w:val="29"/>
        </w:numPr>
        <w:pBdr>
          <w:top w:val="nil"/>
          <w:left w:val="nil"/>
          <w:bottom w:val="nil"/>
          <w:right w:val="nil"/>
          <w:between w:val="nil"/>
        </w:pBdr>
        <w:tabs>
          <w:tab w:val="left" w:pos="567"/>
        </w:tabs>
        <w:spacing w:before="60" w:after="60"/>
        <w:ind w:left="567" w:hanging="567"/>
        <w:contextualSpacing w:val="0"/>
        <w:jc w:val="both"/>
      </w:pPr>
      <w:r>
        <w:rPr>
          <w:rFonts w:ascii="Times New Roman" w:hAnsi="Times New Roman"/>
          <w:sz w:val="24"/>
          <w:szCs w:val="24"/>
        </w:rPr>
        <w:t>Неотъемлемой частью Договора являются Приложение – Форма Спецификации.</w:t>
      </w:r>
    </w:p>
    <w:p w:rsidR="001B016B" w:rsidRDefault="001B016B" w:rsidP="001B016B">
      <w:pPr>
        <w:widowControl w:val="0"/>
        <w:pBdr>
          <w:top w:val="nil"/>
          <w:left w:val="nil"/>
          <w:bottom w:val="nil"/>
          <w:right w:val="nil"/>
          <w:between w:val="nil"/>
        </w:pBdr>
        <w:tabs>
          <w:tab w:val="left" w:pos="540"/>
        </w:tabs>
        <w:spacing w:before="60" w:after="60"/>
        <w:rPr>
          <w:rFonts w:ascii="Times New Roman" w:eastAsia="Times New Roman" w:hAnsi="Times New Roman"/>
          <w:sz w:val="24"/>
          <w:szCs w:val="24"/>
          <w:lang w:eastAsia="ru-RU"/>
        </w:rPr>
      </w:pPr>
    </w:p>
    <w:p w:rsidR="001B016B" w:rsidRDefault="001B016B" w:rsidP="001B016B">
      <w:pPr>
        <w:pBdr>
          <w:top w:val="nil"/>
          <w:left w:val="nil"/>
          <w:bottom w:val="nil"/>
          <w:right w:val="nil"/>
          <w:between w:val="nil"/>
        </w:pBdr>
        <w:tabs>
          <w:tab w:val="left" w:pos="0"/>
          <w:tab w:val="left" w:pos="426"/>
        </w:tabs>
        <w:spacing w:before="60" w:after="60"/>
        <w:ind w:left="851"/>
        <w:jc w:val="center"/>
        <w:rPr>
          <w:rFonts w:ascii="Times New Roman" w:hAnsi="Times New Roman"/>
          <w:sz w:val="24"/>
          <w:szCs w:val="24"/>
          <w:vertAlign w:val="superscript"/>
        </w:rPr>
      </w:pPr>
      <w:r>
        <w:rPr>
          <w:rFonts w:ascii="Times New Roman" w:hAnsi="Times New Roman"/>
          <w:sz w:val="24"/>
          <w:szCs w:val="24"/>
        </w:rPr>
        <w:t>ПОРЯДОК ОБМЕНА ЭЛЕКТРОННЫМИ ДОКУМЕНТАМИ</w:t>
      </w:r>
      <w:r>
        <w:rPr>
          <w:rStyle w:val="ad"/>
          <w:rFonts w:ascii="Times New Roman" w:hAnsi="Times New Roman"/>
          <w:sz w:val="24"/>
          <w:szCs w:val="24"/>
        </w:rPr>
        <w:footnoteReference w:id="1"/>
      </w:r>
    </w:p>
    <w:p w:rsidR="001B016B" w:rsidRPr="00351E66" w:rsidRDefault="001B016B" w:rsidP="001B016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13.1</w:t>
      </w:r>
      <w:r w:rsidRPr="00351E66">
        <w:rPr>
          <w:rFonts w:ascii="Times New Roman" w:hAnsi="Times New Roman"/>
          <w:sz w:val="24"/>
          <w:szCs w:val="24"/>
          <w:vertAlign w:val="superscript"/>
        </w:rPr>
        <w:t>1</w:t>
      </w:r>
      <w:r w:rsidRPr="00351E66">
        <w:rPr>
          <w:rFonts w:ascii="Times New Roman" w:hAnsi="Times New Roman"/>
          <w:sz w:val="24"/>
          <w:szCs w:val="24"/>
        </w:rPr>
        <w:t>Данный Договор, электронные документы, которыми обмениваются Стороны Договора, подписываются Квалифицированной Электронной Подписью (КЭП).</w:t>
      </w:r>
    </w:p>
    <w:p w:rsidR="001B016B" w:rsidRDefault="001B016B" w:rsidP="001B016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Pr>
          <w:rFonts w:ascii="Times New Roman" w:hAnsi="Times New Roman"/>
          <w:sz w:val="24"/>
          <w:szCs w:val="24"/>
        </w:rPr>
        <w:lastRenderedPageBreak/>
        <w:t xml:space="preserve">Электронный Документооборот </w:t>
      </w:r>
      <w:r w:rsidRPr="00605932">
        <w:rPr>
          <w:rFonts w:ascii="Times New Roman" w:hAnsi="Times New Roman"/>
          <w:sz w:val="24"/>
          <w:szCs w:val="24"/>
        </w:rPr>
        <w:t>(ЭДО)</w:t>
      </w:r>
      <w:r>
        <w:rPr>
          <w:rFonts w:ascii="Times New Roman" w:hAnsi="Times New Roman"/>
          <w:sz w:val="24"/>
          <w:szCs w:val="24"/>
        </w:rPr>
        <w:t xml:space="preserve"> осуществляется в рамках заключения и подписания данного Договора, дополнительных соглашений к нему, равно как и любых сопутствующих документов к нему, совершаемых при заключении, исполнении или прекращении Договора, включая, но не ограничиваясь, счета, счета-фактуры, акты сверки расчетов, ТОРГ-12 или УПД, протоколы, спецификации, акты, запросы, уведомления, требования и другие первичные, учетные документы. </w:t>
      </w:r>
    </w:p>
    <w:p w:rsidR="001B016B" w:rsidRPr="00B04C49" w:rsidRDefault="001B016B" w:rsidP="001B016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13.2</w:t>
      </w:r>
      <w:r w:rsidRPr="00B04C49">
        <w:rPr>
          <w:rFonts w:ascii="Times New Roman" w:hAnsi="Times New Roman"/>
          <w:sz w:val="24"/>
          <w:szCs w:val="24"/>
          <w:vertAlign w:val="superscript"/>
        </w:rPr>
        <w:t>1</w:t>
      </w:r>
      <w:r w:rsidRPr="00B04C49">
        <w:rPr>
          <w:rFonts w:ascii="Times New Roman" w:hAnsi="Times New Roman"/>
          <w:sz w:val="24"/>
          <w:szCs w:val="24"/>
        </w:rPr>
        <w:t>Стороны пришли к соглашению о том, что в данном разделе используются следующие понятия:</w:t>
      </w:r>
    </w:p>
    <w:p w:rsidR="001B016B" w:rsidRDefault="001B016B" w:rsidP="001B016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Pr>
          <w:rFonts w:ascii="Times New Roman" w:hAnsi="Times New Roman"/>
          <w:sz w:val="24"/>
          <w:szCs w:val="24"/>
        </w:rPr>
        <w:t>Направляющая Сторона – Покупатель или Поставщик, направляющий документ в электронном виде по телекоммуникационным каналам связи другой Стороне.</w:t>
      </w:r>
    </w:p>
    <w:p w:rsidR="001B016B" w:rsidRPr="00F3770C" w:rsidRDefault="001B016B" w:rsidP="001B016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Pr>
          <w:rFonts w:ascii="Times New Roman" w:hAnsi="Times New Roman"/>
          <w:sz w:val="24"/>
          <w:szCs w:val="24"/>
        </w:rPr>
        <w:t xml:space="preserve">Получающая Сторона – Покупатель или Поставщик, </w:t>
      </w:r>
      <w:r w:rsidRPr="00F3770C">
        <w:rPr>
          <w:rFonts w:ascii="Times New Roman" w:hAnsi="Times New Roman"/>
          <w:sz w:val="24"/>
          <w:szCs w:val="24"/>
        </w:rPr>
        <w:t>получающий от Направляющей Стороны документ в электронном виде по телекоммуникационным каналам связи.</w:t>
      </w:r>
    </w:p>
    <w:p w:rsidR="001B016B" w:rsidRPr="00F3770C" w:rsidRDefault="001B016B" w:rsidP="001B016B">
      <w:pPr>
        <w:pStyle w:val="a5"/>
        <w:pBdr>
          <w:top w:val="nil"/>
          <w:left w:val="nil"/>
          <w:bottom w:val="nil"/>
          <w:right w:val="nil"/>
          <w:between w:val="nil"/>
        </w:pBdr>
        <w:tabs>
          <w:tab w:val="left" w:pos="567"/>
        </w:tabs>
        <w:spacing w:before="60" w:after="60"/>
        <w:ind w:left="567"/>
        <w:contextualSpacing w:val="0"/>
        <w:jc w:val="both"/>
        <w:rPr>
          <w:rFonts w:ascii="Times New Roman" w:hAnsi="Times New Roman"/>
          <w:sz w:val="24"/>
          <w:szCs w:val="24"/>
        </w:rPr>
      </w:pPr>
      <w:r w:rsidRPr="00F3770C">
        <w:rPr>
          <w:rFonts w:ascii="Times New Roman" w:hAnsi="Times New Roman"/>
          <w:sz w:val="24"/>
          <w:szCs w:val="24"/>
        </w:rPr>
        <w:t>Удостоверяющий центр (УЦ) - 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w:t>
      </w:r>
    </w:p>
    <w:p w:rsidR="001B016B" w:rsidRDefault="001B016B" w:rsidP="001B016B">
      <w:pPr>
        <w:pStyle w:val="a5"/>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Pr>
          <w:rFonts w:ascii="Times New Roman" w:hAnsi="Times New Roman"/>
          <w:sz w:val="24"/>
          <w:szCs w:val="24"/>
        </w:rPr>
        <w:t>13.3</w:t>
      </w:r>
      <w:r w:rsidRPr="00B04C49">
        <w:rPr>
          <w:rFonts w:ascii="Times New Roman" w:hAnsi="Times New Roman"/>
          <w:sz w:val="24"/>
          <w:szCs w:val="24"/>
          <w:vertAlign w:val="superscript"/>
        </w:rPr>
        <w:t>1</w:t>
      </w:r>
      <w:r w:rsidRPr="00F2299E">
        <w:rPr>
          <w:rFonts w:ascii="Times New Roman" w:hAnsi="Times New Roman"/>
          <w:sz w:val="24"/>
          <w:szCs w:val="24"/>
        </w:rPr>
        <w:t>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приказом Минфина России от 10.11.2015 № 174н.</w:t>
      </w:r>
    </w:p>
    <w:p w:rsidR="001B016B" w:rsidRPr="00605932" w:rsidRDefault="001B016B" w:rsidP="001B016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13.4</w:t>
      </w:r>
      <w:r w:rsidRPr="00351E66">
        <w:rPr>
          <w:rFonts w:ascii="Times New Roman" w:hAnsi="Times New Roman"/>
          <w:sz w:val="24"/>
          <w:szCs w:val="24"/>
          <w:vertAlign w:val="superscript"/>
        </w:rPr>
        <w:t>1</w:t>
      </w:r>
      <w:r w:rsidRPr="00605932">
        <w:rPr>
          <w:rFonts w:ascii="Times New Roman" w:hAnsi="Times New Roman"/>
          <w:sz w:val="24"/>
          <w:szCs w:val="24"/>
        </w:rPr>
        <w:t xml:space="preserve">Стороны установили, что </w:t>
      </w:r>
      <w:r>
        <w:rPr>
          <w:rFonts w:ascii="Times New Roman" w:hAnsi="Times New Roman"/>
          <w:sz w:val="24"/>
          <w:szCs w:val="24"/>
        </w:rPr>
        <w:t>КЭП</w:t>
      </w:r>
      <w:r w:rsidRPr="00605932">
        <w:rPr>
          <w:rFonts w:ascii="Times New Roman" w:hAnsi="Times New Roman"/>
          <w:sz w:val="24"/>
          <w:szCs w:val="24"/>
        </w:rPr>
        <w:t xml:space="preserve">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 изменения и прекращения прав и обязанностей в соответствии с законодательством Российской Федерации. </w:t>
      </w:r>
    </w:p>
    <w:p w:rsidR="001B016B" w:rsidRPr="00605932" w:rsidRDefault="001B016B" w:rsidP="001B016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13.5</w:t>
      </w:r>
      <w:r w:rsidRPr="00351E66">
        <w:rPr>
          <w:rFonts w:ascii="Times New Roman" w:hAnsi="Times New Roman"/>
          <w:sz w:val="24"/>
          <w:szCs w:val="24"/>
          <w:vertAlign w:val="superscript"/>
        </w:rPr>
        <w:t>1</w:t>
      </w:r>
      <w:r w:rsidRPr="00605932">
        <w:rPr>
          <w:rFonts w:ascii="Times New Roman" w:hAnsi="Times New Roman"/>
          <w:sz w:val="24"/>
          <w:szCs w:val="24"/>
        </w:rPr>
        <w:t>Стороны обязуются использовать программы электронного документооборота Диадок, Контур или программы, совместимые с ними, и аккредитованные Федеральной</w:t>
      </w:r>
      <w:r>
        <w:rPr>
          <w:rFonts w:ascii="Times New Roman" w:hAnsi="Times New Roman"/>
          <w:sz w:val="24"/>
          <w:szCs w:val="24"/>
        </w:rPr>
        <w:t xml:space="preserve"> налоговой службой</w:t>
      </w:r>
      <w:r w:rsidRPr="00605932">
        <w:rPr>
          <w:rFonts w:ascii="Times New Roman" w:hAnsi="Times New Roman"/>
          <w:sz w:val="24"/>
          <w:szCs w:val="24"/>
        </w:rPr>
        <w:t>.</w:t>
      </w:r>
    </w:p>
    <w:p w:rsidR="001B016B" w:rsidRDefault="001B016B" w:rsidP="001B016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13.6</w:t>
      </w:r>
      <w:r w:rsidRPr="00351E66">
        <w:rPr>
          <w:rFonts w:ascii="Times New Roman" w:hAnsi="Times New Roman"/>
          <w:sz w:val="24"/>
          <w:szCs w:val="24"/>
          <w:vertAlign w:val="superscript"/>
        </w:rPr>
        <w:t>1</w:t>
      </w:r>
      <w:r>
        <w:rPr>
          <w:rFonts w:ascii="Times New Roman" w:hAnsi="Times New Roman"/>
          <w:sz w:val="24"/>
          <w:szCs w:val="24"/>
        </w:rPr>
        <w:t>Подписание, в</w:t>
      </w:r>
      <w:r w:rsidRPr="00605932">
        <w:rPr>
          <w:rFonts w:ascii="Times New Roman" w:hAnsi="Times New Roman"/>
          <w:sz w:val="24"/>
          <w:szCs w:val="24"/>
        </w:rPr>
        <w:t>ыст</w:t>
      </w:r>
      <w:r>
        <w:rPr>
          <w:rFonts w:ascii="Times New Roman" w:hAnsi="Times New Roman"/>
          <w:sz w:val="24"/>
          <w:szCs w:val="24"/>
        </w:rPr>
        <w:t>авление, направление, получение</w:t>
      </w:r>
      <w:r w:rsidRPr="00605932">
        <w:rPr>
          <w:rFonts w:ascii="Times New Roman" w:hAnsi="Times New Roman"/>
          <w:sz w:val="24"/>
          <w:szCs w:val="24"/>
        </w:rPr>
        <w:t xml:space="preserve"> и обмен</w:t>
      </w:r>
      <w:r>
        <w:rPr>
          <w:rFonts w:ascii="Times New Roman" w:hAnsi="Times New Roman"/>
          <w:sz w:val="24"/>
          <w:szCs w:val="24"/>
        </w:rPr>
        <w:t xml:space="preserve"> Договором, спецификациями, дополнительными соглашениями, в том числе, включая, но не ограничиваясь, </w:t>
      </w:r>
      <w:r w:rsidRPr="00605932">
        <w:rPr>
          <w:rFonts w:ascii="Times New Roman" w:hAnsi="Times New Roman"/>
          <w:sz w:val="24"/>
          <w:szCs w:val="24"/>
        </w:rPr>
        <w:t xml:space="preserve">отчетными документами (счета-фактуры, ТОРГ-12 либо УПД, счета на оплату и иные документы) выполняется Сторонами посредством ЭДО с использованием </w:t>
      </w:r>
      <w:r>
        <w:rPr>
          <w:rFonts w:ascii="Times New Roman" w:hAnsi="Times New Roman"/>
          <w:sz w:val="24"/>
          <w:szCs w:val="24"/>
        </w:rPr>
        <w:t>КЭП</w:t>
      </w:r>
      <w:r w:rsidRPr="00605932">
        <w:rPr>
          <w:rFonts w:ascii="Times New Roman" w:hAnsi="Times New Roman"/>
          <w:sz w:val="24"/>
          <w:szCs w:val="24"/>
        </w:rPr>
        <w:t xml:space="preserve"> Сторон.</w:t>
      </w:r>
    </w:p>
    <w:p w:rsidR="001B016B" w:rsidRPr="00605932" w:rsidRDefault="001B016B" w:rsidP="001B016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13.7</w:t>
      </w:r>
      <w:r w:rsidRPr="00351E66">
        <w:rPr>
          <w:rFonts w:ascii="Times New Roman" w:hAnsi="Times New Roman"/>
          <w:sz w:val="24"/>
          <w:szCs w:val="24"/>
          <w:vertAlign w:val="superscript"/>
        </w:rPr>
        <w:t>1</w:t>
      </w:r>
      <w:r w:rsidRPr="00745848">
        <w:rPr>
          <w:rFonts w:ascii="Times New Roman" w:hAnsi="Times New Roman"/>
          <w:sz w:val="24"/>
          <w:szCs w:val="24"/>
        </w:rPr>
        <w:t xml:space="preserve">В случае расторжения Договора Стороны производят сверку расчетов путем подписания </w:t>
      </w:r>
      <w:r>
        <w:rPr>
          <w:rFonts w:ascii="Times New Roman" w:hAnsi="Times New Roman"/>
          <w:sz w:val="24"/>
          <w:szCs w:val="24"/>
        </w:rPr>
        <w:t>КЭП</w:t>
      </w:r>
      <w:r w:rsidRPr="00745848">
        <w:rPr>
          <w:rFonts w:ascii="Times New Roman" w:hAnsi="Times New Roman"/>
          <w:sz w:val="24"/>
          <w:szCs w:val="24"/>
        </w:rPr>
        <w:t xml:space="preserve"> Сторон акта сверки взаимных расчетов по состоянию на дату расторжения на бумажном носителе.</w:t>
      </w:r>
    </w:p>
    <w:p w:rsidR="001B016B" w:rsidRDefault="001B016B" w:rsidP="001B016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13.8</w:t>
      </w:r>
      <w:r w:rsidRPr="00351E66">
        <w:rPr>
          <w:rFonts w:ascii="Times New Roman" w:hAnsi="Times New Roman"/>
          <w:sz w:val="24"/>
          <w:szCs w:val="24"/>
          <w:vertAlign w:val="superscript"/>
        </w:rPr>
        <w:t>1</w:t>
      </w:r>
      <w:r w:rsidRPr="00605932">
        <w:rPr>
          <w:rFonts w:ascii="Times New Roman" w:hAnsi="Times New Roman"/>
          <w:sz w:val="24"/>
          <w:szCs w:val="24"/>
        </w:rPr>
        <w:t>В случае технического сбоя внутреннего ЭДО какой-либо из Сторон, Сторона, в отношении которой возникли такие обстоятельства, обязана в течение 3 (трех) рабочих дней уведомить (письменно по адресу электронной почты</w:t>
      </w:r>
      <w:r>
        <w:rPr>
          <w:rFonts w:ascii="Times New Roman" w:hAnsi="Times New Roman"/>
          <w:sz w:val="24"/>
          <w:szCs w:val="24"/>
        </w:rPr>
        <w:t>, указанному в Договоре)</w:t>
      </w:r>
      <w:r w:rsidRPr="00605932">
        <w:rPr>
          <w:rFonts w:ascii="Times New Roman" w:hAnsi="Times New Roman"/>
          <w:sz w:val="24"/>
          <w:szCs w:val="24"/>
        </w:rPr>
        <w:t xml:space="preserve"> другую сторону о невозможности обмена </w:t>
      </w:r>
      <w:r>
        <w:rPr>
          <w:rFonts w:ascii="Times New Roman" w:hAnsi="Times New Roman"/>
          <w:sz w:val="24"/>
          <w:szCs w:val="24"/>
        </w:rPr>
        <w:t>д</w:t>
      </w:r>
      <w:r w:rsidRPr="00605932">
        <w:rPr>
          <w:rFonts w:ascii="Times New Roman" w:hAnsi="Times New Roman"/>
          <w:sz w:val="24"/>
          <w:szCs w:val="24"/>
        </w:rPr>
        <w:t>окументами</w:t>
      </w:r>
      <w:r>
        <w:rPr>
          <w:rFonts w:ascii="Times New Roman" w:hAnsi="Times New Roman"/>
          <w:sz w:val="24"/>
          <w:szCs w:val="24"/>
        </w:rPr>
        <w:t>, определенными пунктами 13.1</w:t>
      </w:r>
      <w:r w:rsidRPr="0080718F">
        <w:rPr>
          <w:rFonts w:ascii="Times New Roman" w:hAnsi="Times New Roman"/>
          <w:sz w:val="24"/>
          <w:szCs w:val="24"/>
          <w:vertAlign w:val="superscript"/>
        </w:rPr>
        <w:t>1</w:t>
      </w:r>
      <w:r>
        <w:rPr>
          <w:rFonts w:ascii="Times New Roman" w:hAnsi="Times New Roman"/>
          <w:sz w:val="24"/>
          <w:szCs w:val="24"/>
        </w:rPr>
        <w:t>, 13.6</w:t>
      </w:r>
      <w:r w:rsidRPr="0080718F">
        <w:rPr>
          <w:rFonts w:ascii="Times New Roman" w:hAnsi="Times New Roman"/>
          <w:sz w:val="24"/>
          <w:szCs w:val="24"/>
          <w:vertAlign w:val="superscript"/>
        </w:rPr>
        <w:t>1</w:t>
      </w:r>
      <w:r>
        <w:rPr>
          <w:rFonts w:ascii="Times New Roman" w:hAnsi="Times New Roman"/>
          <w:sz w:val="24"/>
          <w:szCs w:val="24"/>
        </w:rPr>
        <w:t xml:space="preserve">, </w:t>
      </w:r>
      <w:r w:rsidRPr="00605932">
        <w:rPr>
          <w:rFonts w:ascii="Times New Roman" w:hAnsi="Times New Roman"/>
          <w:sz w:val="24"/>
          <w:szCs w:val="24"/>
        </w:rPr>
        <w:t xml:space="preserve">посредством ЭДО. </w:t>
      </w:r>
    </w:p>
    <w:p w:rsidR="001B016B" w:rsidRPr="00605932" w:rsidRDefault="001B016B" w:rsidP="001B016B">
      <w:pPr>
        <w:pBdr>
          <w:top w:val="nil"/>
          <w:left w:val="nil"/>
          <w:bottom w:val="nil"/>
          <w:right w:val="nil"/>
          <w:between w:val="nil"/>
        </w:pBdr>
        <w:tabs>
          <w:tab w:val="left" w:pos="567"/>
        </w:tabs>
        <w:spacing w:before="60" w:after="60"/>
        <w:ind w:left="567"/>
        <w:jc w:val="both"/>
        <w:rPr>
          <w:rFonts w:ascii="Times New Roman" w:hAnsi="Times New Roman"/>
          <w:sz w:val="24"/>
          <w:szCs w:val="24"/>
        </w:rPr>
      </w:pPr>
      <w:r w:rsidRPr="00605932">
        <w:rPr>
          <w:rFonts w:ascii="Times New Roman" w:hAnsi="Times New Roman"/>
          <w:sz w:val="24"/>
          <w:szCs w:val="24"/>
        </w:rPr>
        <w:lastRenderedPageBreak/>
        <w:t>В период действия такого сбоя Стороны производят обмен отчетными документами на бумажном носителе с подписанием собственноручной подписью в соответствии с нормами действующего законодательства Российской Федерации.</w:t>
      </w:r>
    </w:p>
    <w:p w:rsidR="001B016B" w:rsidRPr="00F3770C" w:rsidRDefault="001B016B" w:rsidP="001B016B">
      <w:pPr>
        <w:pBdr>
          <w:top w:val="nil"/>
          <w:left w:val="nil"/>
          <w:bottom w:val="nil"/>
          <w:right w:val="nil"/>
          <w:between w:val="nil"/>
        </w:pBdr>
        <w:tabs>
          <w:tab w:val="left" w:pos="567"/>
        </w:tabs>
        <w:spacing w:before="60" w:after="60"/>
        <w:ind w:left="567" w:hanging="567"/>
        <w:jc w:val="both"/>
        <w:rPr>
          <w:rFonts w:ascii="Times New Roman" w:hAnsi="Times New Roman"/>
          <w:sz w:val="24"/>
          <w:szCs w:val="24"/>
        </w:rPr>
      </w:pPr>
      <w:r>
        <w:rPr>
          <w:rFonts w:ascii="Times New Roman" w:hAnsi="Times New Roman"/>
          <w:sz w:val="24"/>
          <w:szCs w:val="24"/>
        </w:rPr>
        <w:t>13.9</w:t>
      </w:r>
      <w:r w:rsidRPr="00351E66">
        <w:rPr>
          <w:rFonts w:ascii="Times New Roman" w:hAnsi="Times New Roman"/>
          <w:sz w:val="24"/>
          <w:szCs w:val="24"/>
          <w:vertAlign w:val="superscript"/>
        </w:rPr>
        <w:t>1</w:t>
      </w:r>
      <w:r w:rsidRPr="00F3770C">
        <w:rPr>
          <w:rFonts w:ascii="Times New Roman" w:hAnsi="Times New Roman"/>
          <w:sz w:val="24"/>
          <w:szCs w:val="24"/>
        </w:rPr>
        <w:t>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rsidR="001B016B" w:rsidRPr="00F3770C" w:rsidRDefault="001B016B" w:rsidP="001B016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13.10</w:t>
      </w:r>
      <w:r w:rsidRPr="00351E66">
        <w:rPr>
          <w:rFonts w:ascii="Times New Roman" w:hAnsi="Times New Roman"/>
          <w:sz w:val="24"/>
          <w:szCs w:val="24"/>
          <w:vertAlign w:val="superscript"/>
        </w:rPr>
        <w:t>1</w:t>
      </w:r>
      <w:r w:rsidRPr="00F3770C">
        <w:rPr>
          <w:rFonts w:ascii="Times New Roman" w:hAnsi="Times New Roman"/>
          <w:sz w:val="24"/>
          <w:szCs w:val="24"/>
        </w:rPr>
        <w:t>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w:t>
      </w:r>
      <w:r>
        <w:rPr>
          <w:rFonts w:ascii="Times New Roman" w:hAnsi="Times New Roman"/>
          <w:sz w:val="24"/>
          <w:szCs w:val="24"/>
        </w:rPr>
        <w:t>,</w:t>
      </w:r>
      <w:r w:rsidRPr="00F3770C">
        <w:rPr>
          <w:rFonts w:ascii="Times New Roman" w:hAnsi="Times New Roman"/>
          <w:sz w:val="24"/>
          <w:szCs w:val="24"/>
        </w:rPr>
        <w:t xml:space="preserve"> имеющихся у него полномочий.</w:t>
      </w:r>
    </w:p>
    <w:p w:rsidR="001B016B" w:rsidRPr="00F3770C" w:rsidRDefault="001B016B" w:rsidP="001B016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13.11</w:t>
      </w:r>
      <w:r w:rsidRPr="00351E66">
        <w:rPr>
          <w:rFonts w:ascii="Times New Roman" w:hAnsi="Times New Roman"/>
          <w:sz w:val="24"/>
          <w:szCs w:val="24"/>
          <w:vertAlign w:val="superscript"/>
        </w:rPr>
        <w:t>1</w:t>
      </w:r>
      <w:r w:rsidRPr="00F3770C">
        <w:rPr>
          <w:rFonts w:ascii="Times New Roman" w:hAnsi="Times New Roman"/>
          <w:sz w:val="24"/>
          <w:szCs w:val="24"/>
        </w:rPr>
        <w:t>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w:t>
      </w:r>
    </w:p>
    <w:p w:rsidR="001B016B" w:rsidRPr="00F3770C" w:rsidRDefault="001B016B" w:rsidP="001B016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13.12</w:t>
      </w:r>
      <w:r w:rsidRPr="00351E66">
        <w:rPr>
          <w:rFonts w:ascii="Times New Roman" w:hAnsi="Times New Roman"/>
          <w:sz w:val="24"/>
          <w:szCs w:val="24"/>
          <w:vertAlign w:val="superscript"/>
        </w:rPr>
        <w:t>1</w:t>
      </w:r>
      <w:r w:rsidRPr="00F3770C">
        <w:rPr>
          <w:rFonts w:ascii="Times New Roman" w:hAnsi="Times New Roman"/>
          <w:sz w:val="24"/>
          <w:szCs w:val="24"/>
        </w:rPr>
        <w:t>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Договором.</w:t>
      </w:r>
    </w:p>
    <w:p w:rsidR="001B016B" w:rsidRPr="00F3770C" w:rsidRDefault="001B016B" w:rsidP="001B016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13.13</w:t>
      </w:r>
      <w:r w:rsidRPr="00351E66">
        <w:rPr>
          <w:rFonts w:ascii="Times New Roman" w:hAnsi="Times New Roman"/>
          <w:sz w:val="24"/>
          <w:szCs w:val="24"/>
          <w:vertAlign w:val="superscript"/>
        </w:rPr>
        <w:t>1</w:t>
      </w:r>
      <w:r w:rsidRPr="00F3770C">
        <w:rPr>
          <w:rFonts w:ascii="Times New Roman" w:hAnsi="Times New Roman"/>
          <w:sz w:val="24"/>
          <w:szCs w:val="24"/>
        </w:rPr>
        <w:t>Получающая Сторона при получении от Направляющей Стороны файла документа в электронном виде по телекоммуникационным каналам связи не позднее следующего рабочего дня проверяет наличие электронной цифровой подписи Направляющей Стороны, формирует, подписывает собственной КЭП и направляет извещение о получении документа в адрес Направляющей стороны через Оператора. При этом, Получающая Сторона сохраняет документ, подписанный КЭП Направляющей Стороны и подписанное собой извещение о получении документа в электрон</w:t>
      </w:r>
      <w:r>
        <w:rPr>
          <w:rFonts w:ascii="Times New Roman" w:hAnsi="Times New Roman"/>
          <w:sz w:val="24"/>
          <w:szCs w:val="24"/>
        </w:rPr>
        <w:t>н</w:t>
      </w:r>
      <w:r w:rsidRPr="00F3770C">
        <w:rPr>
          <w:rFonts w:ascii="Times New Roman" w:hAnsi="Times New Roman"/>
          <w:sz w:val="24"/>
          <w:szCs w:val="24"/>
        </w:rPr>
        <w:t>ом виде.</w:t>
      </w:r>
    </w:p>
    <w:p w:rsidR="001B016B" w:rsidRPr="00F3770C" w:rsidRDefault="001B016B" w:rsidP="001B016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13.14</w:t>
      </w:r>
      <w:r w:rsidRPr="00351E66">
        <w:rPr>
          <w:rFonts w:ascii="Times New Roman" w:hAnsi="Times New Roman"/>
          <w:sz w:val="24"/>
          <w:szCs w:val="24"/>
          <w:vertAlign w:val="superscript"/>
        </w:rPr>
        <w:t>1</w:t>
      </w:r>
      <w:r w:rsidRPr="00F3770C">
        <w:rPr>
          <w:rFonts w:ascii="Times New Roman" w:hAnsi="Times New Roman"/>
          <w:sz w:val="24"/>
          <w:szCs w:val="24"/>
        </w:rPr>
        <w:t>Направляющая Сторона, при получении от Получающей Стороны извещения о получении документа в электронном виде, подписанного КЭП Получающей Стороны, не позднее следующего рабочего дня проверяет наличие электронной цифровой подписи Получающей Стороны и сохраняет подписанное Получающей Стороной извещение в электронном виде.</w:t>
      </w:r>
    </w:p>
    <w:p w:rsidR="001B016B" w:rsidRPr="00F3770C" w:rsidRDefault="001B016B" w:rsidP="001B016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13.15</w:t>
      </w:r>
      <w:r w:rsidRPr="00351E66">
        <w:rPr>
          <w:rFonts w:ascii="Times New Roman" w:hAnsi="Times New Roman"/>
          <w:sz w:val="24"/>
          <w:szCs w:val="24"/>
          <w:vertAlign w:val="superscript"/>
        </w:rPr>
        <w:t>1</w:t>
      </w:r>
      <w:r w:rsidRPr="00F3770C">
        <w:rPr>
          <w:rFonts w:ascii="Times New Roman" w:hAnsi="Times New Roman"/>
          <w:sz w:val="24"/>
          <w:szCs w:val="24"/>
        </w:rPr>
        <w:t>Если Направляющая и/или Получающая Сторона не получила любое из положенных подтверждений Оператором или файл документов в течение 2 (двух) рабочих дней, Сторона сообщает о данном факте Оператору.</w:t>
      </w:r>
    </w:p>
    <w:p w:rsidR="001B016B" w:rsidRPr="00F3770C" w:rsidRDefault="001B016B" w:rsidP="001B016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13.16</w:t>
      </w:r>
      <w:r w:rsidRPr="00351E66">
        <w:rPr>
          <w:rFonts w:ascii="Times New Roman" w:hAnsi="Times New Roman"/>
          <w:sz w:val="24"/>
          <w:szCs w:val="24"/>
          <w:vertAlign w:val="superscript"/>
        </w:rPr>
        <w:t>1</w:t>
      </w:r>
      <w:r w:rsidRPr="00F3770C">
        <w:rPr>
          <w:rFonts w:ascii="Times New Roman" w:hAnsi="Times New Roman"/>
          <w:sz w:val="24"/>
          <w:szCs w:val="24"/>
        </w:rPr>
        <w:t>В случае необходимости внесения корректировок в направленных посредством ЭДО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w:t>
      </w:r>
    </w:p>
    <w:p w:rsidR="001B016B" w:rsidRDefault="001B016B" w:rsidP="001B016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t>13.17</w:t>
      </w:r>
      <w:r w:rsidRPr="00351E66">
        <w:rPr>
          <w:rFonts w:ascii="Times New Roman" w:hAnsi="Times New Roman"/>
          <w:sz w:val="24"/>
          <w:szCs w:val="24"/>
          <w:vertAlign w:val="superscript"/>
        </w:rPr>
        <w:t>1</w:t>
      </w:r>
      <w:r w:rsidRPr="00F3770C">
        <w:rPr>
          <w:rFonts w:ascii="Times New Roman" w:hAnsi="Times New Roman"/>
          <w:sz w:val="24"/>
          <w:szCs w:val="24"/>
        </w:rPr>
        <w:t>Квалифицированная ЭП, которой подписан документ, признается действительной до тех пор, пока решением суда не установлено иное.</w:t>
      </w:r>
    </w:p>
    <w:p w:rsidR="001B016B" w:rsidRPr="00F3770C" w:rsidRDefault="001B016B" w:rsidP="001B016B">
      <w:pPr>
        <w:pBdr>
          <w:top w:val="nil"/>
          <w:left w:val="nil"/>
          <w:bottom w:val="nil"/>
          <w:right w:val="nil"/>
          <w:between w:val="nil"/>
        </w:pBdr>
        <w:tabs>
          <w:tab w:val="left" w:pos="709"/>
        </w:tabs>
        <w:spacing w:before="60" w:after="60"/>
        <w:ind w:left="709" w:hanging="709"/>
        <w:jc w:val="both"/>
        <w:rPr>
          <w:rFonts w:ascii="Times New Roman" w:hAnsi="Times New Roman"/>
          <w:sz w:val="24"/>
          <w:szCs w:val="24"/>
        </w:rPr>
      </w:pPr>
      <w:r>
        <w:rPr>
          <w:rFonts w:ascii="Times New Roman" w:hAnsi="Times New Roman"/>
          <w:sz w:val="24"/>
          <w:szCs w:val="24"/>
        </w:rPr>
        <w:lastRenderedPageBreak/>
        <w:t>13.18</w:t>
      </w:r>
      <w:r w:rsidRPr="00351E66">
        <w:rPr>
          <w:rFonts w:ascii="Times New Roman" w:hAnsi="Times New Roman"/>
          <w:sz w:val="24"/>
          <w:szCs w:val="24"/>
          <w:vertAlign w:val="superscript"/>
        </w:rPr>
        <w:t>1</w:t>
      </w:r>
      <w:r w:rsidRPr="0031214F">
        <w:rPr>
          <w:rFonts w:ascii="Times New Roman" w:hAnsi="Times New Roman"/>
          <w:sz w:val="24"/>
          <w:szCs w:val="24"/>
        </w:rPr>
        <w:t>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w:t>
      </w:r>
      <w:r>
        <w:rPr>
          <w:rFonts w:ascii="Times New Roman" w:hAnsi="Times New Roman"/>
          <w:sz w:val="24"/>
          <w:szCs w:val="24"/>
        </w:rPr>
        <w:t xml:space="preserve"> Стороны руководствуются нормативными документами УЦ.</w:t>
      </w:r>
    </w:p>
    <w:p w:rsidR="001B016B" w:rsidRDefault="001B016B" w:rsidP="001B016B">
      <w:pPr>
        <w:widowControl w:val="0"/>
        <w:pBdr>
          <w:top w:val="nil"/>
          <w:left w:val="nil"/>
          <w:bottom w:val="nil"/>
          <w:right w:val="nil"/>
          <w:between w:val="nil"/>
        </w:pBdr>
        <w:tabs>
          <w:tab w:val="left" w:pos="540"/>
        </w:tabs>
        <w:spacing w:before="60" w:after="60"/>
        <w:rPr>
          <w:rFonts w:ascii="Times New Roman" w:eastAsia="Times New Roman" w:hAnsi="Times New Roman"/>
          <w:sz w:val="24"/>
          <w:szCs w:val="24"/>
          <w:lang w:eastAsia="ru-RU"/>
        </w:rPr>
      </w:pPr>
    </w:p>
    <w:p w:rsidR="001B016B" w:rsidRPr="00CC2F4C" w:rsidRDefault="001B016B" w:rsidP="001B016B">
      <w:pPr>
        <w:widowControl w:val="0"/>
        <w:pBdr>
          <w:top w:val="nil"/>
          <w:left w:val="nil"/>
          <w:bottom w:val="nil"/>
          <w:right w:val="nil"/>
          <w:between w:val="nil"/>
        </w:pBdr>
        <w:tabs>
          <w:tab w:val="left" w:pos="540"/>
        </w:tabs>
        <w:spacing w:before="60" w:after="60"/>
        <w:rPr>
          <w:rFonts w:ascii="Times New Roman" w:eastAsia="Times New Roman" w:hAnsi="Times New Roman"/>
          <w:sz w:val="24"/>
          <w:szCs w:val="24"/>
          <w:lang w:eastAsia="ru-RU"/>
        </w:rPr>
      </w:pPr>
    </w:p>
    <w:p w:rsidR="001B016B" w:rsidRPr="00CC2F4C" w:rsidRDefault="001B016B" w:rsidP="001B016B">
      <w:pPr>
        <w:numPr>
          <w:ilvl w:val="0"/>
          <w:numId w:val="29"/>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РЕКВИЗИТЫ СТОРОН</w:t>
      </w:r>
    </w:p>
    <w:p w:rsidR="001B016B" w:rsidRDefault="001B016B" w:rsidP="001B016B">
      <w:pPr>
        <w:pStyle w:val="a5"/>
        <w:numPr>
          <w:ilvl w:val="1"/>
          <w:numId w:val="29"/>
        </w:numPr>
        <w:spacing w:before="60" w:after="60"/>
        <w:ind w:left="567" w:hanging="567"/>
        <w:contextualSpacing w:val="0"/>
        <w:rPr>
          <w:rFonts w:ascii="Times New Roman" w:hAnsi="Times New Roman"/>
          <w:sz w:val="24"/>
          <w:szCs w:val="24"/>
        </w:rPr>
      </w:pPr>
      <w:r w:rsidRPr="00CC2F4C">
        <w:rPr>
          <w:rFonts w:ascii="Times New Roman" w:hAnsi="Times New Roman"/>
          <w:sz w:val="24"/>
          <w:szCs w:val="24"/>
        </w:rPr>
        <w:t>ПОСТАВЩИК: [</w:t>
      </w:r>
      <w:r w:rsidRPr="005161F1">
        <w:rPr>
          <w:rFonts w:ascii="Times New Roman" w:hAnsi="Times New Roman"/>
          <w:sz w:val="24"/>
          <w:szCs w:val="24"/>
          <w:highlight w:val="yellow"/>
        </w:rPr>
        <w:t>реквизиты контрагента</w:t>
      </w:r>
      <w:r w:rsidRPr="00CC2F4C">
        <w:rPr>
          <w:rFonts w:ascii="Times New Roman" w:hAnsi="Times New Roman"/>
          <w:sz w:val="24"/>
          <w:szCs w:val="24"/>
        </w:rPr>
        <w:t>]</w:t>
      </w:r>
    </w:p>
    <w:p w:rsidR="001B016B" w:rsidRPr="00CC2F4C" w:rsidRDefault="001B016B" w:rsidP="001B016B">
      <w:pPr>
        <w:pStyle w:val="a5"/>
        <w:spacing w:before="60" w:after="60"/>
        <w:ind w:left="567"/>
        <w:contextualSpacing w:val="0"/>
        <w:rPr>
          <w:rFonts w:ascii="Times New Roman" w:hAnsi="Times New Roman"/>
          <w:sz w:val="24"/>
          <w:szCs w:val="24"/>
        </w:rPr>
      </w:pPr>
    </w:p>
    <w:p w:rsidR="001B016B" w:rsidRPr="00CC2F4C" w:rsidRDefault="001B016B" w:rsidP="001B016B">
      <w:pPr>
        <w:pStyle w:val="a5"/>
        <w:numPr>
          <w:ilvl w:val="1"/>
          <w:numId w:val="29"/>
        </w:numPr>
        <w:pBdr>
          <w:top w:val="nil"/>
          <w:left w:val="nil"/>
          <w:bottom w:val="nil"/>
          <w:right w:val="nil"/>
          <w:between w:val="nil"/>
        </w:pBdr>
        <w:spacing w:before="60" w:after="60"/>
        <w:ind w:left="567" w:right="1106" w:hanging="567"/>
        <w:contextualSpacing w:val="0"/>
        <w:rPr>
          <w:rFonts w:ascii="Times New Roman" w:hAnsi="Times New Roman"/>
          <w:sz w:val="24"/>
          <w:szCs w:val="24"/>
        </w:rPr>
      </w:pPr>
      <w:r w:rsidRPr="00CC2F4C">
        <w:rPr>
          <w:rFonts w:ascii="Times New Roman" w:hAnsi="Times New Roman"/>
          <w:sz w:val="24"/>
          <w:szCs w:val="24"/>
        </w:rPr>
        <w:t>ПОКУПАТЕЛЬ: ПАО «ТГК-14»</w:t>
      </w:r>
    </w:p>
    <w:p w:rsidR="001B016B" w:rsidRPr="00CC2F4C" w:rsidRDefault="001B016B" w:rsidP="001B016B">
      <w:pPr>
        <w:pBdr>
          <w:top w:val="nil"/>
          <w:left w:val="nil"/>
          <w:bottom w:val="nil"/>
          <w:right w:val="nil"/>
          <w:between w:val="nil"/>
        </w:pBdr>
        <w:spacing w:before="60" w:after="60"/>
        <w:rPr>
          <w:rFonts w:ascii="Times New Roman" w:hAnsi="Times New Roman"/>
          <w:sz w:val="24"/>
          <w:szCs w:val="24"/>
        </w:rPr>
      </w:pPr>
      <w:r w:rsidRPr="00CC2F4C">
        <w:rPr>
          <w:rFonts w:ascii="Times New Roman" w:hAnsi="Times New Roman"/>
          <w:sz w:val="24"/>
          <w:szCs w:val="24"/>
        </w:rPr>
        <w:t>Адрес юридического лица: 672000, г. Чита, ул. Профсоюзная, д.23</w:t>
      </w:r>
    </w:p>
    <w:p w:rsidR="001B016B" w:rsidRPr="00CC2F4C" w:rsidRDefault="001B016B" w:rsidP="001B016B">
      <w:pPr>
        <w:pBdr>
          <w:top w:val="nil"/>
          <w:left w:val="nil"/>
          <w:bottom w:val="nil"/>
          <w:right w:val="nil"/>
          <w:between w:val="nil"/>
        </w:pBdr>
        <w:spacing w:before="60" w:after="60"/>
        <w:rPr>
          <w:rFonts w:ascii="Times New Roman" w:hAnsi="Times New Roman"/>
          <w:sz w:val="24"/>
          <w:szCs w:val="24"/>
        </w:rPr>
      </w:pPr>
      <w:r w:rsidRPr="00CC2F4C">
        <w:rPr>
          <w:rFonts w:ascii="Times New Roman" w:hAnsi="Times New Roman"/>
          <w:sz w:val="24"/>
          <w:szCs w:val="24"/>
        </w:rPr>
        <w:t>ОГРН 1047550031242 ИНН 7534018889 КПП 753401001</w:t>
      </w:r>
    </w:p>
    <w:p w:rsidR="001B016B" w:rsidRPr="00CC2F4C" w:rsidRDefault="001B016B" w:rsidP="001B016B">
      <w:pPr>
        <w:pBdr>
          <w:top w:val="nil"/>
          <w:left w:val="nil"/>
          <w:bottom w:val="nil"/>
          <w:right w:val="nil"/>
          <w:between w:val="nil"/>
        </w:pBdr>
        <w:spacing w:before="60" w:after="60"/>
        <w:rPr>
          <w:rFonts w:ascii="Times New Roman" w:hAnsi="Times New Roman"/>
          <w:sz w:val="24"/>
          <w:szCs w:val="24"/>
        </w:rPr>
      </w:pPr>
      <w:r w:rsidRPr="00CC2F4C">
        <w:rPr>
          <w:rFonts w:ascii="Times New Roman" w:hAnsi="Times New Roman"/>
          <w:sz w:val="24"/>
          <w:szCs w:val="24"/>
        </w:rPr>
        <w:t>р/с 40702810774000104195 в Читинском отделении № 8600 ПАО Сбербанк, Чита</w:t>
      </w:r>
    </w:p>
    <w:p w:rsidR="001B016B" w:rsidRPr="00CC2F4C" w:rsidRDefault="001B016B" w:rsidP="001B016B">
      <w:pPr>
        <w:pBdr>
          <w:top w:val="nil"/>
          <w:left w:val="nil"/>
          <w:bottom w:val="nil"/>
          <w:right w:val="nil"/>
          <w:between w:val="nil"/>
        </w:pBdr>
        <w:spacing w:before="60" w:after="60"/>
        <w:rPr>
          <w:rFonts w:ascii="Times New Roman" w:hAnsi="Times New Roman"/>
          <w:sz w:val="24"/>
          <w:szCs w:val="24"/>
        </w:rPr>
      </w:pPr>
      <w:r w:rsidRPr="00CC2F4C">
        <w:rPr>
          <w:rFonts w:ascii="Times New Roman" w:hAnsi="Times New Roman"/>
          <w:sz w:val="24"/>
          <w:szCs w:val="24"/>
        </w:rPr>
        <w:t>к/с 30101810500000000637 БИК 047601637</w:t>
      </w:r>
    </w:p>
    <w:p w:rsidR="001B016B" w:rsidRPr="009B298C" w:rsidRDefault="001B016B" w:rsidP="001B016B">
      <w:pPr>
        <w:pBdr>
          <w:top w:val="nil"/>
          <w:left w:val="nil"/>
          <w:bottom w:val="nil"/>
          <w:right w:val="nil"/>
          <w:between w:val="nil"/>
        </w:pBdr>
        <w:spacing w:before="60" w:after="60"/>
        <w:ind w:right="255"/>
        <w:jc w:val="both"/>
        <w:rPr>
          <w:rStyle w:val="a7"/>
          <w:rFonts w:ascii="Times New Roman" w:hAnsi="Times New Roman"/>
          <w:sz w:val="24"/>
          <w:szCs w:val="24"/>
        </w:rPr>
      </w:pPr>
      <w:r w:rsidRPr="00CC2F4C">
        <w:rPr>
          <w:rFonts w:ascii="Times New Roman" w:hAnsi="Times New Roman"/>
          <w:sz w:val="24"/>
          <w:szCs w:val="24"/>
        </w:rPr>
        <w:t xml:space="preserve">Телефон: (3022) 384559, факс 384514, </w:t>
      </w:r>
      <w:r w:rsidRPr="00CC2F4C">
        <w:rPr>
          <w:rFonts w:ascii="Times New Roman" w:hAnsi="Times New Roman"/>
          <w:sz w:val="24"/>
          <w:szCs w:val="24"/>
          <w:highlight w:val="white"/>
          <w:lang w:val="en-US"/>
        </w:rPr>
        <w:t>e</w:t>
      </w:r>
      <w:r w:rsidRPr="00CC2F4C">
        <w:rPr>
          <w:rFonts w:ascii="Times New Roman" w:hAnsi="Times New Roman"/>
          <w:sz w:val="24"/>
          <w:szCs w:val="24"/>
          <w:highlight w:val="white"/>
        </w:rPr>
        <w:t>-</w:t>
      </w:r>
      <w:r w:rsidRPr="00CC2F4C">
        <w:rPr>
          <w:rFonts w:ascii="Times New Roman" w:hAnsi="Times New Roman"/>
          <w:sz w:val="24"/>
          <w:szCs w:val="24"/>
          <w:highlight w:val="white"/>
          <w:lang w:val="en-US"/>
        </w:rPr>
        <w:t>mail</w:t>
      </w:r>
      <w:r w:rsidRPr="00CC2F4C">
        <w:rPr>
          <w:rFonts w:ascii="Times New Roman" w:hAnsi="Times New Roman"/>
          <w:sz w:val="24"/>
          <w:szCs w:val="24"/>
          <w:highlight w:val="white"/>
        </w:rPr>
        <w:t xml:space="preserve">: </w:t>
      </w:r>
      <w:hyperlink r:id="rId15" w:history="1">
        <w:r w:rsidRPr="00CC2F4C">
          <w:rPr>
            <w:rStyle w:val="a7"/>
            <w:rFonts w:ascii="Times New Roman" w:hAnsi="Times New Roman"/>
            <w:sz w:val="24"/>
            <w:szCs w:val="24"/>
            <w:highlight w:val="white"/>
            <w:lang w:val="en-US"/>
          </w:rPr>
          <w:t>office</w:t>
        </w:r>
        <w:r w:rsidRPr="00CC2F4C">
          <w:rPr>
            <w:rStyle w:val="a7"/>
            <w:rFonts w:ascii="Times New Roman" w:hAnsi="Times New Roman"/>
            <w:sz w:val="24"/>
            <w:szCs w:val="24"/>
            <w:highlight w:val="white"/>
          </w:rPr>
          <w:t>@</w:t>
        </w:r>
        <w:r w:rsidRPr="00CC2F4C">
          <w:rPr>
            <w:rStyle w:val="a7"/>
            <w:rFonts w:ascii="Times New Roman" w:hAnsi="Times New Roman"/>
            <w:sz w:val="24"/>
            <w:szCs w:val="24"/>
            <w:highlight w:val="white"/>
            <w:lang w:val="en-US"/>
          </w:rPr>
          <w:t>chita</w:t>
        </w:r>
        <w:r w:rsidRPr="00CC2F4C">
          <w:rPr>
            <w:rStyle w:val="a7"/>
            <w:rFonts w:ascii="Times New Roman" w:hAnsi="Times New Roman"/>
            <w:sz w:val="24"/>
            <w:szCs w:val="24"/>
            <w:highlight w:val="white"/>
          </w:rPr>
          <w:t>.</w:t>
        </w:r>
        <w:r w:rsidRPr="00CC2F4C">
          <w:rPr>
            <w:rStyle w:val="a7"/>
            <w:rFonts w:ascii="Times New Roman" w:hAnsi="Times New Roman"/>
            <w:sz w:val="24"/>
            <w:szCs w:val="24"/>
            <w:highlight w:val="white"/>
            <w:lang w:val="en-US"/>
          </w:rPr>
          <w:t>tgk</w:t>
        </w:r>
        <w:r w:rsidRPr="00CC2F4C">
          <w:rPr>
            <w:rStyle w:val="a7"/>
            <w:rFonts w:ascii="Times New Roman" w:hAnsi="Times New Roman"/>
            <w:sz w:val="24"/>
            <w:szCs w:val="24"/>
            <w:highlight w:val="white"/>
          </w:rPr>
          <w:t>-14.</w:t>
        </w:r>
        <w:r w:rsidRPr="00CC2F4C">
          <w:rPr>
            <w:rStyle w:val="a7"/>
            <w:rFonts w:ascii="Times New Roman" w:hAnsi="Times New Roman"/>
            <w:sz w:val="24"/>
            <w:szCs w:val="24"/>
            <w:highlight w:val="white"/>
            <w:lang w:val="en-US"/>
          </w:rPr>
          <w:t>com</w:t>
        </w:r>
      </w:hyperlink>
    </w:p>
    <w:p w:rsidR="001B016B" w:rsidRDefault="001B016B" w:rsidP="001B016B">
      <w:pPr>
        <w:pBdr>
          <w:top w:val="nil"/>
          <w:left w:val="nil"/>
          <w:bottom w:val="nil"/>
          <w:right w:val="nil"/>
          <w:between w:val="nil"/>
        </w:pBdr>
        <w:spacing w:before="60" w:after="60"/>
        <w:ind w:right="255"/>
        <w:jc w:val="both"/>
        <w:rPr>
          <w:rStyle w:val="a7"/>
          <w:rFonts w:ascii="Times New Roman" w:hAnsi="Times New Roman"/>
          <w:sz w:val="24"/>
          <w:szCs w:val="24"/>
        </w:rPr>
      </w:pPr>
    </w:p>
    <w:p w:rsidR="001B016B" w:rsidRPr="00CC2F4C" w:rsidRDefault="001B016B" w:rsidP="001B016B">
      <w:pPr>
        <w:numPr>
          <w:ilvl w:val="0"/>
          <w:numId w:val="29"/>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CC2F4C">
        <w:rPr>
          <w:rFonts w:ascii="Times New Roman" w:hAnsi="Times New Roman"/>
          <w:sz w:val="24"/>
          <w:szCs w:val="24"/>
        </w:rPr>
        <w:t>ПОДПИСИ СТОРОН</w:t>
      </w:r>
    </w:p>
    <w:tbl>
      <w:tblPr>
        <w:tblStyle w:val="a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5"/>
        <w:gridCol w:w="4556"/>
      </w:tblGrid>
      <w:tr w:rsidR="001B016B" w:rsidRPr="00CC2F4C" w:rsidTr="006C2BAF">
        <w:tc>
          <w:tcPr>
            <w:tcW w:w="4395" w:type="dxa"/>
            <w:tcBorders>
              <w:bottom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sz w:val="24"/>
                <w:szCs w:val="24"/>
              </w:rPr>
            </w:pPr>
            <w:r w:rsidRPr="00CC2F4C">
              <w:rPr>
                <w:rFonts w:ascii="Times New Roman" w:hAnsi="Times New Roman"/>
                <w:sz w:val="24"/>
                <w:szCs w:val="24"/>
              </w:rPr>
              <w:t>ПОСТАВЩИК</w:t>
            </w:r>
          </w:p>
        </w:tc>
        <w:tc>
          <w:tcPr>
            <w:tcW w:w="405" w:type="dxa"/>
            <w:vAlign w:val="bottom"/>
          </w:tcPr>
          <w:p w:rsidR="001B016B" w:rsidRPr="00CC2F4C" w:rsidRDefault="001B016B" w:rsidP="006C2BAF">
            <w:pPr>
              <w:spacing w:before="60" w:after="60"/>
              <w:jc w:val="both"/>
              <w:rPr>
                <w:rFonts w:ascii="Times New Roman" w:hAnsi="Times New Roman"/>
                <w:sz w:val="24"/>
                <w:szCs w:val="24"/>
              </w:rPr>
            </w:pPr>
          </w:p>
        </w:tc>
        <w:tc>
          <w:tcPr>
            <w:tcW w:w="4556" w:type="dxa"/>
            <w:tcBorders>
              <w:bottom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sz w:val="24"/>
                <w:szCs w:val="24"/>
              </w:rPr>
            </w:pPr>
            <w:r w:rsidRPr="00CC2F4C">
              <w:rPr>
                <w:rFonts w:ascii="Times New Roman" w:hAnsi="Times New Roman"/>
                <w:sz w:val="24"/>
                <w:szCs w:val="24"/>
              </w:rPr>
              <w:t>ПОКУПАТЕЛЬ</w:t>
            </w:r>
          </w:p>
        </w:tc>
      </w:tr>
      <w:tr w:rsidR="001B016B" w:rsidRPr="00CC2F4C" w:rsidTr="006C2BAF">
        <w:tc>
          <w:tcPr>
            <w:tcW w:w="4395"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 xml:space="preserve">[наименование </w:t>
            </w:r>
            <w:r w:rsidRPr="00CC2F4C">
              <w:rPr>
                <w:rFonts w:ascii="Times New Roman" w:hAnsi="Times New Roman"/>
                <w:color w:val="BFBFBF" w:themeColor="background1" w:themeShade="BF"/>
                <w:sz w:val="14"/>
                <w:szCs w:val="14"/>
              </w:rPr>
              <w:t xml:space="preserve">стороны </w:t>
            </w:r>
            <w:r w:rsidRPr="00CC2F4C">
              <w:rPr>
                <w:rFonts w:ascii="Times New Roman" w:hAnsi="Times New Roman"/>
                <w:color w:val="BFBFBF" w:themeColor="background1" w:themeShade="BF"/>
                <w:sz w:val="14"/>
                <w:szCs w:val="14"/>
                <w:lang w:val="en-US"/>
              </w:rPr>
              <w:t>по договору]</w:t>
            </w:r>
          </w:p>
        </w:tc>
        <w:tc>
          <w:tcPr>
            <w:tcW w:w="405" w:type="dxa"/>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p>
        </w:tc>
        <w:tc>
          <w:tcPr>
            <w:tcW w:w="4556"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 xml:space="preserve">[наименование </w:t>
            </w:r>
            <w:r w:rsidRPr="00CC2F4C">
              <w:rPr>
                <w:rFonts w:ascii="Times New Roman" w:hAnsi="Times New Roman"/>
                <w:color w:val="BFBFBF" w:themeColor="background1" w:themeShade="BF"/>
                <w:sz w:val="14"/>
                <w:szCs w:val="14"/>
              </w:rPr>
              <w:t xml:space="preserve">стороны </w:t>
            </w:r>
            <w:r w:rsidRPr="00CC2F4C">
              <w:rPr>
                <w:rFonts w:ascii="Times New Roman" w:hAnsi="Times New Roman"/>
                <w:color w:val="BFBFBF" w:themeColor="background1" w:themeShade="BF"/>
                <w:sz w:val="14"/>
                <w:szCs w:val="14"/>
                <w:lang w:val="en-US"/>
              </w:rPr>
              <w:t>по договору]</w:t>
            </w:r>
          </w:p>
        </w:tc>
      </w:tr>
      <w:tr w:rsidR="001B016B" w:rsidRPr="00CC2F4C" w:rsidTr="006C2BAF">
        <w:tc>
          <w:tcPr>
            <w:tcW w:w="4395" w:type="dxa"/>
            <w:tcBorders>
              <w:bottom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sz w:val="24"/>
                <w:szCs w:val="24"/>
              </w:rPr>
            </w:pPr>
            <w:r w:rsidRPr="00B10A78">
              <w:rPr>
                <w:rFonts w:ascii="Times New Roman" w:hAnsi="Times New Roman"/>
                <w:lang w:val="en-US"/>
              </w:rPr>
              <w:t>[</w:t>
            </w:r>
            <w:r w:rsidRPr="005161F1">
              <w:rPr>
                <w:rFonts w:ascii="Times New Roman" w:hAnsi="Times New Roman"/>
                <w:highlight w:val="yellow"/>
              </w:rPr>
              <w:t>указать</w:t>
            </w:r>
            <w:r w:rsidRPr="00B10A78">
              <w:rPr>
                <w:rFonts w:ascii="Times New Roman" w:hAnsi="Times New Roman"/>
                <w:lang w:val="en-US"/>
              </w:rPr>
              <w:t>]</w:t>
            </w:r>
          </w:p>
        </w:tc>
        <w:tc>
          <w:tcPr>
            <w:tcW w:w="405" w:type="dxa"/>
            <w:vAlign w:val="bottom"/>
          </w:tcPr>
          <w:p w:rsidR="001B016B" w:rsidRPr="00CC2F4C" w:rsidRDefault="001B016B" w:rsidP="006C2BAF">
            <w:pPr>
              <w:spacing w:before="60" w:after="60"/>
              <w:jc w:val="both"/>
              <w:rPr>
                <w:rFonts w:ascii="Times New Roman" w:hAnsi="Times New Roman"/>
                <w:sz w:val="24"/>
                <w:szCs w:val="24"/>
              </w:rPr>
            </w:pPr>
          </w:p>
        </w:tc>
        <w:tc>
          <w:tcPr>
            <w:tcW w:w="4556" w:type="dxa"/>
            <w:tcBorders>
              <w:bottom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sz w:val="24"/>
                <w:szCs w:val="24"/>
              </w:rPr>
            </w:pPr>
            <w:r w:rsidRPr="00CC2F4C">
              <w:rPr>
                <w:rFonts w:ascii="Times New Roman" w:hAnsi="Times New Roman"/>
                <w:sz w:val="24"/>
                <w:szCs w:val="24"/>
              </w:rPr>
              <w:t>ПАО «ТГК-14»</w:t>
            </w:r>
          </w:p>
        </w:tc>
      </w:tr>
      <w:tr w:rsidR="001B016B" w:rsidRPr="00CC2F4C" w:rsidTr="006C2BAF">
        <w:tc>
          <w:tcPr>
            <w:tcW w:w="4395"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rPr>
            </w:pPr>
            <w:r w:rsidRPr="00CC2F4C">
              <w:rPr>
                <w:rFonts w:ascii="Times New Roman" w:hAnsi="Times New Roman"/>
                <w:color w:val="BFBFBF" w:themeColor="background1" w:themeShade="BF"/>
                <w:sz w:val="14"/>
                <w:szCs w:val="14"/>
              </w:rPr>
              <w:t>[сокращенное наименование либо фамилия, инициалы]</w:t>
            </w:r>
          </w:p>
        </w:tc>
        <w:tc>
          <w:tcPr>
            <w:tcW w:w="405" w:type="dxa"/>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rPr>
            </w:pPr>
            <w:r w:rsidRPr="00CC2F4C">
              <w:rPr>
                <w:rFonts w:ascii="Times New Roman" w:hAnsi="Times New Roman"/>
                <w:color w:val="BFBFBF" w:themeColor="background1" w:themeShade="BF"/>
                <w:sz w:val="14"/>
                <w:szCs w:val="14"/>
              </w:rPr>
              <w:t>[сокращенное наименование]</w:t>
            </w:r>
          </w:p>
        </w:tc>
      </w:tr>
      <w:tr w:rsidR="001B016B" w:rsidRPr="00CC2F4C" w:rsidTr="006C2BAF">
        <w:tc>
          <w:tcPr>
            <w:tcW w:w="4395" w:type="dxa"/>
            <w:tcBorders>
              <w:bottom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sz w:val="24"/>
                <w:szCs w:val="24"/>
              </w:rPr>
            </w:pPr>
            <w:r w:rsidRPr="00B10A78">
              <w:rPr>
                <w:rFonts w:ascii="Times New Roman" w:hAnsi="Times New Roman"/>
                <w:lang w:val="en-US"/>
              </w:rPr>
              <w:t>[</w:t>
            </w:r>
            <w:r w:rsidRPr="005161F1">
              <w:rPr>
                <w:rFonts w:ascii="Times New Roman" w:hAnsi="Times New Roman"/>
                <w:highlight w:val="yellow"/>
              </w:rPr>
              <w:t>указать</w:t>
            </w:r>
            <w:r w:rsidRPr="00B10A78">
              <w:rPr>
                <w:rFonts w:ascii="Times New Roman" w:hAnsi="Times New Roman"/>
                <w:lang w:val="en-US"/>
              </w:rPr>
              <w:t>]</w:t>
            </w:r>
          </w:p>
        </w:tc>
        <w:tc>
          <w:tcPr>
            <w:tcW w:w="405" w:type="dxa"/>
            <w:vAlign w:val="bottom"/>
          </w:tcPr>
          <w:p w:rsidR="001B016B" w:rsidRPr="00CC2F4C" w:rsidRDefault="001B016B" w:rsidP="006C2BAF">
            <w:pPr>
              <w:spacing w:before="60" w:after="60"/>
              <w:jc w:val="both"/>
              <w:rPr>
                <w:rFonts w:ascii="Times New Roman" w:hAnsi="Times New Roman"/>
                <w:sz w:val="24"/>
                <w:szCs w:val="24"/>
              </w:rPr>
            </w:pPr>
          </w:p>
        </w:tc>
        <w:tc>
          <w:tcPr>
            <w:tcW w:w="4556" w:type="dxa"/>
            <w:tcBorders>
              <w:bottom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sz w:val="24"/>
                <w:szCs w:val="24"/>
              </w:rPr>
            </w:pPr>
            <w:r w:rsidRPr="00B10A78">
              <w:rPr>
                <w:rFonts w:ascii="Times New Roman" w:hAnsi="Times New Roman"/>
                <w:lang w:val="en-US"/>
              </w:rPr>
              <w:t>[</w:t>
            </w:r>
            <w:r w:rsidRPr="005161F1">
              <w:rPr>
                <w:rFonts w:ascii="Times New Roman" w:hAnsi="Times New Roman"/>
                <w:highlight w:val="yellow"/>
              </w:rPr>
              <w:t>указать</w:t>
            </w:r>
            <w:r w:rsidRPr="005161F1">
              <w:rPr>
                <w:rFonts w:ascii="Times New Roman" w:hAnsi="Times New Roman"/>
                <w:highlight w:val="yellow"/>
                <w:lang w:val="en-US"/>
              </w:rPr>
              <w:t>]</w:t>
            </w:r>
          </w:p>
        </w:tc>
      </w:tr>
      <w:tr w:rsidR="001B016B" w:rsidRPr="00CC2F4C" w:rsidTr="006C2BAF">
        <w:tc>
          <w:tcPr>
            <w:tcW w:w="4395"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rPr>
            </w:pPr>
            <w:r w:rsidRPr="00CC2F4C">
              <w:rPr>
                <w:rFonts w:ascii="Times New Roman" w:hAnsi="Times New Roman"/>
                <w:color w:val="BFBFBF" w:themeColor="background1" w:themeShade="BF"/>
                <w:sz w:val="14"/>
                <w:szCs w:val="14"/>
              </w:rPr>
              <w:t>[уполномоченное лицо, инициалы, фамилия либо прочерк]</w:t>
            </w:r>
          </w:p>
        </w:tc>
        <w:tc>
          <w:tcPr>
            <w:tcW w:w="405" w:type="dxa"/>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[уполномоченное лицо</w:t>
            </w:r>
            <w:r w:rsidRPr="00CC2F4C">
              <w:rPr>
                <w:rFonts w:ascii="Times New Roman" w:hAnsi="Times New Roman"/>
                <w:color w:val="BFBFBF" w:themeColor="background1" w:themeShade="BF"/>
                <w:sz w:val="14"/>
                <w:szCs w:val="14"/>
              </w:rPr>
              <w:t>, инициалы, фамилия</w:t>
            </w:r>
            <w:r w:rsidRPr="00CC2F4C">
              <w:rPr>
                <w:rFonts w:ascii="Times New Roman" w:hAnsi="Times New Roman"/>
                <w:color w:val="BFBFBF" w:themeColor="background1" w:themeShade="BF"/>
                <w:sz w:val="14"/>
                <w:szCs w:val="14"/>
                <w:lang w:val="en-US"/>
              </w:rPr>
              <w:t>]</w:t>
            </w:r>
          </w:p>
        </w:tc>
      </w:tr>
      <w:tr w:rsidR="001B016B" w:rsidRPr="00CC2F4C" w:rsidTr="006C2BAF">
        <w:tc>
          <w:tcPr>
            <w:tcW w:w="4395" w:type="dxa"/>
            <w:tcBorders>
              <w:bottom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sz w:val="24"/>
                <w:szCs w:val="24"/>
              </w:rPr>
            </w:pPr>
          </w:p>
          <w:p w:rsidR="001B016B" w:rsidRPr="00CC2F4C" w:rsidRDefault="001B016B" w:rsidP="006C2BAF">
            <w:pPr>
              <w:spacing w:before="60" w:after="60"/>
              <w:jc w:val="center"/>
              <w:rPr>
                <w:rFonts w:ascii="Times New Roman" w:hAnsi="Times New Roman"/>
                <w:sz w:val="24"/>
                <w:szCs w:val="24"/>
              </w:rPr>
            </w:pPr>
          </w:p>
        </w:tc>
        <w:tc>
          <w:tcPr>
            <w:tcW w:w="405" w:type="dxa"/>
            <w:vAlign w:val="bottom"/>
          </w:tcPr>
          <w:p w:rsidR="001B016B" w:rsidRPr="00CC2F4C" w:rsidRDefault="001B016B" w:rsidP="006C2BAF">
            <w:pPr>
              <w:spacing w:before="60" w:after="60"/>
              <w:jc w:val="both"/>
              <w:rPr>
                <w:rFonts w:ascii="Times New Roman" w:hAnsi="Times New Roman"/>
                <w:sz w:val="24"/>
                <w:szCs w:val="24"/>
              </w:rPr>
            </w:pPr>
          </w:p>
        </w:tc>
        <w:tc>
          <w:tcPr>
            <w:tcW w:w="4556" w:type="dxa"/>
            <w:tcBorders>
              <w:bottom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sz w:val="24"/>
                <w:szCs w:val="24"/>
              </w:rPr>
            </w:pPr>
          </w:p>
        </w:tc>
      </w:tr>
      <w:tr w:rsidR="001B016B" w:rsidRPr="00CC2F4C" w:rsidTr="006C2BAF">
        <w:tc>
          <w:tcPr>
            <w:tcW w:w="4395"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w:t>
            </w:r>
            <w:r w:rsidRPr="00CC2F4C">
              <w:rPr>
                <w:rFonts w:ascii="Times New Roman" w:hAnsi="Times New Roman"/>
                <w:color w:val="BFBFBF" w:themeColor="background1" w:themeShade="BF"/>
                <w:sz w:val="14"/>
                <w:szCs w:val="14"/>
              </w:rPr>
              <w:t>подпись, мп</w:t>
            </w:r>
            <w:r w:rsidRPr="00CC2F4C">
              <w:rPr>
                <w:rFonts w:ascii="Times New Roman" w:hAnsi="Times New Roman"/>
                <w:color w:val="BFBFBF" w:themeColor="background1" w:themeShade="BF"/>
                <w:sz w:val="14"/>
                <w:szCs w:val="14"/>
                <w:lang w:val="en-US"/>
              </w:rPr>
              <w:t>]</w:t>
            </w:r>
          </w:p>
        </w:tc>
        <w:tc>
          <w:tcPr>
            <w:tcW w:w="405" w:type="dxa"/>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p>
        </w:tc>
        <w:tc>
          <w:tcPr>
            <w:tcW w:w="4556"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w:t>
            </w:r>
            <w:r w:rsidRPr="00CC2F4C">
              <w:rPr>
                <w:rFonts w:ascii="Times New Roman" w:hAnsi="Times New Roman"/>
                <w:color w:val="BFBFBF" w:themeColor="background1" w:themeShade="BF"/>
                <w:sz w:val="14"/>
                <w:szCs w:val="14"/>
              </w:rPr>
              <w:t>подпись, мп</w:t>
            </w:r>
            <w:r w:rsidRPr="00CC2F4C">
              <w:rPr>
                <w:rFonts w:ascii="Times New Roman" w:hAnsi="Times New Roman"/>
                <w:color w:val="BFBFBF" w:themeColor="background1" w:themeShade="BF"/>
                <w:sz w:val="14"/>
                <w:szCs w:val="14"/>
                <w:lang w:val="en-US"/>
              </w:rPr>
              <w:t>]</w:t>
            </w:r>
          </w:p>
        </w:tc>
      </w:tr>
    </w:tbl>
    <w:p w:rsidR="001B016B" w:rsidRDefault="001B016B" w:rsidP="001B016B">
      <w:pPr>
        <w:spacing w:after="0" w:line="240" w:lineRule="auto"/>
        <w:rPr>
          <w:rFonts w:ascii="Times New Roman" w:hAnsi="Times New Roman"/>
          <w:sz w:val="24"/>
          <w:szCs w:val="24"/>
        </w:rPr>
      </w:pPr>
      <w:r>
        <w:rPr>
          <w:rFonts w:ascii="Times New Roman" w:hAnsi="Times New Roman"/>
          <w:sz w:val="24"/>
          <w:szCs w:val="24"/>
        </w:rPr>
        <w:br w:type="page"/>
      </w:r>
    </w:p>
    <w:p w:rsidR="001B016B" w:rsidRDefault="001B016B" w:rsidP="001B016B">
      <w:pPr>
        <w:spacing w:after="0" w:line="240" w:lineRule="auto"/>
        <w:jc w:val="right"/>
        <w:rPr>
          <w:rFonts w:ascii="Times New Roman" w:eastAsia="Times New Roman" w:hAnsi="Times New Roman"/>
          <w:color w:val="000000"/>
          <w:sz w:val="24"/>
          <w:szCs w:val="24"/>
          <w:lang w:eastAsia="ru-RU"/>
        </w:rPr>
        <w:sectPr w:rsidR="001B016B" w:rsidSect="000C2C22">
          <w:footerReference w:type="default" r:id="rId16"/>
          <w:footerReference w:type="first" r:id="rId17"/>
          <w:pgSz w:w="11906" w:h="16838" w:code="9"/>
          <w:pgMar w:top="1134" w:right="851" w:bottom="1560" w:left="1701" w:header="709" w:footer="709" w:gutter="0"/>
          <w:cols w:space="708"/>
          <w:titlePg/>
          <w:docGrid w:linePitch="360"/>
        </w:sectPr>
      </w:pPr>
    </w:p>
    <w:p w:rsidR="001B016B" w:rsidRDefault="001B016B" w:rsidP="001B016B">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Приложение к Договору</w:t>
      </w:r>
    </w:p>
    <w:tbl>
      <w:tblPr>
        <w:tblW w:w="14232" w:type="dxa"/>
        <w:tblLook w:val="04A0" w:firstRow="1" w:lastRow="0" w:firstColumn="1" w:lastColumn="0" w:noHBand="0" w:noVBand="1"/>
      </w:tblPr>
      <w:tblGrid>
        <w:gridCol w:w="500"/>
        <w:gridCol w:w="3328"/>
        <w:gridCol w:w="2976"/>
        <w:gridCol w:w="336"/>
        <w:gridCol w:w="400"/>
        <w:gridCol w:w="336"/>
        <w:gridCol w:w="20"/>
        <w:gridCol w:w="980"/>
        <w:gridCol w:w="456"/>
        <w:gridCol w:w="400"/>
        <w:gridCol w:w="400"/>
        <w:gridCol w:w="1360"/>
        <w:gridCol w:w="1360"/>
        <w:gridCol w:w="20"/>
        <w:gridCol w:w="1340"/>
        <w:gridCol w:w="12"/>
        <w:gridCol w:w="8"/>
      </w:tblGrid>
      <w:tr w:rsidR="001B016B" w:rsidRPr="005C4C88" w:rsidTr="006C2BAF">
        <w:trPr>
          <w:gridAfter w:val="2"/>
          <w:wAfter w:w="20" w:type="dxa"/>
          <w:trHeight w:val="312"/>
        </w:trPr>
        <w:tc>
          <w:tcPr>
            <w:tcW w:w="6804" w:type="dxa"/>
            <w:gridSpan w:val="3"/>
            <w:tcBorders>
              <w:top w:val="nil"/>
              <w:left w:val="nil"/>
              <w:bottom w:val="nil"/>
              <w:right w:val="nil"/>
            </w:tcBorders>
            <w:shd w:val="clear" w:color="auto" w:fill="auto"/>
            <w:vAlign w:val="center"/>
            <w:hideMark/>
          </w:tcPr>
          <w:p w:rsidR="001B016B" w:rsidRDefault="001B016B" w:rsidP="006C2BAF">
            <w:pPr>
              <w:spacing w:after="0" w:line="240" w:lineRule="auto"/>
              <w:jc w:val="right"/>
              <w:rPr>
                <w:rFonts w:ascii="Times New Roman" w:eastAsia="Times New Roman" w:hAnsi="Times New Roman"/>
                <w:color w:val="000000"/>
                <w:sz w:val="24"/>
                <w:szCs w:val="24"/>
                <w:lang w:eastAsia="ru-RU"/>
              </w:rPr>
            </w:pPr>
          </w:p>
          <w:p w:rsidR="001B016B" w:rsidRPr="005C4C88" w:rsidRDefault="001B016B" w:rsidP="006C2BAF">
            <w:pPr>
              <w:spacing w:after="0" w:line="240" w:lineRule="auto"/>
              <w:jc w:val="right"/>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СПЕЦИФИКАЦИЯ от</w:t>
            </w:r>
          </w:p>
        </w:tc>
        <w:tc>
          <w:tcPr>
            <w:tcW w:w="336"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w:t>
            </w:r>
          </w:p>
        </w:tc>
        <w:tc>
          <w:tcPr>
            <w:tcW w:w="400" w:type="dxa"/>
            <w:tcBorders>
              <w:top w:val="nil"/>
              <w:left w:val="nil"/>
              <w:bottom w:val="single" w:sz="4" w:space="0" w:color="auto"/>
              <w:right w:val="nil"/>
            </w:tcBorders>
            <w:shd w:val="clear" w:color="auto" w:fill="auto"/>
            <w:noWrap/>
            <w:vAlign w:val="center"/>
            <w:hideMark/>
          </w:tcPr>
          <w:p w:rsidR="001B016B" w:rsidRPr="005C4C88" w:rsidRDefault="001B016B" w:rsidP="006C2BAF">
            <w:pPr>
              <w:spacing w:after="0" w:line="240" w:lineRule="auto"/>
              <w:jc w:val="center"/>
              <w:rPr>
                <w:rFonts w:ascii="Times New Roman" w:eastAsia="Times New Roman" w:hAnsi="Times New Roman"/>
                <w:color w:val="000000"/>
                <w:lang w:eastAsia="ru-RU"/>
              </w:rPr>
            </w:pPr>
            <w:r w:rsidRPr="005C4C88">
              <w:rPr>
                <w:rFonts w:ascii="Times New Roman" w:eastAsia="Times New Roman" w:hAnsi="Times New Roman"/>
                <w:color w:val="000000"/>
                <w:lang w:eastAsia="ru-RU"/>
              </w:rPr>
              <w:t> </w:t>
            </w:r>
          </w:p>
        </w:tc>
        <w:tc>
          <w:tcPr>
            <w:tcW w:w="336"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w:t>
            </w:r>
          </w:p>
        </w:tc>
        <w:tc>
          <w:tcPr>
            <w:tcW w:w="1000" w:type="dxa"/>
            <w:gridSpan w:val="2"/>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 </w:t>
            </w:r>
          </w:p>
        </w:tc>
        <w:tc>
          <w:tcPr>
            <w:tcW w:w="456"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20</w:t>
            </w:r>
          </w:p>
        </w:tc>
        <w:tc>
          <w:tcPr>
            <w:tcW w:w="400" w:type="dxa"/>
            <w:tcBorders>
              <w:top w:val="nil"/>
              <w:left w:val="nil"/>
              <w:bottom w:val="single" w:sz="4" w:space="0" w:color="auto"/>
              <w:right w:val="nil"/>
            </w:tcBorders>
            <w:shd w:val="clear" w:color="auto" w:fill="auto"/>
            <w:noWrap/>
            <w:vAlign w:val="center"/>
            <w:hideMark/>
          </w:tcPr>
          <w:p w:rsidR="001B016B" w:rsidRPr="005C4C88" w:rsidRDefault="001B016B" w:rsidP="006C2BAF">
            <w:pPr>
              <w:spacing w:after="0" w:line="240" w:lineRule="auto"/>
              <w:jc w:val="center"/>
              <w:rPr>
                <w:rFonts w:ascii="Times New Roman" w:eastAsia="Times New Roman" w:hAnsi="Times New Roman"/>
                <w:color w:val="000000"/>
                <w:lang w:eastAsia="ru-RU"/>
              </w:rPr>
            </w:pPr>
            <w:r w:rsidRPr="005C4C88">
              <w:rPr>
                <w:rFonts w:ascii="Times New Roman" w:eastAsia="Times New Roman" w:hAnsi="Times New Roman"/>
                <w:color w:val="000000"/>
                <w:lang w:eastAsia="ru-RU"/>
              </w:rPr>
              <w:t> </w:t>
            </w:r>
          </w:p>
        </w:tc>
        <w:tc>
          <w:tcPr>
            <w:tcW w:w="4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г.</w:t>
            </w:r>
          </w:p>
        </w:tc>
        <w:tc>
          <w:tcPr>
            <w:tcW w:w="136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рег. №</w:t>
            </w:r>
          </w:p>
        </w:tc>
        <w:tc>
          <w:tcPr>
            <w:tcW w:w="1360" w:type="dxa"/>
            <w:tcBorders>
              <w:top w:val="nil"/>
              <w:left w:val="nil"/>
              <w:bottom w:val="single" w:sz="4" w:space="0" w:color="auto"/>
              <w:right w:val="nil"/>
            </w:tcBorders>
            <w:shd w:val="clear" w:color="auto" w:fill="auto"/>
            <w:noWrap/>
            <w:vAlign w:val="center"/>
            <w:hideMark/>
          </w:tcPr>
          <w:p w:rsidR="001B016B" w:rsidRPr="005C4C88" w:rsidRDefault="001B016B" w:rsidP="006C2BAF">
            <w:pPr>
              <w:spacing w:after="0" w:line="240" w:lineRule="auto"/>
              <w:jc w:val="center"/>
              <w:rPr>
                <w:rFonts w:ascii="Times New Roman" w:eastAsia="Times New Roman" w:hAnsi="Times New Roman"/>
                <w:color w:val="000000"/>
                <w:lang w:eastAsia="ru-RU"/>
              </w:rPr>
            </w:pPr>
            <w:r w:rsidRPr="005C4C88">
              <w:rPr>
                <w:rFonts w:ascii="Times New Roman" w:eastAsia="Times New Roman" w:hAnsi="Times New Roman"/>
                <w:color w:val="000000"/>
                <w:lang w:eastAsia="ru-RU"/>
              </w:rPr>
              <w:t> </w:t>
            </w:r>
          </w:p>
        </w:tc>
        <w:tc>
          <w:tcPr>
            <w:tcW w:w="1360" w:type="dxa"/>
            <w:gridSpan w:val="2"/>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lang w:eastAsia="ru-RU"/>
              </w:rPr>
            </w:pPr>
          </w:p>
        </w:tc>
      </w:tr>
      <w:tr w:rsidR="001B016B" w:rsidRPr="005C4C88" w:rsidTr="006C2BAF">
        <w:trPr>
          <w:gridAfter w:val="2"/>
          <w:wAfter w:w="20" w:type="dxa"/>
          <w:trHeight w:val="312"/>
        </w:trPr>
        <w:tc>
          <w:tcPr>
            <w:tcW w:w="6804" w:type="dxa"/>
            <w:gridSpan w:val="3"/>
            <w:tcBorders>
              <w:top w:val="nil"/>
              <w:left w:val="nil"/>
              <w:bottom w:val="nil"/>
              <w:right w:val="nil"/>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К ДОГОВОРУ ПОСТАВКИ от</w:t>
            </w:r>
          </w:p>
        </w:tc>
        <w:tc>
          <w:tcPr>
            <w:tcW w:w="336"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w:t>
            </w:r>
          </w:p>
        </w:tc>
        <w:tc>
          <w:tcPr>
            <w:tcW w:w="400" w:type="dxa"/>
            <w:tcBorders>
              <w:top w:val="nil"/>
              <w:left w:val="nil"/>
              <w:bottom w:val="single" w:sz="4" w:space="0" w:color="auto"/>
              <w:right w:val="nil"/>
            </w:tcBorders>
            <w:shd w:val="clear" w:color="auto" w:fill="auto"/>
            <w:noWrap/>
            <w:vAlign w:val="center"/>
            <w:hideMark/>
          </w:tcPr>
          <w:p w:rsidR="001B016B" w:rsidRPr="005C4C88" w:rsidRDefault="001B016B" w:rsidP="006C2BAF">
            <w:pPr>
              <w:spacing w:after="0" w:line="240" w:lineRule="auto"/>
              <w:jc w:val="center"/>
              <w:rPr>
                <w:rFonts w:ascii="Times New Roman" w:eastAsia="Times New Roman" w:hAnsi="Times New Roman"/>
                <w:color w:val="000000"/>
                <w:lang w:eastAsia="ru-RU"/>
              </w:rPr>
            </w:pPr>
            <w:r w:rsidRPr="005C4C88">
              <w:rPr>
                <w:rFonts w:ascii="Times New Roman" w:eastAsia="Times New Roman" w:hAnsi="Times New Roman"/>
                <w:color w:val="000000"/>
                <w:lang w:eastAsia="ru-RU"/>
              </w:rPr>
              <w:t> </w:t>
            </w:r>
          </w:p>
        </w:tc>
        <w:tc>
          <w:tcPr>
            <w:tcW w:w="336"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w:t>
            </w:r>
          </w:p>
        </w:tc>
        <w:tc>
          <w:tcPr>
            <w:tcW w:w="1000" w:type="dxa"/>
            <w:gridSpan w:val="2"/>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 </w:t>
            </w:r>
          </w:p>
        </w:tc>
        <w:tc>
          <w:tcPr>
            <w:tcW w:w="456"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20</w:t>
            </w:r>
          </w:p>
        </w:tc>
        <w:tc>
          <w:tcPr>
            <w:tcW w:w="400" w:type="dxa"/>
            <w:tcBorders>
              <w:top w:val="nil"/>
              <w:left w:val="nil"/>
              <w:bottom w:val="single" w:sz="4" w:space="0" w:color="auto"/>
              <w:right w:val="nil"/>
            </w:tcBorders>
            <w:shd w:val="clear" w:color="auto" w:fill="auto"/>
            <w:noWrap/>
            <w:vAlign w:val="center"/>
            <w:hideMark/>
          </w:tcPr>
          <w:p w:rsidR="001B016B" w:rsidRPr="005C4C88" w:rsidRDefault="001B016B" w:rsidP="006C2BAF">
            <w:pPr>
              <w:spacing w:after="0" w:line="240" w:lineRule="auto"/>
              <w:jc w:val="center"/>
              <w:rPr>
                <w:rFonts w:ascii="Times New Roman" w:eastAsia="Times New Roman" w:hAnsi="Times New Roman"/>
                <w:color w:val="000000"/>
                <w:lang w:eastAsia="ru-RU"/>
              </w:rPr>
            </w:pPr>
            <w:r w:rsidRPr="005C4C88">
              <w:rPr>
                <w:rFonts w:ascii="Times New Roman" w:eastAsia="Times New Roman" w:hAnsi="Times New Roman"/>
                <w:color w:val="000000"/>
                <w:lang w:eastAsia="ru-RU"/>
              </w:rPr>
              <w:t> </w:t>
            </w:r>
          </w:p>
        </w:tc>
        <w:tc>
          <w:tcPr>
            <w:tcW w:w="4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г.</w:t>
            </w:r>
          </w:p>
        </w:tc>
        <w:tc>
          <w:tcPr>
            <w:tcW w:w="136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рег. №</w:t>
            </w:r>
          </w:p>
        </w:tc>
        <w:tc>
          <w:tcPr>
            <w:tcW w:w="1360" w:type="dxa"/>
            <w:tcBorders>
              <w:top w:val="nil"/>
              <w:left w:val="nil"/>
              <w:bottom w:val="single" w:sz="4" w:space="0" w:color="auto"/>
              <w:right w:val="nil"/>
            </w:tcBorders>
            <w:shd w:val="clear" w:color="auto" w:fill="auto"/>
            <w:noWrap/>
            <w:vAlign w:val="center"/>
            <w:hideMark/>
          </w:tcPr>
          <w:p w:rsidR="001B016B" w:rsidRPr="005C4C88" w:rsidRDefault="001B016B" w:rsidP="006C2BAF">
            <w:pPr>
              <w:spacing w:after="0" w:line="240" w:lineRule="auto"/>
              <w:jc w:val="center"/>
              <w:rPr>
                <w:rFonts w:ascii="Times New Roman" w:eastAsia="Times New Roman" w:hAnsi="Times New Roman"/>
                <w:color w:val="000000"/>
                <w:lang w:eastAsia="ru-RU"/>
              </w:rPr>
            </w:pPr>
            <w:r w:rsidRPr="005C4C88">
              <w:rPr>
                <w:rFonts w:ascii="Times New Roman" w:eastAsia="Times New Roman" w:hAnsi="Times New Roman"/>
                <w:color w:val="000000"/>
                <w:lang w:eastAsia="ru-RU"/>
              </w:rPr>
              <w:t> </w:t>
            </w:r>
          </w:p>
        </w:tc>
        <w:tc>
          <w:tcPr>
            <w:tcW w:w="1360" w:type="dxa"/>
            <w:gridSpan w:val="2"/>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lang w:eastAsia="ru-RU"/>
              </w:rPr>
            </w:pPr>
          </w:p>
        </w:tc>
      </w:tr>
      <w:tr w:rsidR="001B016B" w:rsidRPr="005C4C88" w:rsidTr="006C2BAF">
        <w:trPr>
          <w:gridAfter w:val="2"/>
          <w:wAfter w:w="20" w:type="dxa"/>
          <w:trHeight w:val="312"/>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sz w:val="20"/>
                <w:szCs w:val="20"/>
                <w:lang w:eastAsia="ru-RU"/>
              </w:rPr>
            </w:pP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sz w:val="20"/>
                <w:szCs w:val="20"/>
                <w:lang w:eastAsia="ru-RU"/>
              </w:rPr>
            </w:pPr>
          </w:p>
        </w:tc>
        <w:tc>
          <w:tcPr>
            <w:tcW w:w="2976"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sz w:val="20"/>
                <w:szCs w:val="20"/>
                <w:lang w:eastAsia="ru-RU"/>
              </w:rPr>
            </w:pPr>
          </w:p>
        </w:tc>
        <w:tc>
          <w:tcPr>
            <w:tcW w:w="336"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sz w:val="20"/>
                <w:szCs w:val="20"/>
                <w:lang w:eastAsia="ru-RU"/>
              </w:rPr>
            </w:pPr>
          </w:p>
        </w:tc>
        <w:tc>
          <w:tcPr>
            <w:tcW w:w="40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jc w:val="center"/>
              <w:rPr>
                <w:rFonts w:ascii="Times New Roman" w:eastAsia="Times New Roman" w:hAnsi="Times New Roman"/>
                <w:sz w:val="20"/>
                <w:szCs w:val="20"/>
                <w:lang w:eastAsia="ru-RU"/>
              </w:rPr>
            </w:pPr>
          </w:p>
        </w:tc>
        <w:tc>
          <w:tcPr>
            <w:tcW w:w="336"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1000" w:type="dxa"/>
            <w:gridSpan w:val="2"/>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sz w:val="20"/>
                <w:szCs w:val="20"/>
                <w:lang w:eastAsia="ru-RU"/>
              </w:rPr>
            </w:pPr>
          </w:p>
        </w:tc>
        <w:tc>
          <w:tcPr>
            <w:tcW w:w="456"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sz w:val="20"/>
                <w:szCs w:val="20"/>
                <w:lang w:eastAsia="ru-RU"/>
              </w:rPr>
            </w:pPr>
          </w:p>
        </w:tc>
        <w:tc>
          <w:tcPr>
            <w:tcW w:w="40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jc w:val="center"/>
              <w:rPr>
                <w:rFonts w:ascii="Times New Roman" w:eastAsia="Times New Roman" w:hAnsi="Times New Roman"/>
                <w:sz w:val="20"/>
                <w:szCs w:val="20"/>
                <w:lang w:eastAsia="ru-RU"/>
              </w:rPr>
            </w:pPr>
          </w:p>
        </w:tc>
        <w:tc>
          <w:tcPr>
            <w:tcW w:w="4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sz w:val="20"/>
                <w:szCs w:val="20"/>
                <w:lang w:eastAsia="ru-RU"/>
              </w:rPr>
            </w:pPr>
          </w:p>
        </w:tc>
        <w:tc>
          <w:tcPr>
            <w:tcW w:w="136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sz w:val="20"/>
                <w:szCs w:val="20"/>
                <w:lang w:eastAsia="ru-RU"/>
              </w:rPr>
            </w:pPr>
          </w:p>
        </w:tc>
        <w:tc>
          <w:tcPr>
            <w:tcW w:w="136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jc w:val="center"/>
              <w:rPr>
                <w:rFonts w:ascii="Times New Roman" w:eastAsia="Times New Roman" w:hAnsi="Times New Roman"/>
                <w:sz w:val="20"/>
                <w:szCs w:val="20"/>
                <w:lang w:eastAsia="ru-RU"/>
              </w:rPr>
            </w:pPr>
          </w:p>
        </w:tc>
        <w:tc>
          <w:tcPr>
            <w:tcW w:w="1360" w:type="dxa"/>
            <w:gridSpan w:val="2"/>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r>
      <w:tr w:rsidR="001B016B" w:rsidRPr="005C4C88" w:rsidTr="006C2BAF">
        <w:trPr>
          <w:trHeight w:val="315"/>
        </w:trPr>
        <w:tc>
          <w:tcPr>
            <w:tcW w:w="7896" w:type="dxa"/>
            <w:gridSpan w:val="7"/>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ПОСТАВЩИК: [Сокращенное наименование]</w:t>
            </w:r>
          </w:p>
        </w:tc>
        <w:tc>
          <w:tcPr>
            <w:tcW w:w="6336" w:type="dxa"/>
            <w:gridSpan w:val="10"/>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ПОКУПАТЕЛЬ: ПАО "ТГК-14"</w:t>
            </w:r>
          </w:p>
        </w:tc>
      </w:tr>
      <w:tr w:rsidR="001B016B" w:rsidRPr="005C4C88" w:rsidTr="006C2BAF">
        <w:trPr>
          <w:gridAfter w:val="2"/>
          <w:wAfter w:w="20" w:type="dxa"/>
          <w:trHeight w:val="945"/>
        </w:trPr>
        <w:tc>
          <w:tcPr>
            <w:tcW w:w="500" w:type="dxa"/>
            <w:tcBorders>
              <w:top w:val="nil"/>
              <w:left w:val="single" w:sz="4" w:space="0" w:color="auto"/>
              <w:bottom w:val="double" w:sz="6" w:space="0" w:color="auto"/>
              <w:right w:val="single" w:sz="4" w:space="0" w:color="auto"/>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п/п</w:t>
            </w:r>
          </w:p>
        </w:tc>
        <w:tc>
          <w:tcPr>
            <w:tcW w:w="3328" w:type="dxa"/>
            <w:tcBorders>
              <w:top w:val="nil"/>
              <w:left w:val="nil"/>
              <w:bottom w:val="double" w:sz="6" w:space="0" w:color="auto"/>
              <w:right w:val="single" w:sz="4" w:space="0" w:color="auto"/>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Наименование ТМЦ</w:t>
            </w:r>
          </w:p>
        </w:tc>
        <w:tc>
          <w:tcPr>
            <w:tcW w:w="2976" w:type="dxa"/>
            <w:tcBorders>
              <w:top w:val="nil"/>
              <w:left w:val="nil"/>
              <w:bottom w:val="double" w:sz="6" w:space="0" w:color="auto"/>
              <w:right w:val="single" w:sz="4" w:space="0" w:color="auto"/>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Техническая характеристика ТМЦ</w:t>
            </w:r>
          </w:p>
        </w:tc>
        <w:tc>
          <w:tcPr>
            <w:tcW w:w="1072" w:type="dxa"/>
            <w:gridSpan w:val="3"/>
            <w:tcBorders>
              <w:top w:val="single" w:sz="4" w:space="0" w:color="auto"/>
              <w:left w:val="nil"/>
              <w:bottom w:val="double" w:sz="6" w:space="0" w:color="auto"/>
              <w:right w:val="single" w:sz="4" w:space="0" w:color="000000"/>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Ед. изм.</w:t>
            </w:r>
          </w:p>
        </w:tc>
        <w:tc>
          <w:tcPr>
            <w:tcW w:w="1000" w:type="dxa"/>
            <w:gridSpan w:val="2"/>
            <w:tcBorders>
              <w:top w:val="nil"/>
              <w:left w:val="nil"/>
              <w:bottom w:val="double" w:sz="6" w:space="0" w:color="auto"/>
              <w:right w:val="single" w:sz="4" w:space="0" w:color="auto"/>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Кол-во</w:t>
            </w:r>
          </w:p>
        </w:tc>
        <w:tc>
          <w:tcPr>
            <w:tcW w:w="1256" w:type="dxa"/>
            <w:gridSpan w:val="3"/>
            <w:tcBorders>
              <w:top w:val="single" w:sz="4" w:space="0" w:color="auto"/>
              <w:left w:val="nil"/>
              <w:bottom w:val="double" w:sz="6" w:space="0" w:color="auto"/>
              <w:right w:val="single" w:sz="4" w:space="0" w:color="000000"/>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Цена за ед. изм., руб.  [без НДС]</w:t>
            </w:r>
          </w:p>
        </w:tc>
        <w:tc>
          <w:tcPr>
            <w:tcW w:w="1360" w:type="dxa"/>
            <w:tcBorders>
              <w:top w:val="nil"/>
              <w:left w:val="nil"/>
              <w:bottom w:val="double" w:sz="6" w:space="0" w:color="auto"/>
              <w:right w:val="single" w:sz="4" w:space="0" w:color="auto"/>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Итого, руб.  [без НДС]</w:t>
            </w:r>
          </w:p>
        </w:tc>
        <w:tc>
          <w:tcPr>
            <w:tcW w:w="1360" w:type="dxa"/>
            <w:tcBorders>
              <w:top w:val="nil"/>
              <w:left w:val="nil"/>
              <w:bottom w:val="double" w:sz="6" w:space="0" w:color="auto"/>
              <w:right w:val="single" w:sz="4" w:space="0" w:color="auto"/>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xml:space="preserve">Сумма НДС, руб. </w:t>
            </w:r>
          </w:p>
        </w:tc>
        <w:tc>
          <w:tcPr>
            <w:tcW w:w="1360" w:type="dxa"/>
            <w:gridSpan w:val="2"/>
            <w:tcBorders>
              <w:top w:val="nil"/>
              <w:left w:val="nil"/>
              <w:bottom w:val="double" w:sz="6" w:space="0" w:color="auto"/>
              <w:right w:val="single" w:sz="4" w:space="0" w:color="auto"/>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Итого, руб. [с НДС]</w:t>
            </w:r>
          </w:p>
        </w:tc>
      </w:tr>
      <w:tr w:rsidR="001B016B" w:rsidRPr="005C4C88" w:rsidTr="006C2BAF">
        <w:trPr>
          <w:gridAfter w:val="2"/>
          <w:wAfter w:w="20" w:type="dxa"/>
          <w:trHeight w:val="288"/>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1</w:t>
            </w:r>
          </w:p>
        </w:tc>
        <w:tc>
          <w:tcPr>
            <w:tcW w:w="3328" w:type="dxa"/>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w:t>
            </w:r>
          </w:p>
        </w:tc>
        <w:tc>
          <w:tcPr>
            <w:tcW w:w="2976" w:type="dxa"/>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w:t>
            </w:r>
          </w:p>
        </w:tc>
        <w:tc>
          <w:tcPr>
            <w:tcW w:w="1072" w:type="dxa"/>
            <w:gridSpan w:val="3"/>
            <w:tcBorders>
              <w:top w:val="double" w:sz="6" w:space="0" w:color="auto"/>
              <w:left w:val="nil"/>
              <w:bottom w:val="single" w:sz="4" w:space="0" w:color="auto"/>
              <w:right w:val="single" w:sz="4" w:space="0" w:color="000000"/>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w:t>
            </w:r>
          </w:p>
        </w:tc>
        <w:tc>
          <w:tcPr>
            <w:tcW w:w="1256" w:type="dxa"/>
            <w:gridSpan w:val="3"/>
            <w:tcBorders>
              <w:top w:val="double" w:sz="6" w:space="0" w:color="auto"/>
              <w:left w:val="nil"/>
              <w:bottom w:val="single" w:sz="4" w:space="0" w:color="auto"/>
              <w:right w:val="single" w:sz="4" w:space="0" w:color="000000"/>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xml:space="preserve">                      -   </w:t>
            </w:r>
          </w:p>
        </w:tc>
        <w:tc>
          <w:tcPr>
            <w:tcW w:w="1360" w:type="dxa"/>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xml:space="preserve">                    -     </w:t>
            </w:r>
          </w:p>
        </w:tc>
        <w:tc>
          <w:tcPr>
            <w:tcW w:w="1360" w:type="dxa"/>
            <w:gridSpan w:val="2"/>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xml:space="preserve">                    -     </w:t>
            </w:r>
          </w:p>
        </w:tc>
      </w:tr>
      <w:tr w:rsidR="001B016B" w:rsidRPr="005C4C88" w:rsidTr="006C2BAF">
        <w:trPr>
          <w:gridAfter w:val="2"/>
          <w:wAfter w:w="20" w:type="dxa"/>
          <w:trHeight w:val="276"/>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w:t>
            </w:r>
          </w:p>
        </w:tc>
        <w:tc>
          <w:tcPr>
            <w:tcW w:w="2976" w:type="dxa"/>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w:t>
            </w:r>
          </w:p>
        </w:tc>
        <w:tc>
          <w:tcPr>
            <w:tcW w:w="1072" w:type="dxa"/>
            <w:gridSpan w:val="3"/>
            <w:tcBorders>
              <w:top w:val="single" w:sz="4" w:space="0" w:color="auto"/>
              <w:left w:val="nil"/>
              <w:bottom w:val="single" w:sz="4" w:space="0" w:color="auto"/>
              <w:right w:val="single" w:sz="4" w:space="0" w:color="000000"/>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w:t>
            </w:r>
          </w:p>
        </w:tc>
        <w:tc>
          <w:tcPr>
            <w:tcW w:w="1256" w:type="dxa"/>
            <w:gridSpan w:val="3"/>
            <w:tcBorders>
              <w:top w:val="single" w:sz="4" w:space="0" w:color="auto"/>
              <w:left w:val="nil"/>
              <w:bottom w:val="single" w:sz="4" w:space="0" w:color="auto"/>
              <w:right w:val="single" w:sz="4" w:space="0" w:color="000000"/>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xml:space="preserve">                      -   </w:t>
            </w:r>
          </w:p>
        </w:tc>
        <w:tc>
          <w:tcPr>
            <w:tcW w:w="1360" w:type="dxa"/>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xml:space="preserve">                    -     </w:t>
            </w:r>
          </w:p>
        </w:tc>
        <w:tc>
          <w:tcPr>
            <w:tcW w:w="1360" w:type="dxa"/>
            <w:gridSpan w:val="2"/>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xml:space="preserve">                    -     </w:t>
            </w:r>
          </w:p>
        </w:tc>
      </w:tr>
      <w:tr w:rsidR="001B016B" w:rsidRPr="005C4C88" w:rsidTr="006C2BAF">
        <w:trPr>
          <w:trHeight w:val="276"/>
        </w:trPr>
        <w:tc>
          <w:tcPr>
            <w:tcW w:w="1287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ИТОГО:</w:t>
            </w:r>
          </w:p>
        </w:tc>
        <w:tc>
          <w:tcPr>
            <w:tcW w:w="1360" w:type="dxa"/>
            <w:gridSpan w:val="3"/>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b/>
                <w:bCs/>
                <w:color w:val="000000"/>
                <w:sz w:val="20"/>
                <w:szCs w:val="20"/>
                <w:lang w:eastAsia="ru-RU"/>
              </w:rPr>
            </w:pPr>
            <w:r w:rsidRPr="005C4C88">
              <w:rPr>
                <w:rFonts w:ascii="Times New Roman" w:eastAsia="Times New Roman" w:hAnsi="Times New Roman"/>
                <w:b/>
                <w:bCs/>
                <w:color w:val="000000"/>
                <w:sz w:val="20"/>
                <w:szCs w:val="20"/>
                <w:lang w:eastAsia="ru-RU"/>
              </w:rPr>
              <w:t xml:space="preserve">                    -     </w:t>
            </w:r>
          </w:p>
        </w:tc>
      </w:tr>
      <w:tr w:rsidR="001B016B" w:rsidRPr="005C4C88" w:rsidTr="006C2BAF">
        <w:trPr>
          <w:trHeight w:val="276"/>
        </w:trPr>
        <w:tc>
          <w:tcPr>
            <w:tcW w:w="1287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[в т.ч. НДС 20%]</w:t>
            </w:r>
          </w:p>
        </w:tc>
        <w:tc>
          <w:tcPr>
            <w:tcW w:w="1360" w:type="dxa"/>
            <w:gridSpan w:val="3"/>
            <w:tcBorders>
              <w:top w:val="nil"/>
              <w:left w:val="nil"/>
              <w:bottom w:val="single" w:sz="4" w:space="0" w:color="auto"/>
              <w:right w:val="single" w:sz="4" w:space="0" w:color="auto"/>
            </w:tcBorders>
            <w:shd w:val="clear" w:color="auto" w:fill="auto"/>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 xml:space="preserve">                    -     </w:t>
            </w:r>
          </w:p>
        </w:tc>
      </w:tr>
      <w:tr w:rsidR="001B016B" w:rsidRPr="005C4C88" w:rsidTr="006C2BAF">
        <w:trPr>
          <w:gridAfter w:val="2"/>
          <w:wAfter w:w="20" w:type="dxa"/>
          <w:trHeight w:val="276"/>
        </w:trPr>
        <w:tc>
          <w:tcPr>
            <w:tcW w:w="50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jc w:val="right"/>
              <w:rPr>
                <w:rFonts w:ascii="Times New Roman" w:eastAsia="Times New Roman" w:hAnsi="Times New Roman"/>
                <w:color w:val="000000"/>
                <w:sz w:val="20"/>
                <w:szCs w:val="20"/>
                <w:lang w:eastAsia="ru-RU"/>
              </w:rPr>
            </w:pPr>
          </w:p>
        </w:tc>
        <w:tc>
          <w:tcPr>
            <w:tcW w:w="3328"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2976"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336"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40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336"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1000" w:type="dxa"/>
            <w:gridSpan w:val="2"/>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456"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40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40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136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136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1360" w:type="dxa"/>
            <w:gridSpan w:val="2"/>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r>
      <w:tr w:rsidR="001B016B" w:rsidRPr="005C4C88" w:rsidTr="006C2BAF">
        <w:trPr>
          <w:gridAfter w:val="1"/>
          <w:wAfter w:w="8"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1</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Заявочная кампания:</w:t>
            </w:r>
          </w:p>
        </w:tc>
        <w:tc>
          <w:tcPr>
            <w:tcW w:w="10396" w:type="dxa"/>
            <w:gridSpan w:val="14"/>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[указать]</w:t>
            </w:r>
          </w:p>
        </w:tc>
      </w:tr>
      <w:tr w:rsidR="001B016B" w:rsidRPr="005C4C88" w:rsidTr="006C2BAF">
        <w:trPr>
          <w:gridAfter w:val="1"/>
          <w:wAfter w:w="8"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Объект инвестиций:</w:t>
            </w:r>
          </w:p>
        </w:tc>
        <w:tc>
          <w:tcPr>
            <w:tcW w:w="10396" w:type="dxa"/>
            <w:gridSpan w:val="14"/>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[если применимо]</w:t>
            </w:r>
          </w:p>
        </w:tc>
      </w:tr>
      <w:tr w:rsidR="001B016B" w:rsidRPr="005C4C88" w:rsidTr="006C2BAF">
        <w:trPr>
          <w:gridAfter w:val="1"/>
          <w:wAfter w:w="8"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Срок поставки:</w:t>
            </w:r>
          </w:p>
        </w:tc>
        <w:tc>
          <w:tcPr>
            <w:tcW w:w="10396" w:type="dxa"/>
            <w:gridSpan w:val="14"/>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[указать, в т.ч. возможность досрочной поставки, если применимо]</w:t>
            </w:r>
          </w:p>
        </w:tc>
      </w:tr>
      <w:tr w:rsidR="001B016B" w:rsidRPr="005C4C88" w:rsidTr="006C2BAF">
        <w:trPr>
          <w:gridAfter w:val="1"/>
          <w:wAfter w:w="8"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Грузоотправитель:</w:t>
            </w:r>
          </w:p>
        </w:tc>
        <w:tc>
          <w:tcPr>
            <w:tcW w:w="10396" w:type="dxa"/>
            <w:gridSpan w:val="14"/>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[указать]</w:t>
            </w:r>
          </w:p>
        </w:tc>
      </w:tr>
      <w:tr w:rsidR="001B016B" w:rsidRPr="005C4C88" w:rsidTr="006C2BAF">
        <w:trPr>
          <w:gridAfter w:val="1"/>
          <w:wAfter w:w="8"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Грузополучатель:</w:t>
            </w:r>
          </w:p>
        </w:tc>
        <w:tc>
          <w:tcPr>
            <w:tcW w:w="10396" w:type="dxa"/>
            <w:gridSpan w:val="14"/>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[указать]</w:t>
            </w:r>
          </w:p>
        </w:tc>
      </w:tr>
      <w:tr w:rsidR="001B016B" w:rsidRPr="005C4C88" w:rsidTr="006C2BAF">
        <w:trPr>
          <w:trHeight w:val="276"/>
        </w:trPr>
        <w:tc>
          <w:tcPr>
            <w:tcW w:w="14232" w:type="dxa"/>
            <w:gridSpan w:val="17"/>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[ОПЦИОНАЛЬНО, ЕСЛИ ОТЛИЧАЮТСЯ ОТ УСЛОВИЙ ПО ДОГОВОРУ ЛИБО ПРИМЕНИМЫ ПО ЗАКУПОЧНОМУ РЕШЕНИЮ]</w:t>
            </w:r>
          </w:p>
        </w:tc>
      </w:tr>
      <w:tr w:rsidR="001B016B" w:rsidRPr="005C4C88" w:rsidTr="006C2BAF">
        <w:trPr>
          <w:gridAfter w:val="1"/>
          <w:wAfter w:w="8"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Качество поставляемых ТМЦ:</w:t>
            </w:r>
          </w:p>
        </w:tc>
        <w:tc>
          <w:tcPr>
            <w:tcW w:w="10396" w:type="dxa"/>
            <w:gridSpan w:val="14"/>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[указать]</w:t>
            </w:r>
          </w:p>
        </w:tc>
      </w:tr>
      <w:tr w:rsidR="001B016B" w:rsidRPr="005C4C88" w:rsidTr="006C2BAF">
        <w:trPr>
          <w:gridAfter w:val="1"/>
          <w:wAfter w:w="8" w:type="dxa"/>
          <w:trHeight w:val="105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Сведения о включении или не включении стоимости тары (упаковки) и транспортных расходов в цену ТМЦ:</w:t>
            </w:r>
          </w:p>
        </w:tc>
        <w:tc>
          <w:tcPr>
            <w:tcW w:w="10396" w:type="dxa"/>
            <w:gridSpan w:val="14"/>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[указать]</w:t>
            </w:r>
          </w:p>
        </w:tc>
      </w:tr>
      <w:tr w:rsidR="001B016B" w:rsidRPr="005C4C88" w:rsidTr="006C2BAF">
        <w:trPr>
          <w:gridAfter w:val="1"/>
          <w:wAfter w:w="8"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6D6DB4">
              <w:rPr>
                <w:rFonts w:ascii="Times New Roman" w:eastAsia="Times New Roman" w:hAnsi="Times New Roman"/>
                <w:color w:val="000000"/>
                <w:sz w:val="20"/>
                <w:szCs w:val="20"/>
                <w:lang w:eastAsia="ru-RU"/>
              </w:rPr>
              <w:t>Способ поставки и место поставки ТМЦ:</w:t>
            </w:r>
          </w:p>
        </w:tc>
        <w:tc>
          <w:tcPr>
            <w:tcW w:w="10396" w:type="dxa"/>
            <w:gridSpan w:val="14"/>
            <w:tcBorders>
              <w:top w:val="single" w:sz="4" w:space="0" w:color="auto"/>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[указать]</w:t>
            </w:r>
          </w:p>
        </w:tc>
      </w:tr>
      <w:tr w:rsidR="001B016B" w:rsidRPr="005C4C88" w:rsidTr="006C2BAF">
        <w:trPr>
          <w:gridAfter w:val="1"/>
          <w:wAfter w:w="8"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Гарантийный срок на ТМЦ:</w:t>
            </w:r>
          </w:p>
        </w:tc>
        <w:tc>
          <w:tcPr>
            <w:tcW w:w="10396" w:type="dxa"/>
            <w:gridSpan w:val="14"/>
            <w:tcBorders>
              <w:top w:val="single" w:sz="4" w:space="0" w:color="auto"/>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[указать]</w:t>
            </w:r>
          </w:p>
        </w:tc>
      </w:tr>
      <w:tr w:rsidR="001B016B" w:rsidRPr="005C4C88" w:rsidTr="006C2BAF">
        <w:trPr>
          <w:gridAfter w:val="1"/>
          <w:wAfter w:w="8"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Порядок оплаты ТМЦ:</w:t>
            </w:r>
          </w:p>
        </w:tc>
        <w:tc>
          <w:tcPr>
            <w:tcW w:w="10396" w:type="dxa"/>
            <w:gridSpan w:val="14"/>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[указать]</w:t>
            </w:r>
          </w:p>
        </w:tc>
      </w:tr>
      <w:tr w:rsidR="001B016B" w:rsidRPr="005C4C88" w:rsidTr="006C2BAF">
        <w:trPr>
          <w:gridAfter w:val="1"/>
          <w:wAfter w:w="8"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Толеранс</w:t>
            </w:r>
          </w:p>
        </w:tc>
        <w:tc>
          <w:tcPr>
            <w:tcW w:w="10396" w:type="dxa"/>
            <w:gridSpan w:val="14"/>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[если применимо]</w:t>
            </w:r>
          </w:p>
        </w:tc>
      </w:tr>
      <w:tr w:rsidR="001B016B" w:rsidRPr="005C4C88" w:rsidTr="006C2BAF">
        <w:trPr>
          <w:gridAfter w:val="1"/>
          <w:wAfter w:w="8"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w:t>
            </w:r>
          </w:p>
        </w:tc>
        <w:tc>
          <w:tcPr>
            <w:tcW w:w="3328"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Срок действия спецификации:</w:t>
            </w:r>
          </w:p>
        </w:tc>
        <w:tc>
          <w:tcPr>
            <w:tcW w:w="10396" w:type="dxa"/>
            <w:gridSpan w:val="14"/>
            <w:tcBorders>
              <w:top w:val="nil"/>
              <w:left w:val="nil"/>
              <w:bottom w:val="single" w:sz="4" w:space="0" w:color="auto"/>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[если применимо]</w:t>
            </w:r>
          </w:p>
        </w:tc>
      </w:tr>
      <w:tr w:rsidR="001B016B" w:rsidRPr="005C4C88" w:rsidTr="006C2BAF">
        <w:trPr>
          <w:gridAfter w:val="2"/>
          <w:wAfter w:w="20" w:type="dxa"/>
          <w:trHeight w:val="276"/>
        </w:trPr>
        <w:tc>
          <w:tcPr>
            <w:tcW w:w="500" w:type="dxa"/>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lastRenderedPageBreak/>
              <w:t>…</w:t>
            </w:r>
          </w:p>
        </w:tc>
        <w:tc>
          <w:tcPr>
            <w:tcW w:w="6304" w:type="dxa"/>
            <w:gridSpan w:val="2"/>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r w:rsidRPr="005C4C88">
              <w:rPr>
                <w:rFonts w:ascii="Times New Roman" w:eastAsia="Times New Roman" w:hAnsi="Times New Roman"/>
                <w:color w:val="000000"/>
                <w:sz w:val="20"/>
                <w:szCs w:val="20"/>
                <w:lang w:eastAsia="ru-RU"/>
              </w:rPr>
              <w:t>Подписи Сторон:</w:t>
            </w:r>
          </w:p>
        </w:tc>
        <w:tc>
          <w:tcPr>
            <w:tcW w:w="336" w:type="dxa"/>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0"/>
                <w:szCs w:val="20"/>
                <w:lang w:eastAsia="ru-RU"/>
              </w:rPr>
            </w:pPr>
          </w:p>
        </w:tc>
        <w:tc>
          <w:tcPr>
            <w:tcW w:w="40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336"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1000" w:type="dxa"/>
            <w:gridSpan w:val="2"/>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456"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40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40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136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1360" w:type="dxa"/>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1360" w:type="dxa"/>
            <w:gridSpan w:val="2"/>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r>
      <w:tr w:rsidR="001B016B" w:rsidRPr="005C4C88" w:rsidTr="006C2BAF">
        <w:trPr>
          <w:trHeight w:val="315"/>
        </w:trPr>
        <w:tc>
          <w:tcPr>
            <w:tcW w:w="7896" w:type="dxa"/>
            <w:gridSpan w:val="7"/>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ПОСТАВЩИК: [Сокращенное наименование]</w:t>
            </w:r>
          </w:p>
        </w:tc>
        <w:tc>
          <w:tcPr>
            <w:tcW w:w="6336" w:type="dxa"/>
            <w:gridSpan w:val="10"/>
            <w:tcBorders>
              <w:top w:val="nil"/>
              <w:left w:val="nil"/>
              <w:bottom w:val="nil"/>
              <w:right w:val="nil"/>
            </w:tcBorders>
            <w:shd w:val="clear" w:color="auto" w:fill="auto"/>
            <w:vAlign w:val="center"/>
            <w:hideMark/>
          </w:tcPr>
          <w:p w:rsidR="001B016B" w:rsidRPr="005C4C88" w:rsidRDefault="001B016B" w:rsidP="006C2BAF">
            <w:pPr>
              <w:spacing w:after="0" w:line="240" w:lineRule="auto"/>
              <w:jc w:val="center"/>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ПОКУПАТЕЛЬ: ПАО "ТГК-14"</w:t>
            </w:r>
          </w:p>
        </w:tc>
      </w:tr>
      <w:tr w:rsidR="001B016B" w:rsidRPr="005C4C88" w:rsidTr="006C2BAF">
        <w:trPr>
          <w:trHeight w:val="315"/>
        </w:trPr>
        <w:tc>
          <w:tcPr>
            <w:tcW w:w="7896" w:type="dxa"/>
            <w:gridSpan w:val="7"/>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w:t>
            </w:r>
            <w:r w:rsidRPr="005161F1">
              <w:rPr>
                <w:rFonts w:ascii="Times New Roman" w:eastAsia="Times New Roman" w:hAnsi="Times New Roman"/>
                <w:color w:val="000000"/>
                <w:sz w:val="24"/>
                <w:szCs w:val="24"/>
                <w:highlight w:val="yellow"/>
                <w:lang w:eastAsia="ru-RU"/>
              </w:rPr>
              <w:t>уполномоченное лицо</w:t>
            </w:r>
            <w:r w:rsidRPr="005C4C88">
              <w:rPr>
                <w:rFonts w:ascii="Times New Roman" w:eastAsia="Times New Roman" w:hAnsi="Times New Roman"/>
                <w:color w:val="000000"/>
                <w:sz w:val="24"/>
                <w:szCs w:val="24"/>
                <w:lang w:eastAsia="ru-RU"/>
              </w:rPr>
              <w:t>]</w:t>
            </w:r>
          </w:p>
        </w:tc>
        <w:tc>
          <w:tcPr>
            <w:tcW w:w="6336" w:type="dxa"/>
            <w:gridSpan w:val="10"/>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4"/>
                <w:szCs w:val="24"/>
                <w:lang w:eastAsia="ru-RU"/>
              </w:rPr>
            </w:pPr>
            <w:r w:rsidRPr="005161F1">
              <w:rPr>
                <w:rFonts w:ascii="Times New Roman" w:eastAsia="Times New Roman" w:hAnsi="Times New Roman"/>
                <w:color w:val="000000"/>
                <w:sz w:val="24"/>
                <w:szCs w:val="24"/>
                <w:highlight w:val="yellow"/>
                <w:lang w:eastAsia="ru-RU"/>
              </w:rPr>
              <w:t>[уполномоченное лицо</w:t>
            </w:r>
            <w:r w:rsidRPr="005C4C88">
              <w:rPr>
                <w:rFonts w:ascii="Times New Roman" w:eastAsia="Times New Roman" w:hAnsi="Times New Roman"/>
                <w:color w:val="000000"/>
                <w:sz w:val="24"/>
                <w:szCs w:val="24"/>
                <w:lang w:eastAsia="ru-RU"/>
              </w:rPr>
              <w:t>]</w:t>
            </w:r>
          </w:p>
        </w:tc>
      </w:tr>
      <w:tr w:rsidR="001B016B" w:rsidRPr="005C4C88" w:rsidTr="006C2BAF">
        <w:trPr>
          <w:trHeight w:val="312"/>
        </w:trPr>
        <w:tc>
          <w:tcPr>
            <w:tcW w:w="7896" w:type="dxa"/>
            <w:gridSpan w:val="7"/>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4"/>
                <w:szCs w:val="24"/>
                <w:lang w:eastAsia="ru-RU"/>
              </w:rPr>
            </w:pPr>
          </w:p>
        </w:tc>
        <w:tc>
          <w:tcPr>
            <w:tcW w:w="6336" w:type="dxa"/>
            <w:gridSpan w:val="10"/>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r>
      <w:tr w:rsidR="001B016B" w:rsidRPr="005C4C88" w:rsidTr="006C2BAF">
        <w:trPr>
          <w:trHeight w:val="312"/>
        </w:trPr>
        <w:tc>
          <w:tcPr>
            <w:tcW w:w="7896" w:type="dxa"/>
            <w:gridSpan w:val="7"/>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c>
          <w:tcPr>
            <w:tcW w:w="6336" w:type="dxa"/>
            <w:gridSpan w:val="10"/>
            <w:tcBorders>
              <w:top w:val="nil"/>
              <w:left w:val="nil"/>
              <w:bottom w:val="nil"/>
              <w:right w:val="nil"/>
            </w:tcBorders>
            <w:shd w:val="clear" w:color="auto" w:fill="auto"/>
            <w:noWrap/>
            <w:vAlign w:val="center"/>
            <w:hideMark/>
          </w:tcPr>
          <w:p w:rsidR="001B016B" w:rsidRPr="005C4C88" w:rsidRDefault="001B016B" w:rsidP="006C2BAF">
            <w:pPr>
              <w:spacing w:after="0" w:line="240" w:lineRule="auto"/>
              <w:rPr>
                <w:rFonts w:ascii="Times New Roman" w:eastAsia="Times New Roman" w:hAnsi="Times New Roman"/>
                <w:sz w:val="20"/>
                <w:szCs w:val="20"/>
                <w:lang w:eastAsia="ru-RU"/>
              </w:rPr>
            </w:pPr>
          </w:p>
        </w:tc>
      </w:tr>
      <w:tr w:rsidR="001B016B" w:rsidRPr="005C4C88" w:rsidTr="006C2BAF">
        <w:trPr>
          <w:trHeight w:val="315"/>
        </w:trPr>
        <w:tc>
          <w:tcPr>
            <w:tcW w:w="7896" w:type="dxa"/>
            <w:gridSpan w:val="7"/>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 xml:space="preserve">____________________ </w:t>
            </w:r>
            <w:r w:rsidRPr="005161F1">
              <w:rPr>
                <w:rFonts w:ascii="Times New Roman" w:eastAsia="Times New Roman" w:hAnsi="Times New Roman"/>
                <w:color w:val="000000"/>
                <w:sz w:val="24"/>
                <w:szCs w:val="24"/>
                <w:highlight w:val="yellow"/>
                <w:lang w:eastAsia="ru-RU"/>
              </w:rPr>
              <w:t>[инициалы, фамилия</w:t>
            </w:r>
            <w:r w:rsidRPr="005C4C88">
              <w:rPr>
                <w:rFonts w:ascii="Times New Roman" w:eastAsia="Times New Roman" w:hAnsi="Times New Roman"/>
                <w:color w:val="000000"/>
                <w:sz w:val="24"/>
                <w:szCs w:val="24"/>
                <w:lang w:eastAsia="ru-RU"/>
              </w:rPr>
              <w:t>]</w:t>
            </w:r>
          </w:p>
        </w:tc>
        <w:tc>
          <w:tcPr>
            <w:tcW w:w="6336" w:type="dxa"/>
            <w:gridSpan w:val="10"/>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____________________ [</w:t>
            </w:r>
            <w:r w:rsidRPr="005161F1">
              <w:rPr>
                <w:rFonts w:ascii="Times New Roman" w:eastAsia="Times New Roman" w:hAnsi="Times New Roman"/>
                <w:color w:val="000000"/>
                <w:sz w:val="24"/>
                <w:szCs w:val="24"/>
                <w:highlight w:val="yellow"/>
                <w:lang w:eastAsia="ru-RU"/>
              </w:rPr>
              <w:t>инициалы, фамилия</w:t>
            </w:r>
            <w:r w:rsidRPr="005C4C88">
              <w:rPr>
                <w:rFonts w:ascii="Times New Roman" w:eastAsia="Times New Roman" w:hAnsi="Times New Roman"/>
                <w:color w:val="000000"/>
                <w:sz w:val="24"/>
                <w:szCs w:val="24"/>
                <w:lang w:eastAsia="ru-RU"/>
              </w:rPr>
              <w:t>]</w:t>
            </w:r>
          </w:p>
        </w:tc>
      </w:tr>
      <w:tr w:rsidR="001B016B" w:rsidRPr="005C4C88" w:rsidTr="006C2BAF">
        <w:trPr>
          <w:trHeight w:val="315"/>
        </w:trPr>
        <w:tc>
          <w:tcPr>
            <w:tcW w:w="7896" w:type="dxa"/>
            <w:gridSpan w:val="7"/>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м.п.</w:t>
            </w:r>
          </w:p>
        </w:tc>
        <w:tc>
          <w:tcPr>
            <w:tcW w:w="6336" w:type="dxa"/>
            <w:gridSpan w:val="10"/>
            <w:tcBorders>
              <w:top w:val="nil"/>
              <w:left w:val="nil"/>
              <w:bottom w:val="nil"/>
              <w:right w:val="nil"/>
            </w:tcBorders>
            <w:shd w:val="clear" w:color="auto" w:fill="auto"/>
            <w:vAlign w:val="center"/>
            <w:hideMark/>
          </w:tcPr>
          <w:p w:rsidR="001B016B" w:rsidRPr="005C4C88" w:rsidRDefault="001B016B" w:rsidP="006C2BAF">
            <w:pPr>
              <w:spacing w:after="0" w:line="240" w:lineRule="auto"/>
              <w:rPr>
                <w:rFonts w:ascii="Times New Roman" w:eastAsia="Times New Roman" w:hAnsi="Times New Roman"/>
                <w:color w:val="000000"/>
                <w:sz w:val="24"/>
                <w:szCs w:val="24"/>
                <w:lang w:eastAsia="ru-RU"/>
              </w:rPr>
            </w:pPr>
            <w:r w:rsidRPr="005C4C88">
              <w:rPr>
                <w:rFonts w:ascii="Times New Roman" w:eastAsia="Times New Roman" w:hAnsi="Times New Roman"/>
                <w:color w:val="000000"/>
                <w:sz w:val="24"/>
                <w:szCs w:val="24"/>
                <w:lang w:eastAsia="ru-RU"/>
              </w:rPr>
              <w:t>м.п.</w:t>
            </w:r>
          </w:p>
        </w:tc>
      </w:tr>
    </w:tbl>
    <w:p w:rsidR="001B016B" w:rsidRDefault="001B016B" w:rsidP="001B016B">
      <w:pPr>
        <w:spacing w:after="0" w:line="240" w:lineRule="auto"/>
        <w:rPr>
          <w:rFonts w:ascii="Times New Roman" w:hAnsi="Times New Roman"/>
          <w:sz w:val="24"/>
          <w:szCs w:val="24"/>
        </w:rPr>
      </w:pPr>
    </w:p>
    <w:p w:rsidR="001B016B" w:rsidRPr="00EE5DFE" w:rsidRDefault="001B016B" w:rsidP="001B016B">
      <w:pPr>
        <w:pBdr>
          <w:top w:val="nil"/>
          <w:left w:val="nil"/>
          <w:bottom w:val="nil"/>
          <w:right w:val="nil"/>
          <w:between w:val="nil"/>
        </w:pBdr>
        <w:tabs>
          <w:tab w:val="left" w:pos="0"/>
          <w:tab w:val="left" w:pos="426"/>
        </w:tabs>
        <w:spacing w:before="60" w:after="60"/>
        <w:rPr>
          <w:rFonts w:ascii="Times New Roman" w:hAnsi="Times New Roman"/>
          <w:sz w:val="24"/>
          <w:szCs w:val="24"/>
        </w:rPr>
      </w:pPr>
      <w:r>
        <w:rPr>
          <w:rFonts w:ascii="Times New Roman" w:hAnsi="Times New Roman"/>
          <w:sz w:val="24"/>
          <w:szCs w:val="24"/>
        </w:rPr>
        <w:t>Форма Сторонами согласована:</w:t>
      </w:r>
    </w:p>
    <w:tbl>
      <w:tblPr>
        <w:tblStyle w:val="aa"/>
        <w:tblW w:w="93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5"/>
        <w:gridCol w:w="4556"/>
      </w:tblGrid>
      <w:tr w:rsidR="001B016B" w:rsidRPr="00CC2F4C" w:rsidTr="006C2BAF">
        <w:trPr>
          <w:jc w:val="center"/>
        </w:trPr>
        <w:tc>
          <w:tcPr>
            <w:tcW w:w="4395" w:type="dxa"/>
            <w:tcBorders>
              <w:bottom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sz w:val="24"/>
                <w:szCs w:val="24"/>
              </w:rPr>
            </w:pPr>
            <w:r w:rsidRPr="00CC2F4C">
              <w:rPr>
                <w:rFonts w:ascii="Times New Roman" w:hAnsi="Times New Roman"/>
                <w:sz w:val="24"/>
                <w:szCs w:val="24"/>
              </w:rPr>
              <w:t>ПОСТАВЩИК</w:t>
            </w:r>
          </w:p>
        </w:tc>
        <w:tc>
          <w:tcPr>
            <w:tcW w:w="405" w:type="dxa"/>
            <w:vAlign w:val="bottom"/>
          </w:tcPr>
          <w:p w:rsidR="001B016B" w:rsidRPr="00CC2F4C" w:rsidRDefault="001B016B" w:rsidP="006C2BAF">
            <w:pPr>
              <w:spacing w:before="60" w:after="60"/>
              <w:jc w:val="both"/>
              <w:rPr>
                <w:rFonts w:ascii="Times New Roman" w:hAnsi="Times New Roman"/>
                <w:sz w:val="24"/>
                <w:szCs w:val="24"/>
              </w:rPr>
            </w:pPr>
          </w:p>
        </w:tc>
        <w:tc>
          <w:tcPr>
            <w:tcW w:w="4556" w:type="dxa"/>
            <w:tcBorders>
              <w:bottom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sz w:val="24"/>
                <w:szCs w:val="24"/>
              </w:rPr>
            </w:pPr>
            <w:r w:rsidRPr="00CC2F4C">
              <w:rPr>
                <w:rFonts w:ascii="Times New Roman" w:hAnsi="Times New Roman"/>
                <w:sz w:val="24"/>
                <w:szCs w:val="24"/>
              </w:rPr>
              <w:t>ПОКУПАТЕЛЬ</w:t>
            </w:r>
          </w:p>
        </w:tc>
      </w:tr>
      <w:tr w:rsidR="001B016B" w:rsidRPr="00CC2F4C" w:rsidTr="006C2BAF">
        <w:trPr>
          <w:jc w:val="center"/>
        </w:trPr>
        <w:tc>
          <w:tcPr>
            <w:tcW w:w="4395"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 xml:space="preserve">[наименование </w:t>
            </w:r>
            <w:r w:rsidRPr="00CC2F4C">
              <w:rPr>
                <w:rFonts w:ascii="Times New Roman" w:hAnsi="Times New Roman"/>
                <w:color w:val="BFBFBF" w:themeColor="background1" w:themeShade="BF"/>
                <w:sz w:val="14"/>
                <w:szCs w:val="14"/>
              </w:rPr>
              <w:t xml:space="preserve">стороны </w:t>
            </w:r>
            <w:r w:rsidRPr="00CC2F4C">
              <w:rPr>
                <w:rFonts w:ascii="Times New Roman" w:hAnsi="Times New Roman"/>
                <w:color w:val="BFBFBF" w:themeColor="background1" w:themeShade="BF"/>
                <w:sz w:val="14"/>
                <w:szCs w:val="14"/>
                <w:lang w:val="en-US"/>
              </w:rPr>
              <w:t>по договору]</w:t>
            </w:r>
          </w:p>
        </w:tc>
        <w:tc>
          <w:tcPr>
            <w:tcW w:w="405" w:type="dxa"/>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p>
        </w:tc>
        <w:tc>
          <w:tcPr>
            <w:tcW w:w="4556"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 xml:space="preserve">[наименование </w:t>
            </w:r>
            <w:r w:rsidRPr="00CC2F4C">
              <w:rPr>
                <w:rFonts w:ascii="Times New Roman" w:hAnsi="Times New Roman"/>
                <w:color w:val="BFBFBF" w:themeColor="background1" w:themeShade="BF"/>
                <w:sz w:val="14"/>
                <w:szCs w:val="14"/>
              </w:rPr>
              <w:t xml:space="preserve">стороны </w:t>
            </w:r>
            <w:r w:rsidRPr="00CC2F4C">
              <w:rPr>
                <w:rFonts w:ascii="Times New Roman" w:hAnsi="Times New Roman"/>
                <w:color w:val="BFBFBF" w:themeColor="background1" w:themeShade="BF"/>
                <w:sz w:val="14"/>
                <w:szCs w:val="14"/>
                <w:lang w:val="en-US"/>
              </w:rPr>
              <w:t>по договору]</w:t>
            </w:r>
          </w:p>
        </w:tc>
      </w:tr>
      <w:tr w:rsidR="001B016B" w:rsidRPr="00CC2F4C" w:rsidTr="006C2BAF">
        <w:trPr>
          <w:jc w:val="center"/>
        </w:trPr>
        <w:tc>
          <w:tcPr>
            <w:tcW w:w="4395" w:type="dxa"/>
            <w:tcBorders>
              <w:bottom w:val="single" w:sz="4" w:space="0" w:color="BFBFBF" w:themeColor="background1" w:themeShade="BF"/>
            </w:tcBorders>
            <w:vAlign w:val="bottom"/>
          </w:tcPr>
          <w:p w:rsidR="001B016B" w:rsidRPr="00AA723C" w:rsidRDefault="001B016B" w:rsidP="006C2BAF">
            <w:pPr>
              <w:spacing w:before="60" w:after="60"/>
              <w:jc w:val="center"/>
              <w:rPr>
                <w:rFonts w:ascii="Times New Roman" w:hAnsi="Times New Roman"/>
                <w:sz w:val="24"/>
                <w:szCs w:val="24"/>
                <w:lang w:val="en-US"/>
              </w:rPr>
            </w:pPr>
            <w:r w:rsidRPr="00B10A78">
              <w:rPr>
                <w:rFonts w:ascii="Times New Roman" w:hAnsi="Times New Roman"/>
                <w:lang w:val="en-US"/>
              </w:rPr>
              <w:t>[</w:t>
            </w:r>
            <w:r w:rsidRPr="005161F1">
              <w:rPr>
                <w:rFonts w:ascii="Times New Roman" w:hAnsi="Times New Roman"/>
                <w:highlight w:val="yellow"/>
              </w:rPr>
              <w:t>указать</w:t>
            </w:r>
            <w:r w:rsidRPr="00B10A78">
              <w:rPr>
                <w:rFonts w:ascii="Times New Roman" w:hAnsi="Times New Roman"/>
                <w:lang w:val="en-US"/>
              </w:rPr>
              <w:t>]</w:t>
            </w:r>
          </w:p>
        </w:tc>
        <w:tc>
          <w:tcPr>
            <w:tcW w:w="405" w:type="dxa"/>
            <w:vAlign w:val="bottom"/>
          </w:tcPr>
          <w:p w:rsidR="001B016B" w:rsidRPr="00CC2F4C" w:rsidRDefault="001B016B" w:rsidP="006C2BAF">
            <w:pPr>
              <w:spacing w:before="60" w:after="60"/>
              <w:jc w:val="both"/>
              <w:rPr>
                <w:rFonts w:ascii="Times New Roman" w:hAnsi="Times New Roman"/>
                <w:sz w:val="24"/>
                <w:szCs w:val="24"/>
              </w:rPr>
            </w:pPr>
          </w:p>
        </w:tc>
        <w:tc>
          <w:tcPr>
            <w:tcW w:w="4556" w:type="dxa"/>
            <w:tcBorders>
              <w:bottom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sz w:val="24"/>
                <w:szCs w:val="24"/>
              </w:rPr>
            </w:pPr>
            <w:r w:rsidRPr="00CC2F4C">
              <w:rPr>
                <w:rFonts w:ascii="Times New Roman" w:hAnsi="Times New Roman"/>
                <w:sz w:val="24"/>
                <w:szCs w:val="24"/>
              </w:rPr>
              <w:t>ПАО «ТГК-14»</w:t>
            </w:r>
          </w:p>
        </w:tc>
      </w:tr>
      <w:tr w:rsidR="001B016B" w:rsidRPr="00CC2F4C" w:rsidTr="006C2BAF">
        <w:trPr>
          <w:jc w:val="center"/>
        </w:trPr>
        <w:tc>
          <w:tcPr>
            <w:tcW w:w="4395"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rPr>
            </w:pPr>
            <w:r w:rsidRPr="00CC2F4C">
              <w:rPr>
                <w:rFonts w:ascii="Times New Roman" w:hAnsi="Times New Roman"/>
                <w:color w:val="BFBFBF" w:themeColor="background1" w:themeShade="BF"/>
                <w:sz w:val="14"/>
                <w:szCs w:val="14"/>
              </w:rPr>
              <w:t>[сокращенное наименование либо фамилия, инициалы]</w:t>
            </w:r>
          </w:p>
        </w:tc>
        <w:tc>
          <w:tcPr>
            <w:tcW w:w="405" w:type="dxa"/>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rPr>
            </w:pPr>
            <w:r w:rsidRPr="00CC2F4C">
              <w:rPr>
                <w:rFonts w:ascii="Times New Roman" w:hAnsi="Times New Roman"/>
                <w:color w:val="BFBFBF" w:themeColor="background1" w:themeShade="BF"/>
                <w:sz w:val="14"/>
                <w:szCs w:val="14"/>
              </w:rPr>
              <w:t>[сокращенное наименование]</w:t>
            </w:r>
          </w:p>
        </w:tc>
      </w:tr>
      <w:tr w:rsidR="001B016B" w:rsidRPr="00CC2F4C" w:rsidTr="006C2BAF">
        <w:trPr>
          <w:jc w:val="center"/>
        </w:trPr>
        <w:tc>
          <w:tcPr>
            <w:tcW w:w="4395" w:type="dxa"/>
            <w:tcBorders>
              <w:bottom w:val="single" w:sz="4" w:space="0" w:color="BFBFBF" w:themeColor="background1" w:themeShade="BF"/>
            </w:tcBorders>
            <w:vAlign w:val="bottom"/>
          </w:tcPr>
          <w:p w:rsidR="001B016B" w:rsidRPr="00AA723C" w:rsidRDefault="001B016B" w:rsidP="006C2BAF">
            <w:pPr>
              <w:spacing w:before="60" w:after="60"/>
              <w:jc w:val="center"/>
              <w:rPr>
                <w:rFonts w:ascii="Times New Roman" w:hAnsi="Times New Roman"/>
                <w:sz w:val="24"/>
                <w:szCs w:val="24"/>
                <w:lang w:val="en-US"/>
              </w:rPr>
            </w:pPr>
            <w:r w:rsidRPr="00B10A78">
              <w:rPr>
                <w:rFonts w:ascii="Times New Roman" w:hAnsi="Times New Roman"/>
                <w:lang w:val="en-US"/>
              </w:rPr>
              <w:t>[</w:t>
            </w:r>
            <w:r w:rsidRPr="005161F1">
              <w:rPr>
                <w:rFonts w:ascii="Times New Roman" w:hAnsi="Times New Roman"/>
                <w:highlight w:val="yellow"/>
              </w:rPr>
              <w:t>указать</w:t>
            </w:r>
            <w:r w:rsidRPr="00B10A78">
              <w:rPr>
                <w:rFonts w:ascii="Times New Roman" w:hAnsi="Times New Roman"/>
                <w:lang w:val="en-US"/>
              </w:rPr>
              <w:t>]</w:t>
            </w:r>
          </w:p>
        </w:tc>
        <w:tc>
          <w:tcPr>
            <w:tcW w:w="405" w:type="dxa"/>
            <w:vAlign w:val="bottom"/>
          </w:tcPr>
          <w:p w:rsidR="001B016B" w:rsidRPr="00CC2F4C" w:rsidRDefault="001B016B" w:rsidP="006C2BAF">
            <w:pPr>
              <w:spacing w:before="60" w:after="60"/>
              <w:jc w:val="both"/>
              <w:rPr>
                <w:rFonts w:ascii="Times New Roman" w:hAnsi="Times New Roman"/>
                <w:sz w:val="24"/>
                <w:szCs w:val="24"/>
              </w:rPr>
            </w:pPr>
          </w:p>
        </w:tc>
        <w:tc>
          <w:tcPr>
            <w:tcW w:w="4556" w:type="dxa"/>
            <w:tcBorders>
              <w:bottom w:val="single" w:sz="4" w:space="0" w:color="BFBFBF" w:themeColor="background1" w:themeShade="BF"/>
            </w:tcBorders>
            <w:vAlign w:val="bottom"/>
          </w:tcPr>
          <w:p w:rsidR="001B016B" w:rsidRPr="00AA723C" w:rsidRDefault="001B016B" w:rsidP="006C2BAF">
            <w:pPr>
              <w:spacing w:before="60" w:after="60"/>
              <w:jc w:val="center"/>
              <w:rPr>
                <w:rFonts w:ascii="Times New Roman" w:hAnsi="Times New Roman"/>
                <w:sz w:val="24"/>
                <w:szCs w:val="24"/>
                <w:lang w:val="en-US"/>
              </w:rPr>
            </w:pPr>
            <w:r w:rsidRPr="005161F1">
              <w:rPr>
                <w:rFonts w:ascii="Times New Roman" w:hAnsi="Times New Roman"/>
                <w:highlight w:val="yellow"/>
                <w:lang w:val="en-US"/>
              </w:rPr>
              <w:t>[</w:t>
            </w:r>
            <w:r w:rsidRPr="005161F1">
              <w:rPr>
                <w:rFonts w:ascii="Times New Roman" w:hAnsi="Times New Roman"/>
                <w:highlight w:val="yellow"/>
              </w:rPr>
              <w:t>указать</w:t>
            </w:r>
            <w:r w:rsidRPr="00B10A78">
              <w:rPr>
                <w:rFonts w:ascii="Times New Roman" w:hAnsi="Times New Roman"/>
                <w:lang w:val="en-US"/>
              </w:rPr>
              <w:t>]</w:t>
            </w:r>
          </w:p>
        </w:tc>
      </w:tr>
      <w:tr w:rsidR="001B016B" w:rsidRPr="00CC2F4C" w:rsidTr="006C2BAF">
        <w:trPr>
          <w:jc w:val="center"/>
        </w:trPr>
        <w:tc>
          <w:tcPr>
            <w:tcW w:w="4395"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rPr>
            </w:pPr>
            <w:r w:rsidRPr="00CC2F4C">
              <w:rPr>
                <w:rFonts w:ascii="Times New Roman" w:hAnsi="Times New Roman"/>
                <w:color w:val="BFBFBF" w:themeColor="background1" w:themeShade="BF"/>
                <w:sz w:val="14"/>
                <w:szCs w:val="14"/>
              </w:rPr>
              <w:t>[уполномоченное лицо, инициалы, фамилия либо прочерк]</w:t>
            </w:r>
          </w:p>
        </w:tc>
        <w:tc>
          <w:tcPr>
            <w:tcW w:w="405" w:type="dxa"/>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r w:rsidRPr="00CC2F4C">
              <w:rPr>
                <w:rFonts w:ascii="Times New Roman" w:hAnsi="Times New Roman"/>
                <w:color w:val="BFBFBF" w:themeColor="background1" w:themeShade="BF"/>
                <w:sz w:val="14"/>
                <w:szCs w:val="14"/>
                <w:lang w:val="en-US"/>
              </w:rPr>
              <w:t>[уполномоченное лицо</w:t>
            </w:r>
            <w:r w:rsidRPr="00CC2F4C">
              <w:rPr>
                <w:rFonts w:ascii="Times New Roman" w:hAnsi="Times New Roman"/>
                <w:color w:val="BFBFBF" w:themeColor="background1" w:themeShade="BF"/>
                <w:sz w:val="14"/>
                <w:szCs w:val="14"/>
              </w:rPr>
              <w:t>, инициалы, фамилия</w:t>
            </w:r>
            <w:r w:rsidRPr="00CC2F4C">
              <w:rPr>
                <w:rFonts w:ascii="Times New Roman" w:hAnsi="Times New Roman"/>
                <w:color w:val="BFBFBF" w:themeColor="background1" w:themeShade="BF"/>
                <w:sz w:val="14"/>
                <w:szCs w:val="14"/>
                <w:lang w:val="en-US"/>
              </w:rPr>
              <w:t>]</w:t>
            </w:r>
          </w:p>
        </w:tc>
      </w:tr>
    </w:tbl>
    <w:p w:rsidR="001B016B" w:rsidRPr="009B298C" w:rsidRDefault="001B016B" w:rsidP="001B016B">
      <w:pPr>
        <w:pBdr>
          <w:top w:val="nil"/>
          <w:left w:val="nil"/>
          <w:bottom w:val="nil"/>
          <w:right w:val="nil"/>
          <w:between w:val="nil"/>
        </w:pBdr>
        <w:spacing w:before="60" w:after="60"/>
        <w:ind w:right="255"/>
        <w:jc w:val="both"/>
        <w:rPr>
          <w:rStyle w:val="a7"/>
          <w:rFonts w:ascii="Times New Roman" w:hAnsi="Times New Roman"/>
          <w:sz w:val="24"/>
          <w:szCs w:val="24"/>
        </w:rPr>
      </w:pPr>
    </w:p>
    <w:tbl>
      <w:tblPr>
        <w:tblStyle w:val="aa"/>
        <w:tblW w:w="93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5"/>
        <w:gridCol w:w="4556"/>
      </w:tblGrid>
      <w:tr w:rsidR="001B016B" w:rsidRPr="00CC2F4C" w:rsidTr="006C2BAF">
        <w:trPr>
          <w:jc w:val="center"/>
        </w:trPr>
        <w:tc>
          <w:tcPr>
            <w:tcW w:w="4395" w:type="dxa"/>
            <w:tcBorders>
              <w:top w:val="single" w:sz="4" w:space="0" w:color="BFBFBF" w:themeColor="background1" w:themeShade="BF"/>
            </w:tcBorders>
            <w:vAlign w:val="bottom"/>
          </w:tcPr>
          <w:p w:rsidR="001B016B" w:rsidRPr="00326538" w:rsidRDefault="001B016B" w:rsidP="006C2BAF">
            <w:pPr>
              <w:spacing w:before="60" w:after="60"/>
              <w:jc w:val="center"/>
              <w:rPr>
                <w:rFonts w:ascii="Times New Roman" w:hAnsi="Times New Roman"/>
                <w:color w:val="BFBFBF" w:themeColor="background1" w:themeShade="BF"/>
                <w:sz w:val="14"/>
                <w:szCs w:val="14"/>
              </w:rPr>
            </w:pPr>
            <w:r w:rsidRPr="00326538">
              <w:rPr>
                <w:rFonts w:ascii="Times New Roman" w:hAnsi="Times New Roman"/>
                <w:color w:val="BFBFBF" w:themeColor="background1" w:themeShade="BF"/>
                <w:sz w:val="14"/>
                <w:szCs w:val="14"/>
              </w:rPr>
              <w:t xml:space="preserve"> [</w:t>
            </w:r>
            <w:r w:rsidRPr="00CC2F4C">
              <w:rPr>
                <w:rFonts w:ascii="Times New Roman" w:hAnsi="Times New Roman"/>
                <w:color w:val="BFBFBF" w:themeColor="background1" w:themeShade="BF"/>
                <w:sz w:val="14"/>
                <w:szCs w:val="14"/>
              </w:rPr>
              <w:t>подпись, мп</w:t>
            </w:r>
            <w:r w:rsidRPr="00326538">
              <w:rPr>
                <w:rFonts w:ascii="Times New Roman" w:hAnsi="Times New Roman"/>
                <w:color w:val="BFBFBF" w:themeColor="background1" w:themeShade="BF"/>
                <w:sz w:val="14"/>
                <w:szCs w:val="14"/>
              </w:rPr>
              <w:t>]</w:t>
            </w:r>
          </w:p>
        </w:tc>
        <w:tc>
          <w:tcPr>
            <w:tcW w:w="405" w:type="dxa"/>
            <w:vAlign w:val="bottom"/>
          </w:tcPr>
          <w:p w:rsidR="001B016B" w:rsidRPr="00326538" w:rsidRDefault="001B016B" w:rsidP="006C2BAF">
            <w:pPr>
              <w:spacing w:before="60" w:after="60"/>
              <w:jc w:val="center"/>
              <w:rPr>
                <w:rFonts w:ascii="Times New Roman" w:hAnsi="Times New Roman"/>
                <w:color w:val="BFBFBF" w:themeColor="background1" w:themeShade="BF"/>
                <w:sz w:val="14"/>
                <w:szCs w:val="14"/>
              </w:rPr>
            </w:pPr>
          </w:p>
        </w:tc>
        <w:tc>
          <w:tcPr>
            <w:tcW w:w="4556" w:type="dxa"/>
            <w:tcBorders>
              <w:top w:val="single" w:sz="4" w:space="0" w:color="BFBFBF" w:themeColor="background1" w:themeShade="BF"/>
            </w:tcBorders>
            <w:vAlign w:val="bottom"/>
          </w:tcPr>
          <w:p w:rsidR="001B016B" w:rsidRPr="00CC2F4C" w:rsidRDefault="001B016B" w:rsidP="006C2BAF">
            <w:pPr>
              <w:spacing w:before="60" w:after="60"/>
              <w:jc w:val="center"/>
              <w:rPr>
                <w:rFonts w:ascii="Times New Roman" w:hAnsi="Times New Roman"/>
                <w:color w:val="BFBFBF" w:themeColor="background1" w:themeShade="BF"/>
                <w:sz w:val="14"/>
                <w:szCs w:val="14"/>
                <w:lang w:val="en-US"/>
              </w:rPr>
            </w:pPr>
            <w:r w:rsidRPr="00326538">
              <w:rPr>
                <w:rFonts w:ascii="Times New Roman" w:hAnsi="Times New Roman"/>
                <w:color w:val="BFBFBF" w:themeColor="background1" w:themeShade="BF"/>
                <w:sz w:val="14"/>
                <w:szCs w:val="14"/>
              </w:rPr>
              <w:t>[</w:t>
            </w:r>
            <w:r w:rsidRPr="00CC2F4C">
              <w:rPr>
                <w:rFonts w:ascii="Times New Roman" w:hAnsi="Times New Roman"/>
                <w:color w:val="BFBFBF" w:themeColor="background1" w:themeShade="BF"/>
                <w:sz w:val="14"/>
                <w:szCs w:val="14"/>
              </w:rPr>
              <w:t>подпись, мп</w:t>
            </w:r>
            <w:r w:rsidRPr="00CC2F4C">
              <w:rPr>
                <w:rFonts w:ascii="Times New Roman" w:hAnsi="Times New Roman"/>
                <w:color w:val="BFBFBF" w:themeColor="background1" w:themeShade="BF"/>
                <w:sz w:val="14"/>
                <w:szCs w:val="14"/>
                <w:lang w:val="en-US"/>
              </w:rPr>
              <w:t>]</w:t>
            </w:r>
          </w:p>
        </w:tc>
      </w:tr>
    </w:tbl>
    <w:p w:rsidR="001B016B" w:rsidRDefault="001B016B" w:rsidP="001B016B">
      <w:pPr>
        <w:spacing w:before="40" w:after="40"/>
        <w:rPr>
          <w:rFonts w:ascii="Times New Roman" w:hAnsi="Times New Roman"/>
          <w:sz w:val="24"/>
          <w:szCs w:val="24"/>
        </w:rPr>
      </w:pPr>
    </w:p>
    <w:p w:rsidR="001B016B" w:rsidRPr="0040239B" w:rsidRDefault="001B016B" w:rsidP="001B016B">
      <w:pPr>
        <w:autoSpaceDE w:val="0"/>
        <w:autoSpaceDN w:val="0"/>
        <w:adjustRightInd w:val="0"/>
        <w:spacing w:after="0"/>
        <w:rPr>
          <w:rFonts w:ascii="Times New Roman" w:hAnsi="Times New Roman"/>
          <w:sz w:val="24"/>
          <w:szCs w:val="24"/>
        </w:rPr>
      </w:pPr>
    </w:p>
    <w:p w:rsidR="001B016B" w:rsidRPr="00A1638D" w:rsidRDefault="001B016B" w:rsidP="001B016B">
      <w:pPr>
        <w:autoSpaceDE w:val="0"/>
        <w:autoSpaceDN w:val="0"/>
        <w:adjustRightInd w:val="0"/>
        <w:spacing w:after="0"/>
        <w:jc w:val="center"/>
        <w:rPr>
          <w:rFonts w:ascii="Times New Roman" w:hAnsi="Times New Roman"/>
          <w:sz w:val="24"/>
          <w:szCs w:val="24"/>
        </w:rPr>
      </w:pPr>
      <w:r w:rsidRPr="0040239B">
        <w:rPr>
          <w:rFonts w:ascii="Times New Roman" w:hAnsi="Times New Roman"/>
          <w:sz w:val="24"/>
          <w:szCs w:val="24"/>
        </w:rPr>
        <w:t xml:space="preserve"> [</w:t>
      </w:r>
      <w:r w:rsidRPr="0040239B">
        <w:rPr>
          <w:rFonts w:ascii="Times New Roman" w:hAnsi="Times New Roman"/>
          <w:sz w:val="24"/>
          <w:szCs w:val="24"/>
          <w:highlight w:val="yellow"/>
        </w:rPr>
        <w:t>ОКОНЧАНИЕ ПРОЕКТА</w:t>
      </w:r>
      <w:r w:rsidRPr="0040239B">
        <w:rPr>
          <w:rFonts w:ascii="Times New Roman" w:hAnsi="Times New Roman"/>
          <w:sz w:val="24"/>
          <w:szCs w:val="24"/>
        </w:rPr>
        <w:t>]</w:t>
      </w:r>
    </w:p>
    <w:p w:rsidR="00873145" w:rsidRDefault="00873145" w:rsidP="00873145">
      <w:pPr>
        <w:autoSpaceDE w:val="0"/>
        <w:autoSpaceDN w:val="0"/>
        <w:adjustRightInd w:val="0"/>
        <w:spacing w:after="0"/>
        <w:rPr>
          <w:rFonts w:ascii="Times New Roman" w:hAnsi="Times New Roman"/>
          <w:sz w:val="24"/>
          <w:szCs w:val="24"/>
        </w:rPr>
      </w:pPr>
      <w:bookmarkStart w:id="32" w:name="_GoBack"/>
      <w:bookmarkEnd w:id="32"/>
    </w:p>
    <w:p w:rsidR="00873145" w:rsidRPr="00B95892" w:rsidRDefault="00873145" w:rsidP="00873145">
      <w:pPr>
        <w:spacing w:after="0"/>
        <w:jc w:val="right"/>
        <w:rPr>
          <w:rFonts w:ascii="Times New Roman" w:hAnsi="Times New Roman"/>
          <w:sz w:val="24"/>
          <w:szCs w:val="24"/>
        </w:rPr>
      </w:pPr>
      <w:r w:rsidRPr="00B95892">
        <w:rPr>
          <w:rFonts w:ascii="Times New Roman" w:hAnsi="Times New Roman"/>
          <w:sz w:val="24"/>
          <w:szCs w:val="24"/>
        </w:rPr>
        <w:t xml:space="preserve">Приложение </w:t>
      </w:r>
      <w:r>
        <w:rPr>
          <w:rFonts w:ascii="Times New Roman" w:hAnsi="Times New Roman"/>
          <w:sz w:val="24"/>
          <w:szCs w:val="24"/>
        </w:rPr>
        <w:t>5</w:t>
      </w:r>
      <w:r w:rsidRPr="00B95892">
        <w:rPr>
          <w:rFonts w:ascii="Times New Roman" w:hAnsi="Times New Roman"/>
          <w:sz w:val="24"/>
          <w:szCs w:val="24"/>
        </w:rPr>
        <w:t xml:space="preserve">  </w:t>
      </w:r>
    </w:p>
    <w:p w:rsidR="00873145" w:rsidRPr="00B95892" w:rsidRDefault="00873145" w:rsidP="00873145">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ED56D9">
        <w:rPr>
          <w:rFonts w:ascii="Times New Roman" w:hAnsi="Times New Roman"/>
          <w:sz w:val="24"/>
          <w:szCs w:val="24"/>
        </w:rPr>
        <w:t>Оферте для участия</w:t>
      </w:r>
      <w:r w:rsidRPr="00B95892">
        <w:rPr>
          <w:rFonts w:ascii="Times New Roman" w:hAnsi="Times New Roman"/>
          <w:sz w:val="24"/>
          <w:szCs w:val="24"/>
        </w:rPr>
        <w:t xml:space="preserve"> в </w:t>
      </w:r>
    </w:p>
    <w:p w:rsidR="00873145" w:rsidRPr="00B95892" w:rsidRDefault="00873145" w:rsidP="00873145">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873145" w:rsidRDefault="00873145" w:rsidP="00873145">
      <w:pPr>
        <w:spacing w:after="0"/>
        <w:jc w:val="center"/>
        <w:rPr>
          <w:rFonts w:ascii="Times New Roman" w:hAnsi="Times New Roman"/>
          <w:b/>
          <w:bCs/>
          <w:sz w:val="28"/>
          <w:szCs w:val="28"/>
        </w:rPr>
      </w:pPr>
      <w:r w:rsidRPr="00DF1EA5">
        <w:rPr>
          <w:rFonts w:ascii="Times New Roman" w:hAnsi="Times New Roman"/>
          <w:b/>
          <w:bCs/>
          <w:sz w:val="28"/>
          <w:szCs w:val="28"/>
        </w:rPr>
        <w:t>Справка о собственниках</w:t>
      </w:r>
    </w:p>
    <w:p w:rsidR="00873145" w:rsidRDefault="00873145" w:rsidP="00873145">
      <w:pPr>
        <w:spacing w:after="0"/>
        <w:jc w:val="center"/>
        <w:rPr>
          <w:rFonts w:ascii="Times New Roman" w:hAnsi="Times New Roman"/>
          <w:b/>
          <w:bCs/>
          <w:sz w:val="28"/>
          <w:szCs w:val="28"/>
        </w:rPr>
      </w:pPr>
    </w:p>
    <w:p w:rsidR="00873145" w:rsidRDefault="00873145" w:rsidP="00873145">
      <w:pPr>
        <w:spacing w:after="0"/>
        <w:jc w:val="center"/>
      </w:pPr>
      <w:r w:rsidRPr="00B95892">
        <w:rPr>
          <w:rFonts w:ascii="Times New Roman" w:hAnsi="Times New Roman"/>
          <w:sz w:val="24"/>
          <w:szCs w:val="24"/>
        </w:rPr>
        <w:t>Наименование и адрес Участника</w:t>
      </w:r>
      <w:r w:rsidRPr="00261845">
        <w:t xml:space="preserve">: </w:t>
      </w:r>
      <w:r>
        <w:t>______________________</w:t>
      </w:r>
    </w:p>
    <w:p w:rsidR="00873145" w:rsidRDefault="00873145" w:rsidP="00873145">
      <w:pPr>
        <w:spacing w:after="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73"/>
        <w:gridCol w:w="786"/>
        <w:gridCol w:w="916"/>
        <w:gridCol w:w="1266"/>
        <w:gridCol w:w="347"/>
        <w:gridCol w:w="590"/>
        <w:gridCol w:w="709"/>
        <w:gridCol w:w="860"/>
        <w:gridCol w:w="1702"/>
        <w:gridCol w:w="1266"/>
        <w:gridCol w:w="2927"/>
        <w:gridCol w:w="1260"/>
      </w:tblGrid>
      <w:tr w:rsidR="00873145" w:rsidRPr="00636376" w:rsidTr="00C85E95">
        <w:trPr>
          <w:trHeight w:val="450"/>
        </w:trPr>
        <w:tc>
          <w:tcPr>
            <w:tcW w:w="5125" w:type="dxa"/>
            <w:gridSpan w:val="6"/>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lastRenderedPageBreak/>
              <w:t>Информация о контрагенте</w:t>
            </w:r>
          </w:p>
        </w:tc>
        <w:tc>
          <w:tcPr>
            <w:tcW w:w="8401" w:type="dxa"/>
            <w:gridSpan w:val="7"/>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цепочке собственников контрагента, включая бенефициаров (в том числе конечных)</w:t>
            </w:r>
          </w:p>
        </w:tc>
        <w:tc>
          <w:tcPr>
            <w:tcW w:w="1260" w:type="dxa"/>
            <w:vMerge w:val="restart"/>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подтверждающих документах (наименование, реквизиты и т.д.)</w:t>
            </w:r>
          </w:p>
        </w:tc>
      </w:tr>
      <w:tr w:rsidR="00873145" w:rsidRPr="00636376" w:rsidTr="00C85E95">
        <w:trPr>
          <w:trHeight w:val="1303"/>
        </w:trPr>
        <w:tc>
          <w:tcPr>
            <w:tcW w:w="675"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ОГРН</w:t>
            </w:r>
          </w:p>
        </w:tc>
        <w:tc>
          <w:tcPr>
            <w:tcW w:w="773"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Наименование организации краткое</w:t>
            </w:r>
          </w:p>
        </w:tc>
        <w:tc>
          <w:tcPr>
            <w:tcW w:w="78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ОКВЭД</w:t>
            </w:r>
          </w:p>
        </w:tc>
        <w:tc>
          <w:tcPr>
            <w:tcW w:w="91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Фамилия Имя Отчество руководителя</w:t>
            </w:r>
          </w:p>
        </w:tc>
        <w:tc>
          <w:tcPr>
            <w:tcW w:w="126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 xml:space="preserve">Серия и номер документа, удостоверяющего личность руководителя </w:t>
            </w:r>
          </w:p>
        </w:tc>
        <w:tc>
          <w:tcPr>
            <w:tcW w:w="347"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w:t>
            </w:r>
          </w:p>
        </w:tc>
        <w:tc>
          <w:tcPr>
            <w:tcW w:w="590"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ОГРН</w:t>
            </w:r>
          </w:p>
        </w:tc>
        <w:tc>
          <w:tcPr>
            <w:tcW w:w="860"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Наименование / ФИО</w:t>
            </w:r>
          </w:p>
        </w:tc>
        <w:tc>
          <w:tcPr>
            <w:tcW w:w="1702"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Адрес регистрации/резиденство</w:t>
            </w:r>
          </w:p>
        </w:tc>
        <w:tc>
          <w:tcPr>
            <w:tcW w:w="126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Серия, номер документа, удостоверяющего личность (для физического лица)</w:t>
            </w:r>
          </w:p>
        </w:tc>
        <w:tc>
          <w:tcPr>
            <w:tcW w:w="2927"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Руководитель/участник/акционер/бенефициар</w:t>
            </w:r>
          </w:p>
        </w:tc>
        <w:tc>
          <w:tcPr>
            <w:tcW w:w="1260" w:type="dxa"/>
            <w:vMerge/>
            <w:hideMark/>
          </w:tcPr>
          <w:p w:rsidR="00873145" w:rsidRPr="00B95892" w:rsidRDefault="00873145" w:rsidP="00C85E95">
            <w:pPr>
              <w:jc w:val="center"/>
              <w:rPr>
                <w:rFonts w:ascii="Times New Roman" w:hAnsi="Times New Roman"/>
                <w:sz w:val="16"/>
                <w:szCs w:val="16"/>
              </w:rPr>
            </w:pPr>
          </w:p>
        </w:tc>
      </w:tr>
      <w:tr w:rsidR="00873145" w:rsidRPr="00DF1EA5" w:rsidTr="00C85E95">
        <w:trPr>
          <w:trHeight w:val="315"/>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r w:rsidR="00873145" w:rsidRPr="00DF1EA5" w:rsidTr="00C85E95">
        <w:trPr>
          <w:trHeight w:val="315"/>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r w:rsidR="00873145" w:rsidRPr="00DF1EA5" w:rsidTr="00C85E95">
        <w:trPr>
          <w:trHeight w:val="330"/>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bl>
    <w:p w:rsidR="00873145" w:rsidRDefault="00873145" w:rsidP="00873145">
      <w:pPr>
        <w:spacing w:after="0"/>
        <w:jc w:val="center"/>
        <w:rPr>
          <w:rFonts w:ascii="Arial Narrow" w:hAnsi="Arial Narrow"/>
          <w:sz w:val="28"/>
          <w:szCs w:val="28"/>
        </w:rPr>
      </w:pPr>
    </w:p>
    <w:tbl>
      <w:tblPr>
        <w:tblW w:w="0" w:type="auto"/>
        <w:tblInd w:w="2365" w:type="dxa"/>
        <w:tblBorders>
          <w:insideH w:val="single" w:sz="4" w:space="0" w:color="000000"/>
        </w:tblBorders>
        <w:tblLook w:val="04A0" w:firstRow="1" w:lastRow="0" w:firstColumn="1" w:lastColumn="0" w:noHBand="0" w:noVBand="1"/>
      </w:tblPr>
      <w:tblGrid>
        <w:gridCol w:w="4927"/>
        <w:gridCol w:w="4927"/>
      </w:tblGrid>
      <w:tr w:rsidR="00873145" w:rsidRPr="00643D6A" w:rsidTr="00C85E95">
        <w:tc>
          <w:tcPr>
            <w:tcW w:w="4927" w:type="dxa"/>
          </w:tcPr>
          <w:p w:rsidR="00873145" w:rsidRPr="00643D6A" w:rsidRDefault="00873145" w:rsidP="00C85E95">
            <w:pPr>
              <w:tabs>
                <w:tab w:val="left" w:pos="426"/>
              </w:tabs>
              <w:spacing w:after="0"/>
              <w:jc w:val="both"/>
              <w:rPr>
                <w:rFonts w:ascii="Times New Roman" w:hAnsi="Times New Roman"/>
                <w:sz w:val="24"/>
                <w:szCs w:val="24"/>
              </w:rPr>
            </w:pPr>
          </w:p>
        </w:tc>
        <w:tc>
          <w:tcPr>
            <w:tcW w:w="4927" w:type="dxa"/>
          </w:tcPr>
          <w:p w:rsidR="00873145" w:rsidRPr="00643D6A" w:rsidRDefault="00873145" w:rsidP="00C85E95">
            <w:pPr>
              <w:tabs>
                <w:tab w:val="left" w:pos="426"/>
              </w:tabs>
              <w:spacing w:after="0"/>
              <w:jc w:val="both"/>
              <w:rPr>
                <w:rFonts w:ascii="Times New Roman" w:hAnsi="Times New Roman"/>
                <w:sz w:val="24"/>
                <w:szCs w:val="24"/>
              </w:rPr>
            </w:pPr>
          </w:p>
        </w:tc>
      </w:tr>
      <w:tr w:rsidR="00873145" w:rsidRPr="00643D6A" w:rsidTr="00C85E95">
        <w:tc>
          <w:tcPr>
            <w:tcW w:w="4927" w:type="dxa"/>
          </w:tcPr>
          <w:p w:rsidR="00873145" w:rsidRPr="00643D6A" w:rsidRDefault="00873145" w:rsidP="00C85E95">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643D6A">
              <w:rPr>
                <w:rFonts w:ascii="Times New Roman" w:hAnsi="Times New Roman"/>
                <w:sz w:val="24"/>
                <w:szCs w:val="24"/>
              </w:rPr>
              <w:t>]</w:t>
            </w:r>
          </w:p>
        </w:tc>
        <w:tc>
          <w:tcPr>
            <w:tcW w:w="4927" w:type="dxa"/>
          </w:tcPr>
          <w:p w:rsidR="00873145" w:rsidRPr="00643D6A" w:rsidRDefault="00873145" w:rsidP="00C85E95">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643D6A">
              <w:rPr>
                <w:rFonts w:ascii="Times New Roman" w:hAnsi="Times New Roman"/>
                <w:sz w:val="24"/>
                <w:szCs w:val="24"/>
              </w:rPr>
              <w:t>]</w:t>
            </w:r>
          </w:p>
        </w:tc>
      </w:tr>
    </w:tbl>
    <w:p w:rsidR="00873145" w:rsidRDefault="00873145" w:rsidP="00873145">
      <w:pPr>
        <w:spacing w:after="0"/>
        <w:rPr>
          <w:rFonts w:ascii="Times New Roman" w:hAnsi="Times New Roman"/>
          <w:sz w:val="24"/>
          <w:szCs w:val="24"/>
        </w:rPr>
        <w:sectPr w:rsidR="00873145" w:rsidSect="005D6344">
          <w:footerReference w:type="default" r:id="rId18"/>
          <w:headerReference w:type="first" r:id="rId19"/>
          <w:footerReference w:type="first" r:id="rId20"/>
          <w:pgSz w:w="16838" w:h="11906" w:orient="landscape" w:code="9"/>
          <w:pgMar w:top="1134" w:right="1134" w:bottom="1134" w:left="1134" w:header="709" w:footer="709" w:gutter="0"/>
          <w:cols w:space="708"/>
          <w:titlePg/>
          <w:docGrid w:linePitch="360"/>
        </w:sectPr>
      </w:pPr>
    </w:p>
    <w:p w:rsidR="00873145" w:rsidRPr="00B95892" w:rsidRDefault="00873145" w:rsidP="00873145">
      <w:pPr>
        <w:spacing w:after="0"/>
        <w:jc w:val="right"/>
        <w:rPr>
          <w:rFonts w:ascii="Times New Roman" w:hAnsi="Times New Roman"/>
          <w:sz w:val="24"/>
          <w:szCs w:val="24"/>
        </w:rPr>
      </w:pPr>
      <w:r>
        <w:rPr>
          <w:rFonts w:ascii="Times New Roman" w:hAnsi="Times New Roman"/>
          <w:sz w:val="24"/>
          <w:szCs w:val="24"/>
        </w:rPr>
        <w:lastRenderedPageBreak/>
        <w:t>Приложение 6</w:t>
      </w:r>
      <w:r w:rsidRPr="00B95892">
        <w:rPr>
          <w:rFonts w:ascii="Times New Roman" w:hAnsi="Times New Roman"/>
          <w:sz w:val="24"/>
          <w:szCs w:val="24"/>
        </w:rPr>
        <w:t xml:space="preserve">  </w:t>
      </w:r>
    </w:p>
    <w:p w:rsidR="00873145" w:rsidRPr="00B95892" w:rsidRDefault="00873145" w:rsidP="00873145">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38044C">
        <w:rPr>
          <w:rFonts w:ascii="Times New Roman" w:hAnsi="Times New Roman"/>
          <w:sz w:val="24"/>
          <w:szCs w:val="24"/>
        </w:rPr>
        <w:t>Оферте для участия</w:t>
      </w:r>
      <w:r w:rsidRPr="00B95892">
        <w:rPr>
          <w:rFonts w:ascii="Times New Roman" w:hAnsi="Times New Roman"/>
          <w:sz w:val="24"/>
          <w:szCs w:val="24"/>
        </w:rPr>
        <w:t xml:space="preserve"> в </w:t>
      </w:r>
    </w:p>
    <w:p w:rsidR="00873145" w:rsidRDefault="00873145" w:rsidP="00873145">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873145" w:rsidRDefault="00873145" w:rsidP="00873145">
      <w:pPr>
        <w:spacing w:after="0"/>
        <w:jc w:val="right"/>
        <w:rPr>
          <w:rFonts w:ascii="Times New Roman" w:hAnsi="Times New Roman"/>
          <w:sz w:val="24"/>
          <w:szCs w:val="24"/>
        </w:rPr>
      </w:pPr>
    </w:p>
    <w:p w:rsidR="00873145" w:rsidRDefault="00873145" w:rsidP="00873145">
      <w:pPr>
        <w:spacing w:after="0"/>
        <w:jc w:val="center"/>
        <w:rPr>
          <w:rFonts w:ascii="Arial Narrow" w:hAnsi="Arial Narrow"/>
          <w:sz w:val="28"/>
          <w:szCs w:val="28"/>
        </w:rPr>
      </w:pPr>
      <w:r>
        <w:rPr>
          <w:rFonts w:ascii="Times New Roman" w:hAnsi="Times New Roman"/>
          <w:sz w:val="24"/>
          <w:szCs w:val="24"/>
        </w:rPr>
        <w:t>Согласие на обработку персональных данных</w:t>
      </w:r>
    </w:p>
    <w:p w:rsidR="00873145" w:rsidRDefault="00873145" w:rsidP="00873145">
      <w:pPr>
        <w:spacing w:after="0"/>
        <w:rPr>
          <w:rFonts w:ascii="Times New Roman" w:hAnsi="Times New Roman"/>
          <w:sz w:val="24"/>
          <w:szCs w:val="24"/>
        </w:rPr>
      </w:pPr>
    </w:p>
    <w:p w:rsidR="00873145" w:rsidRPr="00A10944" w:rsidRDefault="00873145" w:rsidP="00873145">
      <w:pPr>
        <w:ind w:firstLine="567"/>
        <w:jc w:val="both"/>
        <w:rPr>
          <w:rFonts w:ascii="Times New Roman" w:hAnsi="Times New Roman"/>
          <w:sz w:val="24"/>
          <w:szCs w:val="24"/>
          <w:highlight w:val="yellow"/>
        </w:rPr>
      </w:pPr>
      <w:r>
        <w:rPr>
          <w:rFonts w:ascii="Times New Roman" w:hAnsi="Times New Roman"/>
          <w:sz w:val="24"/>
          <w:szCs w:val="24"/>
        </w:rPr>
        <w:t xml:space="preserve">Я, </w:t>
      </w:r>
      <w:r w:rsidRPr="00A10944">
        <w:rPr>
          <w:rFonts w:ascii="Times New Roman" w:hAnsi="Times New Roman"/>
          <w:sz w:val="24"/>
          <w:szCs w:val="24"/>
          <w:highlight w:val="yellow"/>
        </w:rPr>
        <w:t>_________________________________________________________________</w:t>
      </w:r>
    </w:p>
    <w:p w:rsidR="00873145" w:rsidRPr="00D379C4" w:rsidRDefault="00873145" w:rsidP="00873145">
      <w:pPr>
        <w:pBdr>
          <w:bottom w:val="single" w:sz="12" w:space="1" w:color="auto"/>
        </w:pBdr>
        <w:ind w:firstLine="567"/>
        <w:jc w:val="center"/>
        <w:rPr>
          <w:rFonts w:ascii="Times New Roman" w:hAnsi="Times New Roman"/>
          <w:i/>
          <w:sz w:val="24"/>
          <w:szCs w:val="24"/>
        </w:rPr>
      </w:pPr>
      <w:r w:rsidRPr="00A10944">
        <w:rPr>
          <w:rFonts w:ascii="Times New Roman" w:hAnsi="Times New Roman"/>
          <w:i/>
          <w:sz w:val="24"/>
          <w:szCs w:val="24"/>
          <w:highlight w:val="yellow"/>
        </w:rPr>
        <w:t>(ФИО)</w:t>
      </w:r>
    </w:p>
    <w:p w:rsidR="00873145" w:rsidRDefault="00873145" w:rsidP="00873145">
      <w:pPr>
        <w:jc w:val="center"/>
        <w:rPr>
          <w:rFonts w:ascii="Times New Roman" w:hAnsi="Times New Roman"/>
          <w:sz w:val="24"/>
          <w:szCs w:val="24"/>
        </w:rPr>
      </w:pPr>
      <w:r>
        <w:rPr>
          <w:rFonts w:ascii="Times New Roman" w:hAnsi="Times New Roman"/>
          <w:sz w:val="24"/>
          <w:szCs w:val="24"/>
        </w:rPr>
        <w:t>(</w:t>
      </w:r>
      <w:r w:rsidRPr="00D379C4">
        <w:rPr>
          <w:rFonts w:ascii="Times New Roman" w:hAnsi="Times New Roman"/>
          <w:i/>
          <w:sz w:val="24"/>
          <w:szCs w:val="24"/>
        </w:rPr>
        <w:t>данные паспорта (или иного документа, удостоверяющего личность))</w:t>
      </w:r>
    </w:p>
    <w:p w:rsidR="00873145" w:rsidRDefault="00873145" w:rsidP="00873145">
      <w:pPr>
        <w:jc w:val="both"/>
        <w:rPr>
          <w:rFonts w:ascii="Times New Roman" w:hAnsi="Times New Roman"/>
          <w:sz w:val="24"/>
          <w:szCs w:val="24"/>
        </w:rPr>
      </w:pPr>
      <w:r>
        <w:rPr>
          <w:rFonts w:ascii="Times New Roman" w:hAnsi="Times New Roman"/>
          <w:sz w:val="24"/>
          <w:szCs w:val="24"/>
        </w:rPr>
        <w:t xml:space="preserve">не возражаю против обработки ПАО «ТГК-14» (адрес </w:t>
      </w:r>
      <w:r w:rsidRPr="00263E62">
        <w:rPr>
          <w:rFonts w:ascii="Times New Roman" w:hAnsi="Times New Roman"/>
          <w:sz w:val="24"/>
          <w:szCs w:val="24"/>
        </w:rPr>
        <w:t>6720</w:t>
      </w:r>
      <w:r>
        <w:rPr>
          <w:rFonts w:ascii="Times New Roman" w:hAnsi="Times New Roman"/>
          <w:sz w:val="24"/>
          <w:szCs w:val="24"/>
        </w:rPr>
        <w:t>0</w:t>
      </w:r>
      <w:r w:rsidRPr="00263E62">
        <w:rPr>
          <w:rFonts w:ascii="Times New Roman" w:hAnsi="Times New Roman"/>
          <w:sz w:val="24"/>
          <w:szCs w:val="24"/>
        </w:rPr>
        <w:t>0</w:t>
      </w:r>
      <w:r>
        <w:rPr>
          <w:rFonts w:ascii="Times New Roman" w:hAnsi="Times New Roman"/>
          <w:sz w:val="24"/>
          <w:szCs w:val="24"/>
        </w:rPr>
        <w:t>, г. Чита, ул. Профсоюзная, д. 23),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копий следующих моих персональных данных:</w:t>
      </w:r>
    </w:p>
    <w:p w:rsidR="00873145" w:rsidRDefault="00873145" w:rsidP="00873145">
      <w:pPr>
        <w:numPr>
          <w:ilvl w:val="0"/>
          <w:numId w:val="5"/>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ФИО;</w:t>
      </w:r>
    </w:p>
    <w:p w:rsidR="00873145" w:rsidRDefault="00873145" w:rsidP="00873145">
      <w:pPr>
        <w:numPr>
          <w:ilvl w:val="0"/>
          <w:numId w:val="5"/>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адрес регистрации;</w:t>
      </w:r>
    </w:p>
    <w:p w:rsidR="00873145" w:rsidRPr="00CE05EA" w:rsidRDefault="00873145" w:rsidP="00873145">
      <w:pPr>
        <w:numPr>
          <w:ilvl w:val="0"/>
          <w:numId w:val="5"/>
        </w:numPr>
        <w:tabs>
          <w:tab w:val="left" w:pos="993"/>
        </w:tabs>
        <w:spacing w:after="0"/>
        <w:ind w:left="0" w:firstLine="709"/>
        <w:jc w:val="both"/>
        <w:rPr>
          <w:rFonts w:ascii="Times New Roman" w:hAnsi="Times New Roman"/>
          <w:sz w:val="24"/>
          <w:szCs w:val="24"/>
          <w:lang w:eastAsia="ru-RU"/>
        </w:rPr>
      </w:pPr>
      <w:r w:rsidRPr="00FD2490">
        <w:rPr>
          <w:rFonts w:ascii="Times New Roman" w:hAnsi="Times New Roman"/>
          <w:sz w:val="24"/>
          <w:szCs w:val="24"/>
          <w:lang w:eastAsia="ru-RU"/>
        </w:rPr>
        <w:t>серия</w:t>
      </w:r>
      <w:r>
        <w:rPr>
          <w:rFonts w:ascii="Times New Roman" w:hAnsi="Times New Roman"/>
          <w:sz w:val="24"/>
          <w:szCs w:val="24"/>
          <w:lang w:eastAsia="ru-RU"/>
        </w:rPr>
        <w:t>,</w:t>
      </w:r>
      <w:r w:rsidRPr="00FD2490">
        <w:rPr>
          <w:rFonts w:ascii="Times New Roman" w:hAnsi="Times New Roman"/>
          <w:sz w:val="24"/>
          <w:szCs w:val="24"/>
          <w:lang w:eastAsia="ru-RU"/>
        </w:rPr>
        <w:t xml:space="preserve"> номер </w:t>
      </w:r>
      <w:r>
        <w:rPr>
          <w:rFonts w:ascii="Times New Roman" w:hAnsi="Times New Roman"/>
          <w:sz w:val="24"/>
          <w:szCs w:val="24"/>
          <w:lang w:eastAsia="ru-RU"/>
        </w:rPr>
        <w:t xml:space="preserve">и дата выдачи </w:t>
      </w:r>
      <w:r w:rsidRPr="00FD2490">
        <w:rPr>
          <w:rFonts w:ascii="Times New Roman" w:hAnsi="Times New Roman"/>
          <w:sz w:val="24"/>
          <w:szCs w:val="24"/>
          <w:lang w:eastAsia="ru-RU"/>
        </w:rPr>
        <w:t>документа, удостоверяющего личность (для физического лица)</w:t>
      </w:r>
      <w:r>
        <w:rPr>
          <w:rFonts w:ascii="Times New Roman" w:hAnsi="Times New Roman"/>
          <w:sz w:val="24"/>
          <w:szCs w:val="24"/>
          <w:lang w:eastAsia="ru-RU"/>
        </w:rPr>
        <w:t>,</w:t>
      </w:r>
    </w:p>
    <w:p w:rsidR="00873145" w:rsidRDefault="00873145" w:rsidP="00873145">
      <w:pPr>
        <w:spacing w:after="0"/>
        <w:jc w:val="both"/>
        <w:rPr>
          <w:rFonts w:ascii="Times New Roman" w:hAnsi="Times New Roman"/>
          <w:sz w:val="24"/>
          <w:szCs w:val="24"/>
          <w:lang w:eastAsia="ru-RU"/>
        </w:rPr>
      </w:pPr>
      <w:r w:rsidRPr="00CE05EA">
        <w:rPr>
          <w:rFonts w:ascii="Times New Roman" w:hAnsi="Times New Roman"/>
          <w:sz w:val="24"/>
          <w:szCs w:val="24"/>
          <w:lang w:eastAsia="ru-RU"/>
        </w:rPr>
        <w:t xml:space="preserve">обрабатываемых с целью обеспечения прозрачности финансово-хозяйственной деятельности, </w:t>
      </w:r>
      <w:r>
        <w:rPr>
          <w:rFonts w:ascii="Times New Roman" w:hAnsi="Times New Roman"/>
          <w:sz w:val="24"/>
          <w:szCs w:val="24"/>
          <w:lang w:eastAsia="ru-RU"/>
        </w:rPr>
        <w:t xml:space="preserve">в том числе исключения случаев конфликта интересов иных злоупотреблений, связанных с занимаемой должностью, в течение </w:t>
      </w:r>
      <w:r w:rsidRPr="00A10944">
        <w:rPr>
          <w:rFonts w:ascii="Times New Roman" w:hAnsi="Times New Roman"/>
          <w:sz w:val="24"/>
          <w:szCs w:val="24"/>
          <w:highlight w:val="yellow"/>
          <w:lang w:eastAsia="ru-RU"/>
        </w:rPr>
        <w:t>____________________________</w:t>
      </w:r>
      <w:r>
        <w:rPr>
          <w:rFonts w:ascii="Times New Roman" w:hAnsi="Times New Roman"/>
          <w:sz w:val="24"/>
          <w:szCs w:val="24"/>
          <w:lang w:eastAsia="ru-RU"/>
        </w:rPr>
        <w:t>.</w:t>
      </w:r>
    </w:p>
    <w:p w:rsidR="00873145" w:rsidRDefault="00873145" w:rsidP="00873145">
      <w:pPr>
        <w:rPr>
          <w:rFonts w:ascii="Times New Roman" w:hAnsi="Times New Roman"/>
          <w:i/>
          <w:sz w:val="24"/>
          <w:szCs w:val="24"/>
        </w:rPr>
      </w:pPr>
      <w:r w:rsidRPr="00D379C4">
        <w:rPr>
          <w:rFonts w:ascii="Times New Roman" w:hAnsi="Times New Roman"/>
          <w:i/>
          <w:sz w:val="24"/>
          <w:szCs w:val="24"/>
        </w:rPr>
        <w:t>(указать срок действия согласия)</w:t>
      </w:r>
    </w:p>
    <w:p w:rsidR="00873145" w:rsidRDefault="00873145" w:rsidP="00873145">
      <w:pPr>
        <w:spacing w:after="0"/>
        <w:ind w:firstLine="709"/>
        <w:rPr>
          <w:rFonts w:ascii="Times New Roman" w:hAnsi="Times New Roman"/>
          <w:sz w:val="24"/>
          <w:szCs w:val="24"/>
        </w:rPr>
      </w:pPr>
      <w:r>
        <w:rPr>
          <w:rFonts w:ascii="Times New Roman" w:hAnsi="Times New Roman"/>
          <w:sz w:val="24"/>
          <w:szCs w:val="24"/>
        </w:rPr>
        <w:t>Настоящее согласие может быть отозвано мной в письменной форме.</w:t>
      </w:r>
    </w:p>
    <w:p w:rsidR="00873145" w:rsidRDefault="00873145" w:rsidP="00873145">
      <w:pPr>
        <w:spacing w:after="0"/>
        <w:ind w:firstLine="709"/>
        <w:rPr>
          <w:rFonts w:ascii="Times New Roman" w:hAnsi="Times New Roman"/>
          <w:sz w:val="24"/>
          <w:szCs w:val="24"/>
        </w:rPr>
      </w:pPr>
      <w:r>
        <w:rPr>
          <w:rFonts w:ascii="Times New Roman" w:hAnsi="Times New Roman"/>
          <w:sz w:val="24"/>
          <w:szCs w:val="24"/>
        </w:rPr>
        <w:t>Настоящее согласие действует до даты его отзыва мною путем направления в                    ПАО «ТГК-14» письменного сообщения об указанном отзыве в произвольной форме, если иное не установлено законодательством Российской Федерации.</w:t>
      </w:r>
    </w:p>
    <w:p w:rsidR="00873145" w:rsidRDefault="00873145" w:rsidP="00873145">
      <w:pPr>
        <w:ind w:firstLine="567"/>
        <w:rPr>
          <w:rFonts w:ascii="Times New Roman" w:hAnsi="Times New Roman"/>
          <w:sz w:val="24"/>
          <w:szCs w:val="24"/>
        </w:rPr>
      </w:pPr>
    </w:p>
    <w:p w:rsidR="00873145" w:rsidRDefault="00873145" w:rsidP="00873145">
      <w:pPr>
        <w:ind w:firstLine="567"/>
        <w:rPr>
          <w:rFonts w:ascii="Times New Roman" w:hAnsi="Times New Roman"/>
          <w:sz w:val="24"/>
          <w:szCs w:val="24"/>
        </w:rPr>
      </w:pPr>
      <w:r>
        <w:rPr>
          <w:rFonts w:ascii="Times New Roman" w:hAnsi="Times New Roman"/>
          <w:sz w:val="24"/>
          <w:szCs w:val="24"/>
        </w:rPr>
        <w:t>«</w:t>
      </w:r>
      <w:r w:rsidRPr="00A10944">
        <w:rPr>
          <w:rFonts w:ascii="Times New Roman" w:hAnsi="Times New Roman"/>
          <w:sz w:val="24"/>
          <w:szCs w:val="24"/>
          <w:highlight w:val="yellow"/>
        </w:rPr>
        <w:t>___</w:t>
      </w:r>
      <w:r>
        <w:rPr>
          <w:rFonts w:ascii="Times New Roman" w:hAnsi="Times New Roman"/>
          <w:sz w:val="24"/>
          <w:szCs w:val="24"/>
        </w:rPr>
        <w:t>»</w:t>
      </w:r>
      <w:r w:rsidRPr="00A10944">
        <w:rPr>
          <w:rFonts w:ascii="Times New Roman" w:hAnsi="Times New Roman"/>
          <w:sz w:val="24"/>
          <w:szCs w:val="24"/>
          <w:highlight w:val="yellow"/>
        </w:rPr>
        <w:t>____________</w:t>
      </w:r>
      <w:r>
        <w:rPr>
          <w:rFonts w:ascii="Times New Roman" w:hAnsi="Times New Roman"/>
          <w:sz w:val="24"/>
          <w:szCs w:val="24"/>
        </w:rPr>
        <w:t>20</w:t>
      </w:r>
      <w:r w:rsidRPr="00A10944">
        <w:rPr>
          <w:rFonts w:ascii="Times New Roman" w:hAnsi="Times New Roman"/>
          <w:sz w:val="24"/>
          <w:szCs w:val="24"/>
          <w:highlight w:val="yellow"/>
        </w:rPr>
        <w:t>__</w:t>
      </w:r>
      <w:r>
        <w:rPr>
          <w:rFonts w:ascii="Times New Roman" w:hAnsi="Times New Roman"/>
          <w:sz w:val="24"/>
          <w:szCs w:val="24"/>
        </w:rPr>
        <w:t xml:space="preserve">г. </w:t>
      </w:r>
      <w:r w:rsidRPr="00A10944">
        <w:rPr>
          <w:rFonts w:ascii="Times New Roman" w:hAnsi="Times New Roman"/>
          <w:sz w:val="24"/>
          <w:szCs w:val="24"/>
          <w:highlight w:val="yellow"/>
        </w:rPr>
        <w:t>__________________ __________________________</w:t>
      </w:r>
    </w:p>
    <w:p w:rsidR="00873145" w:rsidRPr="00CE7844" w:rsidRDefault="00873145" w:rsidP="00873145">
      <w:pPr>
        <w:ind w:firstLine="567"/>
        <w:jc w:val="center"/>
        <w:rPr>
          <w:rFonts w:ascii="Times New Roman" w:hAnsi="Times New Roman"/>
          <w:i/>
          <w:sz w:val="24"/>
          <w:szCs w:val="24"/>
        </w:rPr>
      </w:pPr>
      <w:r>
        <w:rPr>
          <w:rFonts w:ascii="Times New Roman" w:hAnsi="Times New Roman"/>
          <w:i/>
          <w:sz w:val="24"/>
          <w:szCs w:val="24"/>
        </w:rPr>
        <w:t xml:space="preserve">              </w:t>
      </w:r>
      <w:r w:rsidRPr="00A10944">
        <w:rPr>
          <w:rFonts w:ascii="Times New Roman" w:hAnsi="Times New Roman"/>
          <w:i/>
          <w:sz w:val="24"/>
          <w:szCs w:val="24"/>
          <w:highlight w:val="yellow"/>
        </w:rPr>
        <w:t>(подпись)                              (ФИО)</w:t>
      </w:r>
    </w:p>
    <w:p w:rsidR="00873145" w:rsidRPr="00B30C9A" w:rsidRDefault="00873145" w:rsidP="00873145">
      <w:pPr>
        <w:spacing w:after="0"/>
        <w:rPr>
          <w:rFonts w:ascii="Times New Roman" w:hAnsi="Times New Roman"/>
          <w:sz w:val="24"/>
          <w:szCs w:val="24"/>
        </w:rPr>
      </w:pPr>
    </w:p>
    <w:p w:rsidR="00876301" w:rsidRDefault="00876301" w:rsidP="00873145">
      <w:pPr>
        <w:ind w:right="1954"/>
      </w:pPr>
    </w:p>
    <w:sectPr w:rsidR="00876301" w:rsidSect="00873145">
      <w:footerReference w:type="default" r:id="rId21"/>
      <w:footerReference w:type="first" r:id="rId22"/>
      <w:pgSz w:w="11906" w:h="16838" w:code="9"/>
      <w:pgMar w:top="567"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AF8" w:rsidRDefault="00620AF8" w:rsidP="009144A8">
      <w:pPr>
        <w:spacing w:after="0" w:line="240" w:lineRule="auto"/>
      </w:pPr>
      <w:r>
        <w:separator/>
      </w:r>
    </w:p>
  </w:endnote>
  <w:endnote w:type="continuationSeparator" w:id="0">
    <w:p w:rsidR="00620AF8" w:rsidRDefault="00620AF8" w:rsidP="0091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16B" w:rsidRPr="00112982" w:rsidRDefault="001B016B" w:rsidP="000C2C22">
    <w:pPr>
      <w:pStyle w:val="af0"/>
      <w:spacing w:before="60" w:after="60"/>
      <w:jc w:val="center"/>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59264" behindDoc="0" locked="0" layoutInCell="1" allowOverlap="1" wp14:anchorId="0D7F37D3" wp14:editId="648D499B">
              <wp:simplePos x="0" y="0"/>
              <wp:positionH relativeFrom="column">
                <wp:posOffset>31115</wp:posOffset>
              </wp:positionH>
              <wp:positionV relativeFrom="paragraph">
                <wp:posOffset>-20320</wp:posOffset>
              </wp:positionV>
              <wp:extent cx="5899150" cy="19050"/>
              <wp:effectExtent l="0" t="0" r="25400" b="19050"/>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58991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BDB192" id="Прямая соединительная линия 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45pt,-1.6pt" to="466.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" strokecolor="#4579b8 [3044]"/>
          </w:pict>
        </mc:Fallback>
      </mc:AlternateContent>
    </w:r>
    <w:r w:rsidRPr="00112982">
      <w:rPr>
        <w:rFonts w:ascii="Times New Roman" w:hAnsi="Times New Roman"/>
        <w:sz w:val="24"/>
        <w:szCs w:val="24"/>
      </w:rPr>
      <w:t xml:space="preserve">Страница </w:t>
    </w:r>
    <w:r w:rsidRPr="00112982">
      <w:rPr>
        <w:rFonts w:ascii="Times New Roman" w:hAnsi="Times New Roman"/>
        <w:b/>
        <w:sz w:val="24"/>
        <w:szCs w:val="24"/>
      </w:rPr>
      <w:fldChar w:fldCharType="begin"/>
    </w:r>
    <w:r w:rsidRPr="00112982">
      <w:rPr>
        <w:rFonts w:ascii="Times New Roman" w:hAnsi="Times New Roman"/>
        <w:b/>
        <w:sz w:val="24"/>
        <w:szCs w:val="24"/>
      </w:rPr>
      <w:instrText>PAGE</w:instrText>
    </w:r>
    <w:r w:rsidRPr="00112982">
      <w:rPr>
        <w:rFonts w:ascii="Times New Roman" w:hAnsi="Times New Roman"/>
        <w:b/>
        <w:sz w:val="24"/>
        <w:szCs w:val="24"/>
      </w:rPr>
      <w:fldChar w:fldCharType="separate"/>
    </w:r>
    <w:r>
      <w:rPr>
        <w:rFonts w:ascii="Times New Roman" w:hAnsi="Times New Roman"/>
        <w:b/>
        <w:noProof/>
        <w:sz w:val="24"/>
        <w:szCs w:val="24"/>
      </w:rPr>
      <w:t>35</w:t>
    </w:r>
    <w:r w:rsidRPr="00112982">
      <w:rPr>
        <w:rFonts w:ascii="Times New Roman" w:hAnsi="Times New Roman"/>
        <w:b/>
        <w:sz w:val="24"/>
        <w:szCs w:val="24"/>
      </w:rPr>
      <w:fldChar w:fldCharType="end"/>
    </w:r>
    <w:r w:rsidRPr="00112982">
      <w:rPr>
        <w:rFonts w:ascii="Times New Roman" w:hAnsi="Times New Roman"/>
        <w:sz w:val="24"/>
        <w:szCs w:val="24"/>
      </w:rPr>
      <w:t xml:space="preserve"> из </w:t>
    </w:r>
    <w:r w:rsidRPr="00112982">
      <w:rPr>
        <w:rFonts w:ascii="Times New Roman" w:hAnsi="Times New Roman"/>
        <w:b/>
        <w:sz w:val="24"/>
        <w:szCs w:val="24"/>
      </w:rPr>
      <w:fldChar w:fldCharType="begin"/>
    </w:r>
    <w:r w:rsidRPr="00112982">
      <w:rPr>
        <w:rFonts w:ascii="Times New Roman" w:hAnsi="Times New Roman"/>
        <w:b/>
        <w:sz w:val="24"/>
        <w:szCs w:val="24"/>
      </w:rPr>
      <w:instrText>NUMPAGES</w:instrText>
    </w:r>
    <w:r w:rsidRPr="00112982">
      <w:rPr>
        <w:rFonts w:ascii="Times New Roman" w:hAnsi="Times New Roman"/>
        <w:b/>
        <w:sz w:val="24"/>
        <w:szCs w:val="24"/>
      </w:rPr>
      <w:fldChar w:fldCharType="separate"/>
    </w:r>
    <w:r>
      <w:rPr>
        <w:rFonts w:ascii="Times New Roman" w:hAnsi="Times New Roman"/>
        <w:b/>
        <w:noProof/>
        <w:sz w:val="24"/>
        <w:szCs w:val="24"/>
      </w:rPr>
      <w:t>40</w:t>
    </w:r>
    <w:r w:rsidRPr="00112982">
      <w:rPr>
        <w:rFonts w:ascii="Times New Roman" w:hAnsi="Times New Roman"/>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16B" w:rsidRPr="00441F6B" w:rsidRDefault="001B016B"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Pr>
        <w:rFonts w:ascii="Arial Narrow" w:hAnsi="Arial Narrow"/>
        <w:b/>
        <w:noProof/>
        <w:color w:val="FFFFFF"/>
      </w:rPr>
      <w:t>12</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Pr>
        <w:rFonts w:ascii="Arial Narrow" w:hAnsi="Arial Narrow"/>
        <w:b/>
        <w:noProof/>
        <w:color w:val="FFFFFF"/>
      </w:rPr>
      <w:t>28</w:t>
    </w:r>
    <w:r w:rsidRPr="00441F6B">
      <w:rPr>
        <w:rFonts w:ascii="Arial Narrow" w:hAnsi="Arial Narrow"/>
        <w:b/>
        <w:color w:val="FFFFFF"/>
      </w:rPr>
      <w:fldChar w:fldCharType="end"/>
    </w:r>
  </w:p>
  <w:p w:rsidR="001B016B" w:rsidRPr="00D747FC" w:rsidRDefault="001B016B" w:rsidP="000C2C22">
    <w:pPr>
      <w:pStyle w:val="af0"/>
      <w:spacing w:after="0"/>
      <w:rPr>
        <w:rFonts w:ascii="Times New Roman" w:hAnsi="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Pr="00112982" w:rsidRDefault="00873145" w:rsidP="00142FAA">
    <w:pPr>
      <w:pStyle w:val="af0"/>
      <w:spacing w:before="60" w:after="60"/>
      <w:jc w:val="center"/>
      <w:rPr>
        <w:rFonts w:ascii="Times New Roman" w:hAnsi="Times New Roman"/>
        <w:sz w:val="24"/>
        <w:szCs w:val="24"/>
      </w:rPr>
    </w:pPr>
    <w:r w:rsidRPr="00112982">
      <w:rPr>
        <w:rFonts w:ascii="Times New Roman" w:hAnsi="Times New Roman"/>
        <w:sz w:val="24"/>
        <w:szCs w:val="24"/>
      </w:rPr>
      <w:t xml:space="preserve">Страница </w:t>
    </w:r>
    <w:r w:rsidRPr="00112982">
      <w:rPr>
        <w:rFonts w:ascii="Times New Roman" w:hAnsi="Times New Roman"/>
        <w:b/>
        <w:sz w:val="24"/>
        <w:szCs w:val="24"/>
      </w:rPr>
      <w:fldChar w:fldCharType="begin"/>
    </w:r>
    <w:r w:rsidRPr="00112982">
      <w:rPr>
        <w:rFonts w:ascii="Times New Roman" w:hAnsi="Times New Roman"/>
        <w:b/>
        <w:sz w:val="24"/>
        <w:szCs w:val="24"/>
      </w:rPr>
      <w:instrText>PAGE</w:instrText>
    </w:r>
    <w:r w:rsidRPr="00112982">
      <w:rPr>
        <w:rFonts w:ascii="Times New Roman" w:hAnsi="Times New Roman"/>
        <w:b/>
        <w:sz w:val="24"/>
        <w:szCs w:val="24"/>
      </w:rPr>
      <w:fldChar w:fldCharType="separate"/>
    </w:r>
    <w:r w:rsidR="001B016B">
      <w:rPr>
        <w:rFonts w:ascii="Times New Roman" w:hAnsi="Times New Roman"/>
        <w:b/>
        <w:noProof/>
        <w:sz w:val="24"/>
        <w:szCs w:val="24"/>
      </w:rPr>
      <w:t>38</w:t>
    </w:r>
    <w:r w:rsidRPr="00112982">
      <w:rPr>
        <w:rFonts w:ascii="Times New Roman" w:hAnsi="Times New Roman"/>
        <w:b/>
        <w:sz w:val="24"/>
        <w:szCs w:val="24"/>
      </w:rPr>
      <w:fldChar w:fldCharType="end"/>
    </w:r>
    <w:r w:rsidRPr="00112982">
      <w:rPr>
        <w:rFonts w:ascii="Times New Roman" w:hAnsi="Times New Roman"/>
        <w:sz w:val="24"/>
        <w:szCs w:val="24"/>
      </w:rPr>
      <w:t xml:space="preserve"> из </w:t>
    </w:r>
    <w:r w:rsidRPr="00112982">
      <w:rPr>
        <w:rFonts w:ascii="Times New Roman" w:hAnsi="Times New Roman"/>
        <w:b/>
        <w:sz w:val="24"/>
        <w:szCs w:val="24"/>
      </w:rPr>
      <w:fldChar w:fldCharType="begin"/>
    </w:r>
    <w:r w:rsidRPr="00112982">
      <w:rPr>
        <w:rFonts w:ascii="Times New Roman" w:hAnsi="Times New Roman"/>
        <w:b/>
        <w:sz w:val="24"/>
        <w:szCs w:val="24"/>
      </w:rPr>
      <w:instrText>NUMPAGES</w:instrText>
    </w:r>
    <w:r w:rsidRPr="00112982">
      <w:rPr>
        <w:rFonts w:ascii="Times New Roman" w:hAnsi="Times New Roman"/>
        <w:b/>
        <w:sz w:val="24"/>
        <w:szCs w:val="24"/>
      </w:rPr>
      <w:fldChar w:fldCharType="separate"/>
    </w:r>
    <w:r w:rsidR="001B016B">
      <w:rPr>
        <w:rFonts w:ascii="Times New Roman" w:hAnsi="Times New Roman"/>
        <w:b/>
        <w:noProof/>
        <w:sz w:val="24"/>
        <w:szCs w:val="24"/>
      </w:rPr>
      <w:t>40</w:t>
    </w:r>
    <w:r w:rsidRPr="00112982">
      <w:rPr>
        <w:rFonts w:ascii="Times New Roman" w:hAnsi="Times New Roman"/>
        <w:b/>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Pr="00441F6B" w:rsidRDefault="00873145"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1B016B">
      <w:rPr>
        <w:rFonts w:ascii="Arial Narrow" w:hAnsi="Arial Narrow"/>
        <w:b/>
        <w:noProof/>
        <w:color w:val="FFFFFF"/>
      </w:rPr>
      <w:t>37</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1B016B">
      <w:rPr>
        <w:rFonts w:ascii="Arial Narrow" w:hAnsi="Arial Narrow"/>
        <w:b/>
        <w:noProof/>
        <w:color w:val="FFFFFF"/>
      </w:rPr>
      <w:t>40</w:t>
    </w:r>
    <w:r w:rsidRPr="00441F6B">
      <w:rPr>
        <w:rFonts w:ascii="Arial Narrow" w:hAnsi="Arial Narrow"/>
        <w:b/>
        <w:color w:val="FFFFFF"/>
      </w:rPr>
      <w:fldChar w:fldCharType="end"/>
    </w:r>
  </w:p>
  <w:p w:rsidR="00873145" w:rsidRPr="00D747FC" w:rsidRDefault="00873145" w:rsidP="00892735">
    <w:pPr>
      <w:pStyle w:val="af0"/>
      <w:spacing w:after="0"/>
      <w:rPr>
        <w:rFonts w:ascii="Times New Roman" w:hAnsi="Times New Roman"/>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6" w:rsidRDefault="00851F66" w:rsidP="00CD7AC5">
    <w:pPr>
      <w:pStyle w:val="af0"/>
      <w:spacing w:before="60" w:after="60"/>
      <w:jc w:val="center"/>
      <w:rPr>
        <w:rFonts w:ascii="Arial Narrow" w:hAnsi="Arial Narrow"/>
      </w:rPr>
    </w:pPr>
  </w:p>
  <w:p w:rsidR="00851F66" w:rsidRPr="00CD7AC5" w:rsidRDefault="00851F66" w:rsidP="00CD7AC5">
    <w:pPr>
      <w:pStyle w:val="af0"/>
      <w:spacing w:before="60" w:after="60"/>
      <w:jc w:val="center"/>
      <w:rPr>
        <w:rFonts w:ascii="Arial Narrow" w:hAnsi="Arial Narrow"/>
      </w:rPr>
    </w:pPr>
    <w:r w:rsidRPr="00CD7AC5">
      <w:rPr>
        <w:rFonts w:ascii="Arial Narrow" w:hAnsi="Arial Narrow"/>
      </w:rPr>
      <w:t xml:space="preserve">Страница </w:t>
    </w:r>
    <w:r w:rsidRPr="00CD7AC5">
      <w:rPr>
        <w:rFonts w:ascii="Arial Narrow" w:hAnsi="Arial Narrow"/>
        <w:b/>
      </w:rPr>
      <w:fldChar w:fldCharType="begin"/>
    </w:r>
    <w:r w:rsidRPr="00CD7AC5">
      <w:rPr>
        <w:rFonts w:ascii="Arial Narrow" w:hAnsi="Arial Narrow"/>
        <w:b/>
      </w:rPr>
      <w:instrText>PAGE</w:instrText>
    </w:r>
    <w:r w:rsidRPr="00CD7AC5">
      <w:rPr>
        <w:rFonts w:ascii="Arial Narrow" w:hAnsi="Arial Narrow"/>
        <w:b/>
      </w:rPr>
      <w:fldChar w:fldCharType="separate"/>
    </w:r>
    <w:r w:rsidR="00011C93">
      <w:rPr>
        <w:rFonts w:ascii="Arial Narrow" w:hAnsi="Arial Narrow"/>
        <w:b/>
        <w:noProof/>
      </w:rPr>
      <w:t>21</w:t>
    </w:r>
    <w:r w:rsidRPr="00CD7AC5">
      <w:rPr>
        <w:rFonts w:ascii="Arial Narrow" w:hAnsi="Arial Narrow"/>
        <w:b/>
      </w:rPr>
      <w:fldChar w:fldCharType="end"/>
    </w:r>
    <w:r w:rsidRPr="00CD7AC5">
      <w:rPr>
        <w:rFonts w:ascii="Arial Narrow" w:hAnsi="Arial Narrow"/>
      </w:rPr>
      <w:t xml:space="preserve"> из </w:t>
    </w:r>
    <w:r w:rsidRPr="00CD7AC5">
      <w:rPr>
        <w:rFonts w:ascii="Arial Narrow" w:hAnsi="Arial Narrow"/>
        <w:b/>
      </w:rPr>
      <w:fldChar w:fldCharType="begin"/>
    </w:r>
    <w:r w:rsidRPr="00CD7AC5">
      <w:rPr>
        <w:rFonts w:ascii="Arial Narrow" w:hAnsi="Arial Narrow"/>
        <w:b/>
      </w:rPr>
      <w:instrText>NUMPAGES</w:instrText>
    </w:r>
    <w:r w:rsidRPr="00CD7AC5">
      <w:rPr>
        <w:rFonts w:ascii="Arial Narrow" w:hAnsi="Arial Narrow"/>
        <w:b/>
      </w:rPr>
      <w:fldChar w:fldCharType="separate"/>
    </w:r>
    <w:r w:rsidR="00011C93">
      <w:rPr>
        <w:rFonts w:ascii="Arial Narrow" w:hAnsi="Arial Narrow"/>
        <w:b/>
        <w:noProof/>
      </w:rPr>
      <w:t>21</w:t>
    </w:r>
    <w:r w:rsidRPr="00CD7AC5">
      <w:rPr>
        <w:rFonts w:ascii="Arial Narrow" w:hAnsi="Arial Narrow"/>
        <w:b/>
      </w:rPr>
      <w:fldChar w:fldCharType="end"/>
    </w:r>
  </w:p>
  <w:p w:rsidR="00851F66" w:rsidRDefault="00851F66">
    <w:pPr>
      <w:pStyle w:val="af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6" w:rsidRPr="00441F6B" w:rsidRDefault="00851F66"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1B016B">
      <w:rPr>
        <w:rFonts w:ascii="Arial Narrow" w:hAnsi="Arial Narrow"/>
        <w:b/>
        <w:noProof/>
        <w:color w:val="FFFFFF"/>
      </w:rPr>
      <w:t>40</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1B016B">
      <w:rPr>
        <w:rFonts w:ascii="Arial Narrow" w:hAnsi="Arial Narrow"/>
        <w:b/>
        <w:noProof/>
        <w:color w:val="FFFFFF"/>
      </w:rPr>
      <w:t>40</w:t>
    </w:r>
    <w:r w:rsidRPr="00441F6B">
      <w:rPr>
        <w:rFonts w:ascii="Arial Narrow" w:hAnsi="Arial Narrow"/>
        <w:b/>
        <w:color w:val="FFFFFF"/>
      </w:rPr>
      <w:fldChar w:fldCharType="end"/>
    </w:r>
  </w:p>
  <w:p w:rsidR="00851F66" w:rsidRDefault="00851F6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AF8" w:rsidRDefault="00620AF8" w:rsidP="009144A8">
      <w:pPr>
        <w:spacing w:after="0" w:line="240" w:lineRule="auto"/>
      </w:pPr>
      <w:r>
        <w:separator/>
      </w:r>
    </w:p>
  </w:footnote>
  <w:footnote w:type="continuationSeparator" w:id="0">
    <w:p w:rsidR="00620AF8" w:rsidRDefault="00620AF8" w:rsidP="009144A8">
      <w:pPr>
        <w:spacing w:after="0" w:line="240" w:lineRule="auto"/>
      </w:pPr>
      <w:r>
        <w:continuationSeparator/>
      </w:r>
    </w:p>
  </w:footnote>
  <w:footnote w:id="1">
    <w:p w:rsidR="001B016B" w:rsidRDefault="001B016B" w:rsidP="001B016B">
      <w:pPr>
        <w:pStyle w:val="ab"/>
      </w:pPr>
      <w:r>
        <w:rPr>
          <w:rStyle w:val="ad"/>
        </w:rPr>
        <w:footnoteRef/>
      </w:r>
      <w:r>
        <w:t xml:space="preserve"> </w:t>
      </w:r>
      <w:r w:rsidRPr="00F3770C">
        <w:rPr>
          <w:rFonts w:ascii="Times New Roman" w:hAnsi="Times New Roman"/>
        </w:rPr>
        <w:t>Данный раздел включается в Договор при получении согласия от Контрагента на использование ЭДО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Default="00873145" w:rsidP="00892735">
    <w:pPr>
      <w:tabs>
        <w:tab w:val="left" w:pos="296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6424420"/>
    <w:lvl w:ilvl="0">
      <w:start w:val="1"/>
      <w:numFmt w:val="bullet"/>
      <w:pStyle w:val="3"/>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5D4A10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43C206C"/>
    <w:multiLevelType w:val="multilevel"/>
    <w:tmpl w:val="65AE583A"/>
    <w:lvl w:ilvl="0">
      <w:start w:val="1"/>
      <w:numFmt w:val="decimal"/>
      <w:lvlText w:val="%1."/>
      <w:lvlJc w:val="left"/>
      <w:pPr>
        <w:ind w:left="0" w:firstLine="0"/>
      </w:pPr>
      <w:rPr>
        <w:rFonts w:ascii="Times New Roman" w:hAnsi="Times New Roman" w:cs="Times New Roman" w:hint="default"/>
        <w:b/>
        <w:sz w:val="24"/>
        <w:szCs w:val="24"/>
      </w:rPr>
    </w:lvl>
    <w:lvl w:ilvl="1">
      <w:start w:val="1"/>
      <w:numFmt w:val="decimal"/>
      <w:isLgl/>
      <w:lvlText w:val="%1.%2."/>
      <w:lvlJc w:val="left"/>
      <w:pPr>
        <w:ind w:left="1004" w:hanging="720"/>
      </w:pPr>
      <w:rPr>
        <w:rFonts w:cs="Times New Roman" w:hint="default"/>
        <w:b w:val="0"/>
        <w:i w:val="0"/>
        <w:color w:val="auto"/>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 w15:restartNumberingAfterBreak="0">
    <w:nsid w:val="0D2F783D"/>
    <w:multiLevelType w:val="multilevel"/>
    <w:tmpl w:val="6C2EBAA2"/>
    <w:lvl w:ilvl="0">
      <w:start w:val="5"/>
      <w:numFmt w:val="decimal"/>
      <w:lvlText w:val="%1."/>
      <w:lvlJc w:val="left"/>
      <w:pPr>
        <w:ind w:left="360" w:hanging="360"/>
      </w:pPr>
      <w:rPr>
        <w:rFonts w:hint="default"/>
      </w:rPr>
    </w:lvl>
    <w:lvl w:ilvl="1">
      <w:start w:val="1"/>
      <w:numFmt w:val="decimal"/>
      <w:lvlText w:val="%1.%2."/>
      <w:lvlJc w:val="left"/>
      <w:pPr>
        <w:ind w:left="786" w:hanging="360"/>
      </w:pPr>
      <w:rPr>
        <w:rFonts w:ascii="Times New Roman" w:hAnsi="Times New Roman" w:cs="Times New Roman" w:hint="default"/>
        <w:sz w:val="24"/>
        <w:szCs w:val="24"/>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132652CD"/>
    <w:multiLevelType w:val="multilevel"/>
    <w:tmpl w:val="A072D4C2"/>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86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42A39EB"/>
    <w:multiLevelType w:val="multilevel"/>
    <w:tmpl w:val="3D9CEE7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5185211"/>
    <w:multiLevelType w:val="multilevel"/>
    <w:tmpl w:val="1540972A"/>
    <w:lvl w:ilvl="0">
      <w:start w:val="1"/>
      <w:numFmt w:val="decimal"/>
      <w:lvlText w:val="%1."/>
      <w:lvlJc w:val="left"/>
      <w:pPr>
        <w:ind w:left="705" w:hanging="705"/>
      </w:pPr>
      <w:rPr>
        <w:rFonts w:cs="Times New Roman" w:hint="default"/>
      </w:rPr>
    </w:lvl>
    <w:lvl w:ilvl="1">
      <w:start w:val="1"/>
      <w:numFmt w:val="decimal"/>
      <w:lvlText w:val="%1.%2."/>
      <w:lvlJc w:val="left"/>
      <w:pPr>
        <w:ind w:left="715" w:hanging="720"/>
      </w:pPr>
      <w:rPr>
        <w:rFonts w:cs="Times New Roman" w:hint="default"/>
      </w:rPr>
    </w:lvl>
    <w:lvl w:ilvl="2">
      <w:start w:val="1"/>
      <w:numFmt w:val="decimal"/>
      <w:lvlText w:val="2.1.%3."/>
      <w:lvlJc w:val="left"/>
      <w:pPr>
        <w:ind w:left="710" w:hanging="720"/>
      </w:pPr>
      <w:rPr>
        <w:rFonts w:cs="Times New Roman" w:hint="default"/>
      </w:rPr>
    </w:lvl>
    <w:lvl w:ilvl="3">
      <w:start w:val="1"/>
      <w:numFmt w:val="decimal"/>
      <w:lvlText w:val="%1.%2.%3.%4."/>
      <w:lvlJc w:val="left"/>
      <w:pPr>
        <w:ind w:left="1065" w:hanging="1080"/>
      </w:pPr>
      <w:rPr>
        <w:rFonts w:cs="Times New Roman" w:hint="default"/>
      </w:rPr>
    </w:lvl>
    <w:lvl w:ilvl="4">
      <w:start w:val="1"/>
      <w:numFmt w:val="decimal"/>
      <w:lvlText w:val="%1.%2.%3.%4.%5."/>
      <w:lvlJc w:val="left"/>
      <w:pPr>
        <w:ind w:left="1060" w:hanging="1080"/>
      </w:pPr>
      <w:rPr>
        <w:rFonts w:cs="Times New Roman" w:hint="default"/>
      </w:rPr>
    </w:lvl>
    <w:lvl w:ilvl="5">
      <w:start w:val="1"/>
      <w:numFmt w:val="decimal"/>
      <w:lvlText w:val="%1.%2.%3.%4.%5.%6."/>
      <w:lvlJc w:val="left"/>
      <w:pPr>
        <w:ind w:left="1415" w:hanging="1440"/>
      </w:pPr>
      <w:rPr>
        <w:rFonts w:cs="Times New Roman" w:hint="default"/>
      </w:rPr>
    </w:lvl>
    <w:lvl w:ilvl="6">
      <w:start w:val="1"/>
      <w:numFmt w:val="decimal"/>
      <w:lvlText w:val="%1.%2.%3.%4.%5.%6.%7."/>
      <w:lvlJc w:val="left"/>
      <w:pPr>
        <w:ind w:left="1410" w:hanging="1440"/>
      </w:pPr>
      <w:rPr>
        <w:rFonts w:cs="Times New Roman" w:hint="default"/>
      </w:rPr>
    </w:lvl>
    <w:lvl w:ilvl="7">
      <w:start w:val="1"/>
      <w:numFmt w:val="decimal"/>
      <w:lvlText w:val="%1.%2.%3.%4.%5.%6.%7.%8."/>
      <w:lvlJc w:val="left"/>
      <w:pPr>
        <w:ind w:left="1765" w:hanging="1800"/>
      </w:pPr>
      <w:rPr>
        <w:rFonts w:cs="Times New Roman" w:hint="default"/>
      </w:rPr>
    </w:lvl>
    <w:lvl w:ilvl="8">
      <w:start w:val="1"/>
      <w:numFmt w:val="decimal"/>
      <w:lvlText w:val="%1.%2.%3.%4.%5.%6.%7.%8.%9."/>
      <w:lvlJc w:val="left"/>
      <w:pPr>
        <w:ind w:left="1760" w:hanging="1800"/>
      </w:pPr>
      <w:rPr>
        <w:rFonts w:cs="Times New Roman" w:hint="default"/>
      </w:rPr>
    </w:lvl>
  </w:abstractNum>
  <w:abstractNum w:abstractNumId="7" w15:restartNumberingAfterBreak="0">
    <w:nsid w:val="27051CFF"/>
    <w:multiLevelType w:val="multilevel"/>
    <w:tmpl w:val="8FFADCE4"/>
    <w:lvl w:ilvl="0">
      <w:start w:val="14"/>
      <w:numFmt w:val="decimal"/>
      <w:lvlText w:val="%1."/>
      <w:lvlJc w:val="left"/>
      <w:pPr>
        <w:ind w:left="960" w:hanging="960"/>
      </w:pPr>
      <w:rPr>
        <w:rFonts w:hint="default"/>
      </w:rPr>
    </w:lvl>
    <w:lvl w:ilvl="1">
      <w:start w:val="10"/>
      <w:numFmt w:val="decimal"/>
      <w:lvlText w:val="%1.%2."/>
      <w:lvlJc w:val="left"/>
      <w:pPr>
        <w:ind w:left="960" w:hanging="960"/>
      </w:pPr>
      <w:rPr>
        <w:rFonts w:hint="default"/>
        <w:color w:val="auto"/>
      </w:rPr>
    </w:lvl>
    <w:lvl w:ilvl="2">
      <w:start w:val="1"/>
      <w:numFmt w:val="decimal"/>
      <w:lvlText w:val="%1.%2.%3."/>
      <w:lvlJc w:val="left"/>
      <w:pPr>
        <w:ind w:left="960" w:hanging="960"/>
      </w:pPr>
      <w:rPr>
        <w:rFonts w:hint="default"/>
      </w:rPr>
    </w:lvl>
    <w:lvl w:ilvl="3">
      <w:start w:val="1"/>
      <w:numFmt w:val="decimal"/>
      <w:lvlText w:val="%1.%2.%3.%4."/>
      <w:lvlJc w:val="left"/>
      <w:pPr>
        <w:ind w:left="1386"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5878B8"/>
    <w:multiLevelType w:val="hybridMultilevel"/>
    <w:tmpl w:val="CD56DA5C"/>
    <w:lvl w:ilvl="0" w:tplc="1C124D20">
      <w:start w:val="1"/>
      <w:numFmt w:val="decimal"/>
      <w:lvlText w:val="8.%1."/>
      <w:lvlJc w:val="left"/>
      <w:pPr>
        <w:ind w:left="1429" w:hanging="360"/>
      </w:pPr>
      <w:rPr>
        <w:rFonts w:hint="default"/>
      </w:rPr>
    </w:lvl>
    <w:lvl w:ilvl="1" w:tplc="D36C64D0">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D00C88"/>
    <w:multiLevelType w:val="multilevel"/>
    <w:tmpl w:val="C38C7C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1628DA"/>
    <w:multiLevelType w:val="multilevel"/>
    <w:tmpl w:val="D11CC766"/>
    <w:lvl w:ilvl="0">
      <w:start w:val="4"/>
      <w:numFmt w:val="decimal"/>
      <w:lvlText w:val="%1."/>
      <w:lvlJc w:val="left"/>
      <w:pPr>
        <w:ind w:left="540" w:hanging="540"/>
      </w:pPr>
      <w:rPr>
        <w:rFonts w:hint="default"/>
      </w:rPr>
    </w:lvl>
    <w:lvl w:ilvl="1">
      <w:start w:val="9"/>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375A36CC"/>
    <w:multiLevelType w:val="multilevel"/>
    <w:tmpl w:val="DE46D482"/>
    <w:lvl w:ilvl="0">
      <w:start w:val="1"/>
      <w:numFmt w:val="decimal"/>
      <w:lvlText w:val="%1."/>
      <w:lvlJc w:val="left"/>
      <w:pPr>
        <w:ind w:left="720" w:hanging="360"/>
      </w:pPr>
      <w:rPr>
        <w:rFonts w:ascii="Noto Sans Symbols" w:eastAsia="Noto Sans Symbols" w:hAnsi="Noto Sans Symbols" w:cs="Noto Sans Symbols"/>
        <w:b/>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41970A58"/>
    <w:multiLevelType w:val="multilevel"/>
    <w:tmpl w:val="EB6C4C8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19E0432"/>
    <w:multiLevelType w:val="hybridMultilevel"/>
    <w:tmpl w:val="2B36FA3A"/>
    <w:lvl w:ilvl="0" w:tplc="B6848C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41F04867"/>
    <w:multiLevelType w:val="multilevel"/>
    <w:tmpl w:val="AEAEEFDA"/>
    <w:lvl w:ilvl="0">
      <w:start w:val="2"/>
      <w:numFmt w:val="decimal"/>
      <w:lvlText w:val="%1."/>
      <w:lvlJc w:val="left"/>
      <w:pPr>
        <w:ind w:left="540" w:hanging="540"/>
      </w:pPr>
      <w:rPr>
        <w:rFonts w:hint="default"/>
      </w:rPr>
    </w:lvl>
    <w:lvl w:ilvl="1">
      <w:start w:val="1"/>
      <w:numFmt w:val="decimal"/>
      <w:lvlText w:val="%1.%2."/>
      <w:lvlJc w:val="left"/>
      <w:pPr>
        <w:ind w:left="1325" w:hanging="54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15" w15:restartNumberingAfterBreak="0">
    <w:nsid w:val="4B2A3F05"/>
    <w:multiLevelType w:val="multilevel"/>
    <w:tmpl w:val="CF1C0D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5E7160"/>
    <w:multiLevelType w:val="multilevel"/>
    <w:tmpl w:val="816EDEBE"/>
    <w:lvl w:ilvl="0">
      <w:start w:val="1"/>
      <w:numFmt w:val="decimal"/>
      <w:lvlText w:val="%1."/>
      <w:lvlJc w:val="center"/>
      <w:pPr>
        <w:tabs>
          <w:tab w:val="num" w:pos="568"/>
        </w:tabs>
        <w:ind w:left="568" w:hanging="568"/>
      </w:pPr>
      <w:rPr>
        <w:rFonts w:hint="default"/>
      </w:rPr>
    </w:lvl>
    <w:lvl w:ilvl="1">
      <w:start w:val="1"/>
      <w:numFmt w:val="decimal"/>
      <w:pStyle w:val="20"/>
      <w:lvlText w:val="%2."/>
      <w:lvlJc w:val="left"/>
      <w:pPr>
        <w:tabs>
          <w:tab w:val="num" w:pos="1134"/>
        </w:tabs>
        <w:ind w:left="1134" w:hanging="1133"/>
      </w:pPr>
      <w:rPr>
        <w:rFonts w:ascii="Times New Roman" w:eastAsia="Times New Roman" w:hAnsi="Times New Roman" w:cs="Times New Roman"/>
      </w:rPr>
    </w:lvl>
    <w:lvl w:ilvl="2">
      <w:start w:val="1"/>
      <w:numFmt w:val="decimal"/>
      <w:pStyle w:val="20"/>
      <w:lvlText w:val="%1.%2.%3."/>
      <w:lvlJc w:val="left"/>
      <w:pPr>
        <w:tabs>
          <w:tab w:val="num" w:pos="1134"/>
        </w:tabs>
        <w:ind w:left="1134" w:hanging="1133"/>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lowerLetter"/>
      <w:pStyle w:val="4"/>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4E486C55"/>
    <w:multiLevelType w:val="multilevel"/>
    <w:tmpl w:val="815C1E4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1862F8"/>
    <w:multiLevelType w:val="multilevel"/>
    <w:tmpl w:val="0F129634"/>
    <w:lvl w:ilvl="0">
      <w:start w:val="4"/>
      <w:numFmt w:val="decimal"/>
      <w:lvlText w:val="%1."/>
      <w:lvlJc w:val="left"/>
      <w:pPr>
        <w:ind w:left="660" w:hanging="660"/>
      </w:pPr>
      <w:rPr>
        <w:rFonts w:hint="default"/>
      </w:rPr>
    </w:lvl>
    <w:lvl w:ilvl="1">
      <w:start w:val="15"/>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5863266D"/>
    <w:multiLevelType w:val="hybridMultilevel"/>
    <w:tmpl w:val="AD620E02"/>
    <w:lvl w:ilvl="0" w:tplc="1CAC45A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9D22259"/>
    <w:multiLevelType w:val="multilevel"/>
    <w:tmpl w:val="BC9074EE"/>
    <w:lvl w:ilvl="0">
      <w:start w:val="4"/>
      <w:numFmt w:val="decimal"/>
      <w:lvlText w:val="%1"/>
      <w:lvlJc w:val="left"/>
      <w:pPr>
        <w:ind w:left="480" w:hanging="480"/>
      </w:pPr>
      <w:rPr>
        <w:rFonts w:hint="default"/>
      </w:rPr>
    </w:lvl>
    <w:lvl w:ilvl="1">
      <w:start w:val="9"/>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5F00498F"/>
    <w:multiLevelType w:val="multilevel"/>
    <w:tmpl w:val="2640D2D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A04D0F"/>
    <w:multiLevelType w:val="hybridMultilevel"/>
    <w:tmpl w:val="E20ED36A"/>
    <w:lvl w:ilvl="0" w:tplc="93B63FAE">
      <w:start w:val="1"/>
      <w:numFmt w:val="decimal"/>
      <w:lvlText w:val="%1."/>
      <w:lvlJc w:val="left"/>
      <w:pPr>
        <w:ind w:left="720" w:hanging="360"/>
      </w:pPr>
      <w:rPr>
        <w:rFonts w:cs="Times New Roman"/>
      </w:rPr>
    </w:lvl>
    <w:lvl w:ilvl="1" w:tplc="4CE8BAD2" w:tentative="1">
      <w:start w:val="1"/>
      <w:numFmt w:val="lowerLetter"/>
      <w:lvlText w:val="%2."/>
      <w:lvlJc w:val="left"/>
      <w:pPr>
        <w:ind w:left="1440" w:hanging="360"/>
      </w:pPr>
      <w:rPr>
        <w:rFonts w:cs="Times New Roman"/>
      </w:rPr>
    </w:lvl>
    <w:lvl w:ilvl="2" w:tplc="A552AE46">
      <w:start w:val="1"/>
      <w:numFmt w:val="lowerRoman"/>
      <w:lvlText w:val="%3."/>
      <w:lvlJc w:val="right"/>
      <w:pPr>
        <w:ind w:left="2160" w:hanging="180"/>
      </w:pPr>
      <w:rPr>
        <w:rFonts w:cs="Times New Roman"/>
      </w:rPr>
    </w:lvl>
    <w:lvl w:ilvl="3" w:tplc="47642BF0" w:tentative="1">
      <w:start w:val="1"/>
      <w:numFmt w:val="decimal"/>
      <w:lvlText w:val="%4."/>
      <w:lvlJc w:val="left"/>
      <w:pPr>
        <w:ind w:left="2880" w:hanging="360"/>
      </w:pPr>
      <w:rPr>
        <w:rFonts w:cs="Times New Roman"/>
      </w:rPr>
    </w:lvl>
    <w:lvl w:ilvl="4" w:tplc="E5E639B0" w:tentative="1">
      <w:start w:val="1"/>
      <w:numFmt w:val="lowerLetter"/>
      <w:lvlText w:val="%5."/>
      <w:lvlJc w:val="left"/>
      <w:pPr>
        <w:ind w:left="3600" w:hanging="360"/>
      </w:pPr>
      <w:rPr>
        <w:rFonts w:cs="Times New Roman"/>
      </w:rPr>
    </w:lvl>
    <w:lvl w:ilvl="5" w:tplc="67FED128" w:tentative="1">
      <w:start w:val="1"/>
      <w:numFmt w:val="lowerRoman"/>
      <w:lvlText w:val="%6."/>
      <w:lvlJc w:val="right"/>
      <w:pPr>
        <w:ind w:left="4320" w:hanging="180"/>
      </w:pPr>
      <w:rPr>
        <w:rFonts w:cs="Times New Roman"/>
      </w:rPr>
    </w:lvl>
    <w:lvl w:ilvl="6" w:tplc="9D14A6D8" w:tentative="1">
      <w:start w:val="1"/>
      <w:numFmt w:val="decimal"/>
      <w:lvlText w:val="%7."/>
      <w:lvlJc w:val="left"/>
      <w:pPr>
        <w:ind w:left="5040" w:hanging="360"/>
      </w:pPr>
      <w:rPr>
        <w:rFonts w:cs="Times New Roman"/>
      </w:rPr>
    </w:lvl>
    <w:lvl w:ilvl="7" w:tplc="20C0F084" w:tentative="1">
      <w:start w:val="1"/>
      <w:numFmt w:val="lowerLetter"/>
      <w:lvlText w:val="%8."/>
      <w:lvlJc w:val="left"/>
      <w:pPr>
        <w:ind w:left="5760" w:hanging="360"/>
      </w:pPr>
      <w:rPr>
        <w:rFonts w:cs="Times New Roman"/>
      </w:rPr>
    </w:lvl>
    <w:lvl w:ilvl="8" w:tplc="8ED4ED24" w:tentative="1">
      <w:start w:val="1"/>
      <w:numFmt w:val="lowerRoman"/>
      <w:lvlText w:val="%9."/>
      <w:lvlJc w:val="right"/>
      <w:pPr>
        <w:ind w:left="6480" w:hanging="180"/>
      </w:pPr>
      <w:rPr>
        <w:rFonts w:cs="Times New Roman"/>
      </w:rPr>
    </w:lvl>
  </w:abstractNum>
  <w:abstractNum w:abstractNumId="23"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9151A5B"/>
    <w:multiLevelType w:val="multilevel"/>
    <w:tmpl w:val="6190257C"/>
    <w:lvl w:ilvl="0">
      <w:start w:val="1"/>
      <w:numFmt w:val="decimal"/>
      <w:lvlText w:val="2.%1."/>
      <w:lvlJc w:val="left"/>
      <w:pPr>
        <w:ind w:left="720" w:hanging="360"/>
      </w:pPr>
      <w:rPr>
        <w:rFonts w:ascii="Times New Roman" w:hAnsi="Times New Roman" w:cs="Times New Roman" w:hint="default"/>
        <w:b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6D6E6C04"/>
    <w:multiLevelType w:val="hybridMultilevel"/>
    <w:tmpl w:val="2C121750"/>
    <w:lvl w:ilvl="0" w:tplc="73585F98">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8302F2"/>
    <w:multiLevelType w:val="multilevel"/>
    <w:tmpl w:val="7E12F620"/>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74147945"/>
    <w:multiLevelType w:val="multilevel"/>
    <w:tmpl w:val="3C0638A0"/>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4BB7B0C"/>
    <w:multiLevelType w:val="multilevel"/>
    <w:tmpl w:val="BB6E14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9A051E2"/>
    <w:multiLevelType w:val="multilevel"/>
    <w:tmpl w:val="2F844D4C"/>
    <w:lvl w:ilvl="0">
      <w:start w:val="1"/>
      <w:numFmt w:val="bullet"/>
      <w:lvlText w:val=""/>
      <w:lvlJc w:val="left"/>
      <w:pPr>
        <w:ind w:left="720" w:hanging="360"/>
      </w:pPr>
      <w:rPr>
        <w:rFonts w:ascii="Symbol" w:hAnsi="Symbol"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7ADE7099"/>
    <w:multiLevelType w:val="hybridMultilevel"/>
    <w:tmpl w:val="CB2CE28C"/>
    <w:lvl w:ilvl="0" w:tplc="ACF25146">
      <w:start w:val="1"/>
      <w:numFmt w:val="russianLower"/>
      <w:lvlText w:val="%1)"/>
      <w:lvlJc w:val="left"/>
      <w:pPr>
        <w:ind w:left="1713" w:hanging="360"/>
      </w:pPr>
      <w:rPr>
        <w:rFonts w:cs="Times New Roman"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1" w15:restartNumberingAfterBreak="0">
    <w:nsid w:val="7FD67B8E"/>
    <w:multiLevelType w:val="multilevel"/>
    <w:tmpl w:val="A7BC84E6"/>
    <w:lvl w:ilvl="0">
      <w:start w:val="1"/>
      <w:numFmt w:val="decimal"/>
      <w:lvlText w:val="2.2.%1."/>
      <w:lvlJc w:val="left"/>
      <w:pPr>
        <w:ind w:left="720" w:hanging="360"/>
      </w:pPr>
      <w:rPr>
        <w:rFonts w:hint="default"/>
        <w:b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0"/>
  </w:num>
  <w:num w:numId="3">
    <w:abstractNumId w:val="22"/>
  </w:num>
  <w:num w:numId="4">
    <w:abstractNumId w:val="16"/>
  </w:num>
  <w:num w:numId="5">
    <w:abstractNumId w:val="23"/>
  </w:num>
  <w:num w:numId="6">
    <w:abstractNumId w:val="11"/>
  </w:num>
  <w:num w:numId="7">
    <w:abstractNumId w:val="24"/>
  </w:num>
  <w:num w:numId="8">
    <w:abstractNumId w:val="29"/>
  </w:num>
  <w:num w:numId="9">
    <w:abstractNumId w:val="15"/>
  </w:num>
  <w:num w:numId="10">
    <w:abstractNumId w:val="9"/>
  </w:num>
  <w:num w:numId="11">
    <w:abstractNumId w:val="12"/>
  </w:num>
  <w:num w:numId="12">
    <w:abstractNumId w:val="13"/>
  </w:num>
  <w:num w:numId="13">
    <w:abstractNumId w:val="17"/>
  </w:num>
  <w:num w:numId="14">
    <w:abstractNumId w:val="8"/>
  </w:num>
  <w:num w:numId="15">
    <w:abstractNumId w:val="5"/>
  </w:num>
  <w:num w:numId="16">
    <w:abstractNumId w:val="27"/>
  </w:num>
  <w:num w:numId="17">
    <w:abstractNumId w:val="28"/>
  </w:num>
  <w:num w:numId="18">
    <w:abstractNumId w:val="31"/>
  </w:num>
  <w:num w:numId="19">
    <w:abstractNumId w:val="2"/>
  </w:num>
  <w:num w:numId="20">
    <w:abstractNumId w:val="6"/>
  </w:num>
  <w:num w:numId="21">
    <w:abstractNumId w:val="7"/>
  </w:num>
  <w:num w:numId="22">
    <w:abstractNumId w:val="21"/>
  </w:num>
  <w:num w:numId="23">
    <w:abstractNumId w:val="30"/>
  </w:num>
  <w:num w:numId="24">
    <w:abstractNumId w:val="25"/>
  </w:num>
  <w:num w:numId="25">
    <w:abstractNumId w:val="14"/>
  </w:num>
  <w:num w:numId="26">
    <w:abstractNumId w:val="26"/>
  </w:num>
  <w:num w:numId="27">
    <w:abstractNumId w:val="4"/>
  </w:num>
  <w:num w:numId="28">
    <w:abstractNumId w:val="19"/>
  </w:num>
  <w:num w:numId="29">
    <w:abstractNumId w:val="3"/>
  </w:num>
  <w:num w:numId="30">
    <w:abstractNumId w:val="20"/>
  </w:num>
  <w:num w:numId="31">
    <w:abstractNumId w:val="10"/>
  </w:num>
  <w:num w:numId="32">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A5"/>
    <w:rsid w:val="000000A0"/>
    <w:rsid w:val="000004D1"/>
    <w:rsid w:val="00000757"/>
    <w:rsid w:val="00000EF2"/>
    <w:rsid w:val="00001892"/>
    <w:rsid w:val="0000234D"/>
    <w:rsid w:val="00002379"/>
    <w:rsid w:val="0000238B"/>
    <w:rsid w:val="0000258E"/>
    <w:rsid w:val="00002741"/>
    <w:rsid w:val="00002A2E"/>
    <w:rsid w:val="00002DD0"/>
    <w:rsid w:val="00003250"/>
    <w:rsid w:val="0000329A"/>
    <w:rsid w:val="000033BB"/>
    <w:rsid w:val="000039ED"/>
    <w:rsid w:val="00003D7B"/>
    <w:rsid w:val="00004DA3"/>
    <w:rsid w:val="00004E7F"/>
    <w:rsid w:val="00005C71"/>
    <w:rsid w:val="00005DD4"/>
    <w:rsid w:val="000061D4"/>
    <w:rsid w:val="00006311"/>
    <w:rsid w:val="0000653F"/>
    <w:rsid w:val="00006A5A"/>
    <w:rsid w:val="00006C86"/>
    <w:rsid w:val="00007578"/>
    <w:rsid w:val="000077EE"/>
    <w:rsid w:val="00007900"/>
    <w:rsid w:val="00010109"/>
    <w:rsid w:val="000101B8"/>
    <w:rsid w:val="00010AD8"/>
    <w:rsid w:val="00010E77"/>
    <w:rsid w:val="00010FE4"/>
    <w:rsid w:val="0001111B"/>
    <w:rsid w:val="000113D0"/>
    <w:rsid w:val="0001174C"/>
    <w:rsid w:val="00011C93"/>
    <w:rsid w:val="000120BD"/>
    <w:rsid w:val="000122EE"/>
    <w:rsid w:val="00012800"/>
    <w:rsid w:val="00013171"/>
    <w:rsid w:val="0001321E"/>
    <w:rsid w:val="000134E0"/>
    <w:rsid w:val="00013750"/>
    <w:rsid w:val="00013A7B"/>
    <w:rsid w:val="000140A9"/>
    <w:rsid w:val="00014376"/>
    <w:rsid w:val="000145CD"/>
    <w:rsid w:val="00014B65"/>
    <w:rsid w:val="00015AD8"/>
    <w:rsid w:val="00015EA6"/>
    <w:rsid w:val="00015FB2"/>
    <w:rsid w:val="00016162"/>
    <w:rsid w:val="00016BE0"/>
    <w:rsid w:val="000174D7"/>
    <w:rsid w:val="0002055A"/>
    <w:rsid w:val="00020738"/>
    <w:rsid w:val="00021176"/>
    <w:rsid w:val="000216E2"/>
    <w:rsid w:val="00021F34"/>
    <w:rsid w:val="00021FBA"/>
    <w:rsid w:val="00022D45"/>
    <w:rsid w:val="00023393"/>
    <w:rsid w:val="00023891"/>
    <w:rsid w:val="00023A63"/>
    <w:rsid w:val="00023B9B"/>
    <w:rsid w:val="0002450B"/>
    <w:rsid w:val="00024972"/>
    <w:rsid w:val="00024D7A"/>
    <w:rsid w:val="000253B5"/>
    <w:rsid w:val="000253C6"/>
    <w:rsid w:val="00025DAA"/>
    <w:rsid w:val="00026794"/>
    <w:rsid w:val="00026885"/>
    <w:rsid w:val="000268B1"/>
    <w:rsid w:val="00026E67"/>
    <w:rsid w:val="00027676"/>
    <w:rsid w:val="000278DF"/>
    <w:rsid w:val="00027A8C"/>
    <w:rsid w:val="00027C75"/>
    <w:rsid w:val="000304E8"/>
    <w:rsid w:val="000309B0"/>
    <w:rsid w:val="00030ACA"/>
    <w:rsid w:val="00030AE0"/>
    <w:rsid w:val="00030DE8"/>
    <w:rsid w:val="000312FE"/>
    <w:rsid w:val="000313D0"/>
    <w:rsid w:val="00031895"/>
    <w:rsid w:val="0003251C"/>
    <w:rsid w:val="000325FA"/>
    <w:rsid w:val="00032684"/>
    <w:rsid w:val="000329A6"/>
    <w:rsid w:val="00032CAB"/>
    <w:rsid w:val="00032D51"/>
    <w:rsid w:val="0003356E"/>
    <w:rsid w:val="00033BD3"/>
    <w:rsid w:val="00034FBC"/>
    <w:rsid w:val="00035838"/>
    <w:rsid w:val="000360E4"/>
    <w:rsid w:val="00036234"/>
    <w:rsid w:val="000364F3"/>
    <w:rsid w:val="00036DBF"/>
    <w:rsid w:val="00037400"/>
    <w:rsid w:val="00037549"/>
    <w:rsid w:val="000403B2"/>
    <w:rsid w:val="000403E5"/>
    <w:rsid w:val="00040420"/>
    <w:rsid w:val="0004059F"/>
    <w:rsid w:val="000405C4"/>
    <w:rsid w:val="0004073C"/>
    <w:rsid w:val="00040834"/>
    <w:rsid w:val="00040B91"/>
    <w:rsid w:val="00040DC0"/>
    <w:rsid w:val="00040FD5"/>
    <w:rsid w:val="000410EC"/>
    <w:rsid w:val="00041402"/>
    <w:rsid w:val="00041A87"/>
    <w:rsid w:val="00041CD0"/>
    <w:rsid w:val="00041EB2"/>
    <w:rsid w:val="00042223"/>
    <w:rsid w:val="000429AC"/>
    <w:rsid w:val="00042A2E"/>
    <w:rsid w:val="00042CA8"/>
    <w:rsid w:val="00042CA9"/>
    <w:rsid w:val="00042DD5"/>
    <w:rsid w:val="0004339A"/>
    <w:rsid w:val="000434AF"/>
    <w:rsid w:val="0004354C"/>
    <w:rsid w:val="00043E1B"/>
    <w:rsid w:val="00044994"/>
    <w:rsid w:val="00044B16"/>
    <w:rsid w:val="00045B9D"/>
    <w:rsid w:val="00045D8D"/>
    <w:rsid w:val="00045F42"/>
    <w:rsid w:val="000466FF"/>
    <w:rsid w:val="00046A92"/>
    <w:rsid w:val="00046D54"/>
    <w:rsid w:val="00046F28"/>
    <w:rsid w:val="00047EFE"/>
    <w:rsid w:val="00050EC5"/>
    <w:rsid w:val="000510BA"/>
    <w:rsid w:val="000513FA"/>
    <w:rsid w:val="00051828"/>
    <w:rsid w:val="0005187F"/>
    <w:rsid w:val="00051907"/>
    <w:rsid w:val="00051C60"/>
    <w:rsid w:val="00051F3C"/>
    <w:rsid w:val="00052C07"/>
    <w:rsid w:val="00052D79"/>
    <w:rsid w:val="00052E42"/>
    <w:rsid w:val="00053A7C"/>
    <w:rsid w:val="000540C4"/>
    <w:rsid w:val="0005429A"/>
    <w:rsid w:val="0005441C"/>
    <w:rsid w:val="00054474"/>
    <w:rsid w:val="000549BC"/>
    <w:rsid w:val="00055088"/>
    <w:rsid w:val="00055464"/>
    <w:rsid w:val="0005553A"/>
    <w:rsid w:val="0005583A"/>
    <w:rsid w:val="00055C07"/>
    <w:rsid w:val="00056218"/>
    <w:rsid w:val="000569C6"/>
    <w:rsid w:val="00057B7B"/>
    <w:rsid w:val="00057CC4"/>
    <w:rsid w:val="00057FC2"/>
    <w:rsid w:val="00060192"/>
    <w:rsid w:val="0006071B"/>
    <w:rsid w:val="00060769"/>
    <w:rsid w:val="00060D30"/>
    <w:rsid w:val="00060FAB"/>
    <w:rsid w:val="00061022"/>
    <w:rsid w:val="00061965"/>
    <w:rsid w:val="00061C31"/>
    <w:rsid w:val="000623FE"/>
    <w:rsid w:val="0006291C"/>
    <w:rsid w:val="00062D54"/>
    <w:rsid w:val="00062D9D"/>
    <w:rsid w:val="000630DF"/>
    <w:rsid w:val="000632AF"/>
    <w:rsid w:val="000633B7"/>
    <w:rsid w:val="000635F0"/>
    <w:rsid w:val="0006373E"/>
    <w:rsid w:val="000643C1"/>
    <w:rsid w:val="00064E3C"/>
    <w:rsid w:val="00065069"/>
    <w:rsid w:val="0006565D"/>
    <w:rsid w:val="00065951"/>
    <w:rsid w:val="00065AE8"/>
    <w:rsid w:val="00065DB8"/>
    <w:rsid w:val="00065FF7"/>
    <w:rsid w:val="000667F5"/>
    <w:rsid w:val="000673F9"/>
    <w:rsid w:val="00067940"/>
    <w:rsid w:val="00067993"/>
    <w:rsid w:val="00067A68"/>
    <w:rsid w:val="00070747"/>
    <w:rsid w:val="00070BA2"/>
    <w:rsid w:val="00070DE9"/>
    <w:rsid w:val="000712BF"/>
    <w:rsid w:val="00071537"/>
    <w:rsid w:val="00072931"/>
    <w:rsid w:val="00072B5F"/>
    <w:rsid w:val="00072CBE"/>
    <w:rsid w:val="000731DE"/>
    <w:rsid w:val="00073859"/>
    <w:rsid w:val="0007388F"/>
    <w:rsid w:val="00073A18"/>
    <w:rsid w:val="00073E09"/>
    <w:rsid w:val="00073E80"/>
    <w:rsid w:val="00074B35"/>
    <w:rsid w:val="00074E03"/>
    <w:rsid w:val="00075025"/>
    <w:rsid w:val="00075AC0"/>
    <w:rsid w:val="000762F1"/>
    <w:rsid w:val="00076BFF"/>
    <w:rsid w:val="00077071"/>
    <w:rsid w:val="00077F7E"/>
    <w:rsid w:val="00080469"/>
    <w:rsid w:val="00080512"/>
    <w:rsid w:val="00080AE2"/>
    <w:rsid w:val="00080B50"/>
    <w:rsid w:val="00080E98"/>
    <w:rsid w:val="00081150"/>
    <w:rsid w:val="000815AA"/>
    <w:rsid w:val="00081D5B"/>
    <w:rsid w:val="00081D6E"/>
    <w:rsid w:val="00082844"/>
    <w:rsid w:val="00082881"/>
    <w:rsid w:val="00082B7A"/>
    <w:rsid w:val="000838A6"/>
    <w:rsid w:val="00083FD0"/>
    <w:rsid w:val="0008407C"/>
    <w:rsid w:val="00084883"/>
    <w:rsid w:val="00084B03"/>
    <w:rsid w:val="0008574C"/>
    <w:rsid w:val="00085CE4"/>
    <w:rsid w:val="0008607A"/>
    <w:rsid w:val="00086508"/>
    <w:rsid w:val="00086662"/>
    <w:rsid w:val="000867C6"/>
    <w:rsid w:val="00086A93"/>
    <w:rsid w:val="00087608"/>
    <w:rsid w:val="0008760B"/>
    <w:rsid w:val="00087714"/>
    <w:rsid w:val="00087CE4"/>
    <w:rsid w:val="00087EAF"/>
    <w:rsid w:val="00090B41"/>
    <w:rsid w:val="0009101D"/>
    <w:rsid w:val="00091118"/>
    <w:rsid w:val="000912C5"/>
    <w:rsid w:val="00091399"/>
    <w:rsid w:val="00091BC7"/>
    <w:rsid w:val="00091CF4"/>
    <w:rsid w:val="00092036"/>
    <w:rsid w:val="000925E2"/>
    <w:rsid w:val="00092BC5"/>
    <w:rsid w:val="0009301B"/>
    <w:rsid w:val="000936F1"/>
    <w:rsid w:val="00093812"/>
    <w:rsid w:val="00094054"/>
    <w:rsid w:val="00094FC8"/>
    <w:rsid w:val="00095361"/>
    <w:rsid w:val="00095451"/>
    <w:rsid w:val="000958D6"/>
    <w:rsid w:val="00095A2B"/>
    <w:rsid w:val="00096497"/>
    <w:rsid w:val="000964FF"/>
    <w:rsid w:val="0009650F"/>
    <w:rsid w:val="0009686A"/>
    <w:rsid w:val="00096A58"/>
    <w:rsid w:val="00096FEF"/>
    <w:rsid w:val="00097077"/>
    <w:rsid w:val="000970F5"/>
    <w:rsid w:val="000971FE"/>
    <w:rsid w:val="0009771C"/>
    <w:rsid w:val="00097C9F"/>
    <w:rsid w:val="00097E3D"/>
    <w:rsid w:val="000A0351"/>
    <w:rsid w:val="000A036C"/>
    <w:rsid w:val="000A04AC"/>
    <w:rsid w:val="000A0975"/>
    <w:rsid w:val="000A0C3B"/>
    <w:rsid w:val="000A160C"/>
    <w:rsid w:val="000A1784"/>
    <w:rsid w:val="000A1A55"/>
    <w:rsid w:val="000A1C23"/>
    <w:rsid w:val="000A1FEC"/>
    <w:rsid w:val="000A24E0"/>
    <w:rsid w:val="000A2EDA"/>
    <w:rsid w:val="000A321D"/>
    <w:rsid w:val="000A356C"/>
    <w:rsid w:val="000A37E7"/>
    <w:rsid w:val="000A3819"/>
    <w:rsid w:val="000A3D9C"/>
    <w:rsid w:val="000A3FF2"/>
    <w:rsid w:val="000A44ED"/>
    <w:rsid w:val="000A48B1"/>
    <w:rsid w:val="000A49A1"/>
    <w:rsid w:val="000A4A0F"/>
    <w:rsid w:val="000A4C7E"/>
    <w:rsid w:val="000A4CF2"/>
    <w:rsid w:val="000A4FB6"/>
    <w:rsid w:val="000A5170"/>
    <w:rsid w:val="000A567B"/>
    <w:rsid w:val="000A5D59"/>
    <w:rsid w:val="000A6223"/>
    <w:rsid w:val="000A654F"/>
    <w:rsid w:val="000A6AA8"/>
    <w:rsid w:val="000A754B"/>
    <w:rsid w:val="000A7AC5"/>
    <w:rsid w:val="000A7B10"/>
    <w:rsid w:val="000A7B73"/>
    <w:rsid w:val="000A7FA6"/>
    <w:rsid w:val="000B199A"/>
    <w:rsid w:val="000B24A5"/>
    <w:rsid w:val="000B29CC"/>
    <w:rsid w:val="000B34CD"/>
    <w:rsid w:val="000B3F13"/>
    <w:rsid w:val="000B4555"/>
    <w:rsid w:val="000B475E"/>
    <w:rsid w:val="000B4B04"/>
    <w:rsid w:val="000B5638"/>
    <w:rsid w:val="000B57CE"/>
    <w:rsid w:val="000B5F7E"/>
    <w:rsid w:val="000B620B"/>
    <w:rsid w:val="000B62D8"/>
    <w:rsid w:val="000B720A"/>
    <w:rsid w:val="000B728E"/>
    <w:rsid w:val="000B7C7C"/>
    <w:rsid w:val="000C0419"/>
    <w:rsid w:val="000C042A"/>
    <w:rsid w:val="000C04AB"/>
    <w:rsid w:val="000C2181"/>
    <w:rsid w:val="000C23AF"/>
    <w:rsid w:val="000C273D"/>
    <w:rsid w:val="000C2F2B"/>
    <w:rsid w:val="000C4096"/>
    <w:rsid w:val="000C4758"/>
    <w:rsid w:val="000C4D34"/>
    <w:rsid w:val="000C5D36"/>
    <w:rsid w:val="000C5F9D"/>
    <w:rsid w:val="000C6217"/>
    <w:rsid w:val="000C6AB3"/>
    <w:rsid w:val="000C7017"/>
    <w:rsid w:val="000C76D6"/>
    <w:rsid w:val="000C7B2F"/>
    <w:rsid w:val="000C7D68"/>
    <w:rsid w:val="000D0086"/>
    <w:rsid w:val="000D011F"/>
    <w:rsid w:val="000D0A9E"/>
    <w:rsid w:val="000D109B"/>
    <w:rsid w:val="000D18C7"/>
    <w:rsid w:val="000D27D3"/>
    <w:rsid w:val="000D2933"/>
    <w:rsid w:val="000D2A30"/>
    <w:rsid w:val="000D33B4"/>
    <w:rsid w:val="000D340A"/>
    <w:rsid w:val="000D36EA"/>
    <w:rsid w:val="000D3A91"/>
    <w:rsid w:val="000D3B7C"/>
    <w:rsid w:val="000D3CE6"/>
    <w:rsid w:val="000D3D4F"/>
    <w:rsid w:val="000D3EE9"/>
    <w:rsid w:val="000D406D"/>
    <w:rsid w:val="000D4983"/>
    <w:rsid w:val="000D4A86"/>
    <w:rsid w:val="000D4FE1"/>
    <w:rsid w:val="000D5000"/>
    <w:rsid w:val="000D549F"/>
    <w:rsid w:val="000D6038"/>
    <w:rsid w:val="000D60D0"/>
    <w:rsid w:val="000D6ACE"/>
    <w:rsid w:val="000D6B8E"/>
    <w:rsid w:val="000D6F40"/>
    <w:rsid w:val="000D6F75"/>
    <w:rsid w:val="000D7089"/>
    <w:rsid w:val="000D7978"/>
    <w:rsid w:val="000D7E17"/>
    <w:rsid w:val="000D7F5C"/>
    <w:rsid w:val="000D7F60"/>
    <w:rsid w:val="000D7FBD"/>
    <w:rsid w:val="000E01CB"/>
    <w:rsid w:val="000E0324"/>
    <w:rsid w:val="000E050C"/>
    <w:rsid w:val="000E05B0"/>
    <w:rsid w:val="000E0780"/>
    <w:rsid w:val="000E07B7"/>
    <w:rsid w:val="000E0979"/>
    <w:rsid w:val="000E0C9F"/>
    <w:rsid w:val="000E0FDA"/>
    <w:rsid w:val="000E1766"/>
    <w:rsid w:val="000E202F"/>
    <w:rsid w:val="000E224F"/>
    <w:rsid w:val="000E2274"/>
    <w:rsid w:val="000E2EA0"/>
    <w:rsid w:val="000E2EB8"/>
    <w:rsid w:val="000E3749"/>
    <w:rsid w:val="000E37B7"/>
    <w:rsid w:val="000E3B27"/>
    <w:rsid w:val="000E4638"/>
    <w:rsid w:val="000E4E4E"/>
    <w:rsid w:val="000E524D"/>
    <w:rsid w:val="000E5D55"/>
    <w:rsid w:val="000E5F57"/>
    <w:rsid w:val="000E608B"/>
    <w:rsid w:val="000E631E"/>
    <w:rsid w:val="000E642D"/>
    <w:rsid w:val="000E6B2D"/>
    <w:rsid w:val="000E6CE6"/>
    <w:rsid w:val="000E7366"/>
    <w:rsid w:val="000E742F"/>
    <w:rsid w:val="000E75AD"/>
    <w:rsid w:val="000E7765"/>
    <w:rsid w:val="000E7AD0"/>
    <w:rsid w:val="000E7BAA"/>
    <w:rsid w:val="000F08A1"/>
    <w:rsid w:val="000F0DC4"/>
    <w:rsid w:val="000F0E8A"/>
    <w:rsid w:val="000F161C"/>
    <w:rsid w:val="000F1918"/>
    <w:rsid w:val="000F1BDB"/>
    <w:rsid w:val="000F2101"/>
    <w:rsid w:val="000F259B"/>
    <w:rsid w:val="000F26BF"/>
    <w:rsid w:val="000F2963"/>
    <w:rsid w:val="000F3149"/>
    <w:rsid w:val="000F3B21"/>
    <w:rsid w:val="000F41F6"/>
    <w:rsid w:val="000F4220"/>
    <w:rsid w:val="000F46DE"/>
    <w:rsid w:val="000F56D7"/>
    <w:rsid w:val="000F5765"/>
    <w:rsid w:val="000F5D80"/>
    <w:rsid w:val="000F5E28"/>
    <w:rsid w:val="000F5F11"/>
    <w:rsid w:val="000F632D"/>
    <w:rsid w:val="000F6598"/>
    <w:rsid w:val="000F7759"/>
    <w:rsid w:val="000F783F"/>
    <w:rsid w:val="000F7E1A"/>
    <w:rsid w:val="000F7E83"/>
    <w:rsid w:val="000F7EF1"/>
    <w:rsid w:val="000F7F3B"/>
    <w:rsid w:val="001000FD"/>
    <w:rsid w:val="00100D66"/>
    <w:rsid w:val="001013A4"/>
    <w:rsid w:val="001015B1"/>
    <w:rsid w:val="00101CDA"/>
    <w:rsid w:val="00101D06"/>
    <w:rsid w:val="00101D19"/>
    <w:rsid w:val="00101FD9"/>
    <w:rsid w:val="001023D1"/>
    <w:rsid w:val="00103C3E"/>
    <w:rsid w:val="00103E8B"/>
    <w:rsid w:val="0010441B"/>
    <w:rsid w:val="00104507"/>
    <w:rsid w:val="00104AFC"/>
    <w:rsid w:val="00104C28"/>
    <w:rsid w:val="00104E62"/>
    <w:rsid w:val="001058E8"/>
    <w:rsid w:val="00105CC0"/>
    <w:rsid w:val="00105F96"/>
    <w:rsid w:val="0010647E"/>
    <w:rsid w:val="00106BA8"/>
    <w:rsid w:val="00106E3E"/>
    <w:rsid w:val="00107056"/>
    <w:rsid w:val="001075D4"/>
    <w:rsid w:val="00107807"/>
    <w:rsid w:val="00107FC7"/>
    <w:rsid w:val="00110174"/>
    <w:rsid w:val="00110C01"/>
    <w:rsid w:val="00110FEB"/>
    <w:rsid w:val="00111334"/>
    <w:rsid w:val="00111819"/>
    <w:rsid w:val="00111947"/>
    <w:rsid w:val="00112393"/>
    <w:rsid w:val="001129C0"/>
    <w:rsid w:val="0011449E"/>
    <w:rsid w:val="00114B82"/>
    <w:rsid w:val="001151DD"/>
    <w:rsid w:val="0011545F"/>
    <w:rsid w:val="001163FC"/>
    <w:rsid w:val="0011676E"/>
    <w:rsid w:val="00116C97"/>
    <w:rsid w:val="00116D9F"/>
    <w:rsid w:val="00116DC0"/>
    <w:rsid w:val="001172B4"/>
    <w:rsid w:val="00117651"/>
    <w:rsid w:val="00117A6A"/>
    <w:rsid w:val="00117BB8"/>
    <w:rsid w:val="00117C5B"/>
    <w:rsid w:val="001207AD"/>
    <w:rsid w:val="00120A86"/>
    <w:rsid w:val="00120C07"/>
    <w:rsid w:val="001211C1"/>
    <w:rsid w:val="001211F6"/>
    <w:rsid w:val="00121919"/>
    <w:rsid w:val="00121B1D"/>
    <w:rsid w:val="00121CBF"/>
    <w:rsid w:val="00121F40"/>
    <w:rsid w:val="00122058"/>
    <w:rsid w:val="001220DA"/>
    <w:rsid w:val="00122101"/>
    <w:rsid w:val="0012227D"/>
    <w:rsid w:val="00122580"/>
    <w:rsid w:val="001225DD"/>
    <w:rsid w:val="00122C5F"/>
    <w:rsid w:val="00122FDE"/>
    <w:rsid w:val="001233AB"/>
    <w:rsid w:val="001233F4"/>
    <w:rsid w:val="00123757"/>
    <w:rsid w:val="001237CC"/>
    <w:rsid w:val="001239EE"/>
    <w:rsid w:val="001242F6"/>
    <w:rsid w:val="0012443D"/>
    <w:rsid w:val="00124CC7"/>
    <w:rsid w:val="00124DE6"/>
    <w:rsid w:val="0012559F"/>
    <w:rsid w:val="001257F6"/>
    <w:rsid w:val="001266F6"/>
    <w:rsid w:val="00126AAB"/>
    <w:rsid w:val="0012712B"/>
    <w:rsid w:val="00127197"/>
    <w:rsid w:val="001273D5"/>
    <w:rsid w:val="001277C7"/>
    <w:rsid w:val="001306F5"/>
    <w:rsid w:val="00130725"/>
    <w:rsid w:val="001308E4"/>
    <w:rsid w:val="00130911"/>
    <w:rsid w:val="00130F34"/>
    <w:rsid w:val="001310F9"/>
    <w:rsid w:val="00131116"/>
    <w:rsid w:val="001324AE"/>
    <w:rsid w:val="00133778"/>
    <w:rsid w:val="00133AA6"/>
    <w:rsid w:val="00133AC8"/>
    <w:rsid w:val="001345B7"/>
    <w:rsid w:val="001349C5"/>
    <w:rsid w:val="00134BC7"/>
    <w:rsid w:val="00134E0E"/>
    <w:rsid w:val="0013564E"/>
    <w:rsid w:val="00135968"/>
    <w:rsid w:val="0013682F"/>
    <w:rsid w:val="001368C5"/>
    <w:rsid w:val="00136971"/>
    <w:rsid w:val="00136E43"/>
    <w:rsid w:val="00136EF7"/>
    <w:rsid w:val="0013716A"/>
    <w:rsid w:val="00137408"/>
    <w:rsid w:val="001375BB"/>
    <w:rsid w:val="00137B4A"/>
    <w:rsid w:val="00137DD3"/>
    <w:rsid w:val="0014091B"/>
    <w:rsid w:val="00140DE6"/>
    <w:rsid w:val="00141496"/>
    <w:rsid w:val="00141B0D"/>
    <w:rsid w:val="001420D6"/>
    <w:rsid w:val="001420D7"/>
    <w:rsid w:val="001421FB"/>
    <w:rsid w:val="001422E6"/>
    <w:rsid w:val="0014240C"/>
    <w:rsid w:val="0014313A"/>
    <w:rsid w:val="001431B7"/>
    <w:rsid w:val="0014338D"/>
    <w:rsid w:val="001438BD"/>
    <w:rsid w:val="0014393A"/>
    <w:rsid w:val="00144285"/>
    <w:rsid w:val="00144768"/>
    <w:rsid w:val="00144AE4"/>
    <w:rsid w:val="00145154"/>
    <w:rsid w:val="00145652"/>
    <w:rsid w:val="00145917"/>
    <w:rsid w:val="001471E4"/>
    <w:rsid w:val="001503B8"/>
    <w:rsid w:val="00150667"/>
    <w:rsid w:val="001506C6"/>
    <w:rsid w:val="0015103F"/>
    <w:rsid w:val="0015171F"/>
    <w:rsid w:val="00151B3F"/>
    <w:rsid w:val="00151CB4"/>
    <w:rsid w:val="001522E0"/>
    <w:rsid w:val="00152532"/>
    <w:rsid w:val="001525A1"/>
    <w:rsid w:val="001529CC"/>
    <w:rsid w:val="001529E2"/>
    <w:rsid w:val="00152BB9"/>
    <w:rsid w:val="00152CC9"/>
    <w:rsid w:val="00152F3F"/>
    <w:rsid w:val="0015373D"/>
    <w:rsid w:val="00153A14"/>
    <w:rsid w:val="00153DF0"/>
    <w:rsid w:val="00154C60"/>
    <w:rsid w:val="00155627"/>
    <w:rsid w:val="001556CF"/>
    <w:rsid w:val="001562CE"/>
    <w:rsid w:val="00156632"/>
    <w:rsid w:val="00156EBA"/>
    <w:rsid w:val="00157520"/>
    <w:rsid w:val="00160554"/>
    <w:rsid w:val="00160B0E"/>
    <w:rsid w:val="00160EBE"/>
    <w:rsid w:val="001620F0"/>
    <w:rsid w:val="0016219A"/>
    <w:rsid w:val="001624F3"/>
    <w:rsid w:val="00162549"/>
    <w:rsid w:val="001628B7"/>
    <w:rsid w:val="00162DEC"/>
    <w:rsid w:val="00163356"/>
    <w:rsid w:val="0016371A"/>
    <w:rsid w:val="00164368"/>
    <w:rsid w:val="0016440A"/>
    <w:rsid w:val="0016474D"/>
    <w:rsid w:val="001649A5"/>
    <w:rsid w:val="00164A21"/>
    <w:rsid w:val="00164B66"/>
    <w:rsid w:val="00164EED"/>
    <w:rsid w:val="001650F0"/>
    <w:rsid w:val="0016513B"/>
    <w:rsid w:val="001654C2"/>
    <w:rsid w:val="001659AA"/>
    <w:rsid w:val="001659C0"/>
    <w:rsid w:val="00165AB7"/>
    <w:rsid w:val="00166315"/>
    <w:rsid w:val="00166425"/>
    <w:rsid w:val="00166EC7"/>
    <w:rsid w:val="001671C5"/>
    <w:rsid w:val="00167C2E"/>
    <w:rsid w:val="00170C8A"/>
    <w:rsid w:val="0017109A"/>
    <w:rsid w:val="0017150A"/>
    <w:rsid w:val="001719F1"/>
    <w:rsid w:val="00172063"/>
    <w:rsid w:val="0017246E"/>
    <w:rsid w:val="00172778"/>
    <w:rsid w:val="00172954"/>
    <w:rsid w:val="00172CB6"/>
    <w:rsid w:val="00172DCC"/>
    <w:rsid w:val="00173252"/>
    <w:rsid w:val="001732CC"/>
    <w:rsid w:val="00174040"/>
    <w:rsid w:val="00174B50"/>
    <w:rsid w:val="00174B83"/>
    <w:rsid w:val="00174E38"/>
    <w:rsid w:val="0017512B"/>
    <w:rsid w:val="0017531E"/>
    <w:rsid w:val="00175423"/>
    <w:rsid w:val="00175591"/>
    <w:rsid w:val="00175705"/>
    <w:rsid w:val="001758F8"/>
    <w:rsid w:val="00175A53"/>
    <w:rsid w:val="00175C77"/>
    <w:rsid w:val="00175FAF"/>
    <w:rsid w:val="001763F4"/>
    <w:rsid w:val="00177824"/>
    <w:rsid w:val="00177D26"/>
    <w:rsid w:val="00177D41"/>
    <w:rsid w:val="00177F73"/>
    <w:rsid w:val="00180228"/>
    <w:rsid w:val="0018026B"/>
    <w:rsid w:val="001802A3"/>
    <w:rsid w:val="00180A57"/>
    <w:rsid w:val="00180E10"/>
    <w:rsid w:val="00181961"/>
    <w:rsid w:val="00181C80"/>
    <w:rsid w:val="00181F40"/>
    <w:rsid w:val="00182129"/>
    <w:rsid w:val="001821EF"/>
    <w:rsid w:val="001829C6"/>
    <w:rsid w:val="00182C7A"/>
    <w:rsid w:val="001837EE"/>
    <w:rsid w:val="00184BA6"/>
    <w:rsid w:val="00184BE5"/>
    <w:rsid w:val="001859E6"/>
    <w:rsid w:val="001860BC"/>
    <w:rsid w:val="0018621A"/>
    <w:rsid w:val="00186BC2"/>
    <w:rsid w:val="00186CF8"/>
    <w:rsid w:val="00186D53"/>
    <w:rsid w:val="00187032"/>
    <w:rsid w:val="001871C8"/>
    <w:rsid w:val="001877B9"/>
    <w:rsid w:val="00187814"/>
    <w:rsid w:val="00187F01"/>
    <w:rsid w:val="001903FC"/>
    <w:rsid w:val="001906D7"/>
    <w:rsid w:val="00191331"/>
    <w:rsid w:val="00191391"/>
    <w:rsid w:val="00191DE0"/>
    <w:rsid w:val="00192126"/>
    <w:rsid w:val="0019225D"/>
    <w:rsid w:val="0019286C"/>
    <w:rsid w:val="00192D2E"/>
    <w:rsid w:val="00193076"/>
    <w:rsid w:val="00193085"/>
    <w:rsid w:val="001931C3"/>
    <w:rsid w:val="001933D1"/>
    <w:rsid w:val="001937AB"/>
    <w:rsid w:val="001941E1"/>
    <w:rsid w:val="00194327"/>
    <w:rsid w:val="0019520D"/>
    <w:rsid w:val="001953F9"/>
    <w:rsid w:val="00195406"/>
    <w:rsid w:val="00195830"/>
    <w:rsid w:val="00195A51"/>
    <w:rsid w:val="00195C01"/>
    <w:rsid w:val="0019625A"/>
    <w:rsid w:val="00196634"/>
    <w:rsid w:val="00196B2C"/>
    <w:rsid w:val="00196BB4"/>
    <w:rsid w:val="00196ED6"/>
    <w:rsid w:val="001974A1"/>
    <w:rsid w:val="00197FD9"/>
    <w:rsid w:val="001A0C53"/>
    <w:rsid w:val="001A0D4B"/>
    <w:rsid w:val="001A149E"/>
    <w:rsid w:val="001A19B9"/>
    <w:rsid w:val="001A1A07"/>
    <w:rsid w:val="001A1CB6"/>
    <w:rsid w:val="001A2421"/>
    <w:rsid w:val="001A2486"/>
    <w:rsid w:val="001A267B"/>
    <w:rsid w:val="001A2BF6"/>
    <w:rsid w:val="001A2FF8"/>
    <w:rsid w:val="001A32B6"/>
    <w:rsid w:val="001A3C29"/>
    <w:rsid w:val="001A4019"/>
    <w:rsid w:val="001A4274"/>
    <w:rsid w:val="001A4303"/>
    <w:rsid w:val="001A460E"/>
    <w:rsid w:val="001A553D"/>
    <w:rsid w:val="001A574F"/>
    <w:rsid w:val="001A6104"/>
    <w:rsid w:val="001A618C"/>
    <w:rsid w:val="001A64D2"/>
    <w:rsid w:val="001A6FEC"/>
    <w:rsid w:val="001A72D5"/>
    <w:rsid w:val="001A7AE9"/>
    <w:rsid w:val="001B016B"/>
    <w:rsid w:val="001B077A"/>
    <w:rsid w:val="001B0862"/>
    <w:rsid w:val="001B091A"/>
    <w:rsid w:val="001B1A52"/>
    <w:rsid w:val="001B1F43"/>
    <w:rsid w:val="001B219F"/>
    <w:rsid w:val="001B243C"/>
    <w:rsid w:val="001B2B67"/>
    <w:rsid w:val="001B2F4F"/>
    <w:rsid w:val="001B3391"/>
    <w:rsid w:val="001B37DD"/>
    <w:rsid w:val="001B37DF"/>
    <w:rsid w:val="001B3924"/>
    <w:rsid w:val="001B3EC0"/>
    <w:rsid w:val="001B4499"/>
    <w:rsid w:val="001B4861"/>
    <w:rsid w:val="001B49CF"/>
    <w:rsid w:val="001B4AFF"/>
    <w:rsid w:val="001B4DEE"/>
    <w:rsid w:val="001B52D4"/>
    <w:rsid w:val="001B558E"/>
    <w:rsid w:val="001B5EFF"/>
    <w:rsid w:val="001B6320"/>
    <w:rsid w:val="001B674B"/>
    <w:rsid w:val="001B6B5E"/>
    <w:rsid w:val="001B7294"/>
    <w:rsid w:val="001B7872"/>
    <w:rsid w:val="001C00F3"/>
    <w:rsid w:val="001C05C9"/>
    <w:rsid w:val="001C0A85"/>
    <w:rsid w:val="001C0FC6"/>
    <w:rsid w:val="001C1473"/>
    <w:rsid w:val="001C197D"/>
    <w:rsid w:val="001C19C7"/>
    <w:rsid w:val="001C1B2F"/>
    <w:rsid w:val="001C1D78"/>
    <w:rsid w:val="001C1E8E"/>
    <w:rsid w:val="001C1EDD"/>
    <w:rsid w:val="001C270D"/>
    <w:rsid w:val="001C2818"/>
    <w:rsid w:val="001C2986"/>
    <w:rsid w:val="001C32DC"/>
    <w:rsid w:val="001C3605"/>
    <w:rsid w:val="001C3806"/>
    <w:rsid w:val="001C388B"/>
    <w:rsid w:val="001C3A32"/>
    <w:rsid w:val="001C3C66"/>
    <w:rsid w:val="001C40D7"/>
    <w:rsid w:val="001C4593"/>
    <w:rsid w:val="001C485C"/>
    <w:rsid w:val="001C4CE3"/>
    <w:rsid w:val="001C5A04"/>
    <w:rsid w:val="001C5B3B"/>
    <w:rsid w:val="001C61EE"/>
    <w:rsid w:val="001C6790"/>
    <w:rsid w:val="001C6C5C"/>
    <w:rsid w:val="001C796C"/>
    <w:rsid w:val="001C7AAA"/>
    <w:rsid w:val="001D0124"/>
    <w:rsid w:val="001D0394"/>
    <w:rsid w:val="001D09EC"/>
    <w:rsid w:val="001D0A32"/>
    <w:rsid w:val="001D14C3"/>
    <w:rsid w:val="001D2147"/>
    <w:rsid w:val="001D22B3"/>
    <w:rsid w:val="001D2309"/>
    <w:rsid w:val="001D269C"/>
    <w:rsid w:val="001D2F95"/>
    <w:rsid w:val="001D37FF"/>
    <w:rsid w:val="001D3B1A"/>
    <w:rsid w:val="001D3F77"/>
    <w:rsid w:val="001D408A"/>
    <w:rsid w:val="001D488A"/>
    <w:rsid w:val="001D508E"/>
    <w:rsid w:val="001D52A0"/>
    <w:rsid w:val="001D57D4"/>
    <w:rsid w:val="001D6181"/>
    <w:rsid w:val="001D6A50"/>
    <w:rsid w:val="001D74CF"/>
    <w:rsid w:val="001D7A78"/>
    <w:rsid w:val="001D7D99"/>
    <w:rsid w:val="001E0060"/>
    <w:rsid w:val="001E0232"/>
    <w:rsid w:val="001E099F"/>
    <w:rsid w:val="001E0C3E"/>
    <w:rsid w:val="001E19BC"/>
    <w:rsid w:val="001E1B54"/>
    <w:rsid w:val="001E2129"/>
    <w:rsid w:val="001E2785"/>
    <w:rsid w:val="001E354F"/>
    <w:rsid w:val="001E398E"/>
    <w:rsid w:val="001E3EC7"/>
    <w:rsid w:val="001E4547"/>
    <w:rsid w:val="001E461C"/>
    <w:rsid w:val="001E489B"/>
    <w:rsid w:val="001E5399"/>
    <w:rsid w:val="001E54BA"/>
    <w:rsid w:val="001E57DE"/>
    <w:rsid w:val="001E6176"/>
    <w:rsid w:val="001E6186"/>
    <w:rsid w:val="001E61F0"/>
    <w:rsid w:val="001E6EF9"/>
    <w:rsid w:val="001E7823"/>
    <w:rsid w:val="001E7B96"/>
    <w:rsid w:val="001F0233"/>
    <w:rsid w:val="001F041C"/>
    <w:rsid w:val="001F0E5A"/>
    <w:rsid w:val="001F11FE"/>
    <w:rsid w:val="001F13B4"/>
    <w:rsid w:val="001F1739"/>
    <w:rsid w:val="001F1D70"/>
    <w:rsid w:val="001F217B"/>
    <w:rsid w:val="001F252B"/>
    <w:rsid w:val="001F27E6"/>
    <w:rsid w:val="001F2D83"/>
    <w:rsid w:val="001F2FB3"/>
    <w:rsid w:val="001F34ED"/>
    <w:rsid w:val="001F5392"/>
    <w:rsid w:val="001F5625"/>
    <w:rsid w:val="001F5B2C"/>
    <w:rsid w:val="001F5B69"/>
    <w:rsid w:val="001F5CA2"/>
    <w:rsid w:val="001F5CDA"/>
    <w:rsid w:val="001F694E"/>
    <w:rsid w:val="001F6C9D"/>
    <w:rsid w:val="001F6E3E"/>
    <w:rsid w:val="001F6FEE"/>
    <w:rsid w:val="001F7880"/>
    <w:rsid w:val="001F7B05"/>
    <w:rsid w:val="001F7CFB"/>
    <w:rsid w:val="0020000B"/>
    <w:rsid w:val="0020028F"/>
    <w:rsid w:val="002007D7"/>
    <w:rsid w:val="002011C5"/>
    <w:rsid w:val="00202FB8"/>
    <w:rsid w:val="00203716"/>
    <w:rsid w:val="00203A48"/>
    <w:rsid w:val="00203F80"/>
    <w:rsid w:val="0020458C"/>
    <w:rsid w:val="002052C7"/>
    <w:rsid w:val="002057D9"/>
    <w:rsid w:val="00205E21"/>
    <w:rsid w:val="002062A5"/>
    <w:rsid w:val="0020632B"/>
    <w:rsid w:val="00206619"/>
    <w:rsid w:val="00206656"/>
    <w:rsid w:val="00207337"/>
    <w:rsid w:val="00207B28"/>
    <w:rsid w:val="00207E65"/>
    <w:rsid w:val="002109F1"/>
    <w:rsid w:val="00210B77"/>
    <w:rsid w:val="002110A6"/>
    <w:rsid w:val="002128D1"/>
    <w:rsid w:val="002130F0"/>
    <w:rsid w:val="00213102"/>
    <w:rsid w:val="00213FA9"/>
    <w:rsid w:val="002143AB"/>
    <w:rsid w:val="00214985"/>
    <w:rsid w:val="00214A0B"/>
    <w:rsid w:val="00215205"/>
    <w:rsid w:val="002158BC"/>
    <w:rsid w:val="00216770"/>
    <w:rsid w:val="002167F9"/>
    <w:rsid w:val="00216D14"/>
    <w:rsid w:val="00216E0C"/>
    <w:rsid w:val="00217057"/>
    <w:rsid w:val="00217AC5"/>
    <w:rsid w:val="00220333"/>
    <w:rsid w:val="002205D5"/>
    <w:rsid w:val="0022079D"/>
    <w:rsid w:val="00220A0C"/>
    <w:rsid w:val="00221626"/>
    <w:rsid w:val="00221A78"/>
    <w:rsid w:val="00222387"/>
    <w:rsid w:val="0022304F"/>
    <w:rsid w:val="00223580"/>
    <w:rsid w:val="002236E9"/>
    <w:rsid w:val="00223F87"/>
    <w:rsid w:val="0022471B"/>
    <w:rsid w:val="0022490A"/>
    <w:rsid w:val="00224EB5"/>
    <w:rsid w:val="002252C4"/>
    <w:rsid w:val="00225927"/>
    <w:rsid w:val="0022668B"/>
    <w:rsid w:val="0022675D"/>
    <w:rsid w:val="002268BB"/>
    <w:rsid w:val="002269B1"/>
    <w:rsid w:val="00227538"/>
    <w:rsid w:val="002277B5"/>
    <w:rsid w:val="002277F8"/>
    <w:rsid w:val="00227828"/>
    <w:rsid w:val="00227C8E"/>
    <w:rsid w:val="00227FE7"/>
    <w:rsid w:val="002300EF"/>
    <w:rsid w:val="00230117"/>
    <w:rsid w:val="002301D9"/>
    <w:rsid w:val="00230425"/>
    <w:rsid w:val="00230FC0"/>
    <w:rsid w:val="0023132A"/>
    <w:rsid w:val="00231F8C"/>
    <w:rsid w:val="002322A6"/>
    <w:rsid w:val="0023248F"/>
    <w:rsid w:val="00232ABB"/>
    <w:rsid w:val="0023341D"/>
    <w:rsid w:val="002336F2"/>
    <w:rsid w:val="00233B25"/>
    <w:rsid w:val="00233EBA"/>
    <w:rsid w:val="0023431F"/>
    <w:rsid w:val="002344FD"/>
    <w:rsid w:val="00234502"/>
    <w:rsid w:val="00234566"/>
    <w:rsid w:val="00234C24"/>
    <w:rsid w:val="0023589A"/>
    <w:rsid w:val="00235CE5"/>
    <w:rsid w:val="0023613C"/>
    <w:rsid w:val="00236514"/>
    <w:rsid w:val="00236AC5"/>
    <w:rsid w:val="00236B5C"/>
    <w:rsid w:val="002372A8"/>
    <w:rsid w:val="00237479"/>
    <w:rsid w:val="00237A6B"/>
    <w:rsid w:val="00237F0D"/>
    <w:rsid w:val="002401D7"/>
    <w:rsid w:val="0024057A"/>
    <w:rsid w:val="002408B3"/>
    <w:rsid w:val="0024094B"/>
    <w:rsid w:val="00240A3B"/>
    <w:rsid w:val="00240FE8"/>
    <w:rsid w:val="00241706"/>
    <w:rsid w:val="00241902"/>
    <w:rsid w:val="0024260C"/>
    <w:rsid w:val="00242623"/>
    <w:rsid w:val="00242F28"/>
    <w:rsid w:val="0024337C"/>
    <w:rsid w:val="00243724"/>
    <w:rsid w:val="00243D52"/>
    <w:rsid w:val="00244057"/>
    <w:rsid w:val="00244239"/>
    <w:rsid w:val="00245235"/>
    <w:rsid w:val="00245931"/>
    <w:rsid w:val="00245E50"/>
    <w:rsid w:val="002462A3"/>
    <w:rsid w:val="002465D6"/>
    <w:rsid w:val="00246B21"/>
    <w:rsid w:val="00246C05"/>
    <w:rsid w:val="00247313"/>
    <w:rsid w:val="00247B16"/>
    <w:rsid w:val="002505A3"/>
    <w:rsid w:val="00250EFD"/>
    <w:rsid w:val="00252FF6"/>
    <w:rsid w:val="0025341E"/>
    <w:rsid w:val="00253E3E"/>
    <w:rsid w:val="00253F8B"/>
    <w:rsid w:val="002540B8"/>
    <w:rsid w:val="0025412E"/>
    <w:rsid w:val="002541DC"/>
    <w:rsid w:val="00254763"/>
    <w:rsid w:val="002548DB"/>
    <w:rsid w:val="002548F8"/>
    <w:rsid w:val="00255421"/>
    <w:rsid w:val="002556B2"/>
    <w:rsid w:val="00255A2B"/>
    <w:rsid w:val="002560A8"/>
    <w:rsid w:val="00256223"/>
    <w:rsid w:val="002562B1"/>
    <w:rsid w:val="002567BE"/>
    <w:rsid w:val="00256AB9"/>
    <w:rsid w:val="00256BFD"/>
    <w:rsid w:val="00257118"/>
    <w:rsid w:val="00257167"/>
    <w:rsid w:val="00257385"/>
    <w:rsid w:val="00257606"/>
    <w:rsid w:val="00257C01"/>
    <w:rsid w:val="0026047D"/>
    <w:rsid w:val="00260BF4"/>
    <w:rsid w:val="002610B4"/>
    <w:rsid w:val="00261190"/>
    <w:rsid w:val="00261627"/>
    <w:rsid w:val="00261778"/>
    <w:rsid w:val="00261845"/>
    <w:rsid w:val="00261C9A"/>
    <w:rsid w:val="00261CAC"/>
    <w:rsid w:val="00261FF1"/>
    <w:rsid w:val="00262FF4"/>
    <w:rsid w:val="002632B5"/>
    <w:rsid w:val="002632BA"/>
    <w:rsid w:val="00263714"/>
    <w:rsid w:val="00263E62"/>
    <w:rsid w:val="0026435E"/>
    <w:rsid w:val="00264C55"/>
    <w:rsid w:val="00264CDC"/>
    <w:rsid w:val="00264E23"/>
    <w:rsid w:val="00265270"/>
    <w:rsid w:val="00265686"/>
    <w:rsid w:val="00266366"/>
    <w:rsid w:val="0026662C"/>
    <w:rsid w:val="00266829"/>
    <w:rsid w:val="0026685C"/>
    <w:rsid w:val="00266AC8"/>
    <w:rsid w:val="0026720A"/>
    <w:rsid w:val="0026742A"/>
    <w:rsid w:val="002676C7"/>
    <w:rsid w:val="00270B74"/>
    <w:rsid w:val="00270D17"/>
    <w:rsid w:val="00270FBF"/>
    <w:rsid w:val="002712A2"/>
    <w:rsid w:val="00271C5E"/>
    <w:rsid w:val="00272BF7"/>
    <w:rsid w:val="00274199"/>
    <w:rsid w:val="00274D5A"/>
    <w:rsid w:val="0027529F"/>
    <w:rsid w:val="00275435"/>
    <w:rsid w:val="0027550B"/>
    <w:rsid w:val="00275915"/>
    <w:rsid w:val="00275B30"/>
    <w:rsid w:val="0027606F"/>
    <w:rsid w:val="00276341"/>
    <w:rsid w:val="002765A8"/>
    <w:rsid w:val="00276B43"/>
    <w:rsid w:val="002774F3"/>
    <w:rsid w:val="002776C8"/>
    <w:rsid w:val="00277F33"/>
    <w:rsid w:val="00280098"/>
    <w:rsid w:val="0028063C"/>
    <w:rsid w:val="00280765"/>
    <w:rsid w:val="00280A26"/>
    <w:rsid w:val="00280ABA"/>
    <w:rsid w:val="00280C45"/>
    <w:rsid w:val="00280D12"/>
    <w:rsid w:val="00280E2A"/>
    <w:rsid w:val="00280F6E"/>
    <w:rsid w:val="0028112A"/>
    <w:rsid w:val="00281442"/>
    <w:rsid w:val="00281621"/>
    <w:rsid w:val="00281837"/>
    <w:rsid w:val="00282010"/>
    <w:rsid w:val="00282113"/>
    <w:rsid w:val="00282616"/>
    <w:rsid w:val="00282759"/>
    <w:rsid w:val="00283255"/>
    <w:rsid w:val="002837DE"/>
    <w:rsid w:val="002839D4"/>
    <w:rsid w:val="00284163"/>
    <w:rsid w:val="0028420C"/>
    <w:rsid w:val="002842AD"/>
    <w:rsid w:val="00284374"/>
    <w:rsid w:val="00285355"/>
    <w:rsid w:val="00285B2A"/>
    <w:rsid w:val="00285C2B"/>
    <w:rsid w:val="00285EC2"/>
    <w:rsid w:val="0028668A"/>
    <w:rsid w:val="00286F5D"/>
    <w:rsid w:val="00287C46"/>
    <w:rsid w:val="00290424"/>
    <w:rsid w:val="00290C04"/>
    <w:rsid w:val="0029137C"/>
    <w:rsid w:val="00291909"/>
    <w:rsid w:val="00291A88"/>
    <w:rsid w:val="00291E69"/>
    <w:rsid w:val="002924D7"/>
    <w:rsid w:val="002925BE"/>
    <w:rsid w:val="00292D79"/>
    <w:rsid w:val="00293012"/>
    <w:rsid w:val="00293207"/>
    <w:rsid w:val="00293278"/>
    <w:rsid w:val="0029342C"/>
    <w:rsid w:val="0029368C"/>
    <w:rsid w:val="00293749"/>
    <w:rsid w:val="00293962"/>
    <w:rsid w:val="00293C6D"/>
    <w:rsid w:val="00294191"/>
    <w:rsid w:val="002941B9"/>
    <w:rsid w:val="0029422B"/>
    <w:rsid w:val="00294385"/>
    <w:rsid w:val="002947C5"/>
    <w:rsid w:val="002949CD"/>
    <w:rsid w:val="002956E8"/>
    <w:rsid w:val="00295B11"/>
    <w:rsid w:val="00295C4B"/>
    <w:rsid w:val="00295C7D"/>
    <w:rsid w:val="00295F5C"/>
    <w:rsid w:val="00295FE3"/>
    <w:rsid w:val="0029646C"/>
    <w:rsid w:val="00296523"/>
    <w:rsid w:val="00296DEF"/>
    <w:rsid w:val="00296E7D"/>
    <w:rsid w:val="00296EB3"/>
    <w:rsid w:val="002972AC"/>
    <w:rsid w:val="00297913"/>
    <w:rsid w:val="0029795D"/>
    <w:rsid w:val="00297D09"/>
    <w:rsid w:val="00297E0A"/>
    <w:rsid w:val="00297FA5"/>
    <w:rsid w:val="002A0AB8"/>
    <w:rsid w:val="002A0D6A"/>
    <w:rsid w:val="002A0DDD"/>
    <w:rsid w:val="002A10B3"/>
    <w:rsid w:val="002A1132"/>
    <w:rsid w:val="002A161B"/>
    <w:rsid w:val="002A186D"/>
    <w:rsid w:val="002A1EFB"/>
    <w:rsid w:val="002A2026"/>
    <w:rsid w:val="002A2918"/>
    <w:rsid w:val="002A2BCA"/>
    <w:rsid w:val="002A31FE"/>
    <w:rsid w:val="002A36E0"/>
    <w:rsid w:val="002A3739"/>
    <w:rsid w:val="002A3CFA"/>
    <w:rsid w:val="002A3E36"/>
    <w:rsid w:val="002A4B10"/>
    <w:rsid w:val="002A4BF4"/>
    <w:rsid w:val="002A560F"/>
    <w:rsid w:val="002A6712"/>
    <w:rsid w:val="002A7496"/>
    <w:rsid w:val="002A797D"/>
    <w:rsid w:val="002A7EE5"/>
    <w:rsid w:val="002B00F2"/>
    <w:rsid w:val="002B0164"/>
    <w:rsid w:val="002B0268"/>
    <w:rsid w:val="002B081F"/>
    <w:rsid w:val="002B08B8"/>
    <w:rsid w:val="002B0E48"/>
    <w:rsid w:val="002B0EA9"/>
    <w:rsid w:val="002B107E"/>
    <w:rsid w:val="002B11D1"/>
    <w:rsid w:val="002B176B"/>
    <w:rsid w:val="002B2416"/>
    <w:rsid w:val="002B2863"/>
    <w:rsid w:val="002B2C2B"/>
    <w:rsid w:val="002B3371"/>
    <w:rsid w:val="002B33EF"/>
    <w:rsid w:val="002B374F"/>
    <w:rsid w:val="002B3B15"/>
    <w:rsid w:val="002B3D0B"/>
    <w:rsid w:val="002B44D9"/>
    <w:rsid w:val="002B4505"/>
    <w:rsid w:val="002B4614"/>
    <w:rsid w:val="002B4753"/>
    <w:rsid w:val="002B49FD"/>
    <w:rsid w:val="002B4D20"/>
    <w:rsid w:val="002B5051"/>
    <w:rsid w:val="002B61D4"/>
    <w:rsid w:val="002B6253"/>
    <w:rsid w:val="002B73ED"/>
    <w:rsid w:val="002B7B92"/>
    <w:rsid w:val="002C0771"/>
    <w:rsid w:val="002C10ED"/>
    <w:rsid w:val="002C12B5"/>
    <w:rsid w:val="002C1A1C"/>
    <w:rsid w:val="002C1B2D"/>
    <w:rsid w:val="002C1D9D"/>
    <w:rsid w:val="002C2012"/>
    <w:rsid w:val="002C2402"/>
    <w:rsid w:val="002C241C"/>
    <w:rsid w:val="002C24AE"/>
    <w:rsid w:val="002C26C2"/>
    <w:rsid w:val="002C2AB4"/>
    <w:rsid w:val="002C326A"/>
    <w:rsid w:val="002C3547"/>
    <w:rsid w:val="002C387E"/>
    <w:rsid w:val="002C38B6"/>
    <w:rsid w:val="002C3AF6"/>
    <w:rsid w:val="002C3E90"/>
    <w:rsid w:val="002C40F3"/>
    <w:rsid w:val="002C4155"/>
    <w:rsid w:val="002C4591"/>
    <w:rsid w:val="002C47F4"/>
    <w:rsid w:val="002C4DF6"/>
    <w:rsid w:val="002C50C0"/>
    <w:rsid w:val="002C5C20"/>
    <w:rsid w:val="002C5E04"/>
    <w:rsid w:val="002C5E4A"/>
    <w:rsid w:val="002C6C73"/>
    <w:rsid w:val="002C7C09"/>
    <w:rsid w:val="002C7CEF"/>
    <w:rsid w:val="002D0CAD"/>
    <w:rsid w:val="002D27A9"/>
    <w:rsid w:val="002D37D5"/>
    <w:rsid w:val="002D3BC1"/>
    <w:rsid w:val="002D3D54"/>
    <w:rsid w:val="002D3E85"/>
    <w:rsid w:val="002D4CF2"/>
    <w:rsid w:val="002D4E3C"/>
    <w:rsid w:val="002D5133"/>
    <w:rsid w:val="002D530F"/>
    <w:rsid w:val="002D557A"/>
    <w:rsid w:val="002D62F2"/>
    <w:rsid w:val="002D6458"/>
    <w:rsid w:val="002D648F"/>
    <w:rsid w:val="002D6888"/>
    <w:rsid w:val="002D6BC2"/>
    <w:rsid w:val="002D79A5"/>
    <w:rsid w:val="002D7A32"/>
    <w:rsid w:val="002D7C66"/>
    <w:rsid w:val="002D7D48"/>
    <w:rsid w:val="002D7FC1"/>
    <w:rsid w:val="002E0263"/>
    <w:rsid w:val="002E0D34"/>
    <w:rsid w:val="002E11C7"/>
    <w:rsid w:val="002E1426"/>
    <w:rsid w:val="002E16C5"/>
    <w:rsid w:val="002E1952"/>
    <w:rsid w:val="002E1AC4"/>
    <w:rsid w:val="002E1C56"/>
    <w:rsid w:val="002E2158"/>
    <w:rsid w:val="002E2233"/>
    <w:rsid w:val="002E2279"/>
    <w:rsid w:val="002E27F3"/>
    <w:rsid w:val="002E2E6A"/>
    <w:rsid w:val="002E34F7"/>
    <w:rsid w:val="002E3870"/>
    <w:rsid w:val="002E428D"/>
    <w:rsid w:val="002E4D58"/>
    <w:rsid w:val="002E4D7C"/>
    <w:rsid w:val="002E4F2E"/>
    <w:rsid w:val="002E51B3"/>
    <w:rsid w:val="002E5839"/>
    <w:rsid w:val="002E596E"/>
    <w:rsid w:val="002E5E35"/>
    <w:rsid w:val="002E631D"/>
    <w:rsid w:val="002E6746"/>
    <w:rsid w:val="002E693A"/>
    <w:rsid w:val="002E6E78"/>
    <w:rsid w:val="002E706F"/>
    <w:rsid w:val="002E75D4"/>
    <w:rsid w:val="002E7C3C"/>
    <w:rsid w:val="002F00A9"/>
    <w:rsid w:val="002F01B2"/>
    <w:rsid w:val="002F021A"/>
    <w:rsid w:val="002F0B95"/>
    <w:rsid w:val="002F109E"/>
    <w:rsid w:val="002F16D0"/>
    <w:rsid w:val="002F1888"/>
    <w:rsid w:val="002F1951"/>
    <w:rsid w:val="002F1A43"/>
    <w:rsid w:val="002F1BFC"/>
    <w:rsid w:val="002F1C2B"/>
    <w:rsid w:val="002F1DE9"/>
    <w:rsid w:val="002F2294"/>
    <w:rsid w:val="002F24B3"/>
    <w:rsid w:val="002F2770"/>
    <w:rsid w:val="002F2B46"/>
    <w:rsid w:val="002F2BE9"/>
    <w:rsid w:val="002F379C"/>
    <w:rsid w:val="002F3DF3"/>
    <w:rsid w:val="002F46D7"/>
    <w:rsid w:val="002F47A1"/>
    <w:rsid w:val="002F4BD5"/>
    <w:rsid w:val="002F53AA"/>
    <w:rsid w:val="002F5638"/>
    <w:rsid w:val="002F59A0"/>
    <w:rsid w:val="002F6777"/>
    <w:rsid w:val="002F6BEC"/>
    <w:rsid w:val="002F6E5E"/>
    <w:rsid w:val="002F73E2"/>
    <w:rsid w:val="002F77C2"/>
    <w:rsid w:val="002F77EF"/>
    <w:rsid w:val="003008A7"/>
    <w:rsid w:val="0030099B"/>
    <w:rsid w:val="00300AEE"/>
    <w:rsid w:val="00300BFE"/>
    <w:rsid w:val="0030122B"/>
    <w:rsid w:val="0030176C"/>
    <w:rsid w:val="00301AB9"/>
    <w:rsid w:val="00301C84"/>
    <w:rsid w:val="00301E75"/>
    <w:rsid w:val="00302B7B"/>
    <w:rsid w:val="003031C9"/>
    <w:rsid w:val="00304428"/>
    <w:rsid w:val="00304731"/>
    <w:rsid w:val="0030480F"/>
    <w:rsid w:val="003054A9"/>
    <w:rsid w:val="00305A65"/>
    <w:rsid w:val="00305E34"/>
    <w:rsid w:val="00306123"/>
    <w:rsid w:val="00306339"/>
    <w:rsid w:val="0030658E"/>
    <w:rsid w:val="00306BF1"/>
    <w:rsid w:val="00306CE1"/>
    <w:rsid w:val="00306D58"/>
    <w:rsid w:val="00307176"/>
    <w:rsid w:val="00307694"/>
    <w:rsid w:val="003077F3"/>
    <w:rsid w:val="0030796D"/>
    <w:rsid w:val="003079F5"/>
    <w:rsid w:val="00310B2D"/>
    <w:rsid w:val="00310E9D"/>
    <w:rsid w:val="0031104E"/>
    <w:rsid w:val="00311B46"/>
    <w:rsid w:val="00311DA7"/>
    <w:rsid w:val="00312608"/>
    <w:rsid w:val="00312DA3"/>
    <w:rsid w:val="00313271"/>
    <w:rsid w:val="0031509A"/>
    <w:rsid w:val="003152EB"/>
    <w:rsid w:val="003154BD"/>
    <w:rsid w:val="00315996"/>
    <w:rsid w:val="003159BB"/>
    <w:rsid w:val="00315DCF"/>
    <w:rsid w:val="003163C8"/>
    <w:rsid w:val="003167DA"/>
    <w:rsid w:val="00316A56"/>
    <w:rsid w:val="00316BC5"/>
    <w:rsid w:val="0031767D"/>
    <w:rsid w:val="003178B1"/>
    <w:rsid w:val="003178EB"/>
    <w:rsid w:val="00320328"/>
    <w:rsid w:val="00320DE9"/>
    <w:rsid w:val="00320ED6"/>
    <w:rsid w:val="0032124B"/>
    <w:rsid w:val="00321302"/>
    <w:rsid w:val="00321C47"/>
    <w:rsid w:val="003222B1"/>
    <w:rsid w:val="003234C3"/>
    <w:rsid w:val="00323557"/>
    <w:rsid w:val="00323CE4"/>
    <w:rsid w:val="00323D04"/>
    <w:rsid w:val="0032471F"/>
    <w:rsid w:val="00324854"/>
    <w:rsid w:val="00324D43"/>
    <w:rsid w:val="00324DF2"/>
    <w:rsid w:val="003250BB"/>
    <w:rsid w:val="003258D2"/>
    <w:rsid w:val="00325BBD"/>
    <w:rsid w:val="003265B2"/>
    <w:rsid w:val="00326777"/>
    <w:rsid w:val="003270F9"/>
    <w:rsid w:val="00327D6A"/>
    <w:rsid w:val="003301D9"/>
    <w:rsid w:val="0033071F"/>
    <w:rsid w:val="003308FA"/>
    <w:rsid w:val="00330E72"/>
    <w:rsid w:val="0033130D"/>
    <w:rsid w:val="0033142F"/>
    <w:rsid w:val="00331D75"/>
    <w:rsid w:val="003320D7"/>
    <w:rsid w:val="0033212A"/>
    <w:rsid w:val="00332359"/>
    <w:rsid w:val="00332E89"/>
    <w:rsid w:val="00333C9D"/>
    <w:rsid w:val="003340B5"/>
    <w:rsid w:val="003341AF"/>
    <w:rsid w:val="0033444C"/>
    <w:rsid w:val="00334956"/>
    <w:rsid w:val="00334BE6"/>
    <w:rsid w:val="00335340"/>
    <w:rsid w:val="00335776"/>
    <w:rsid w:val="00335E19"/>
    <w:rsid w:val="00335E56"/>
    <w:rsid w:val="00335EF8"/>
    <w:rsid w:val="00336488"/>
    <w:rsid w:val="00336617"/>
    <w:rsid w:val="00336CA0"/>
    <w:rsid w:val="00336F3D"/>
    <w:rsid w:val="00336F83"/>
    <w:rsid w:val="00337103"/>
    <w:rsid w:val="003371A9"/>
    <w:rsid w:val="00337631"/>
    <w:rsid w:val="0034057F"/>
    <w:rsid w:val="00340A6E"/>
    <w:rsid w:val="0034140F"/>
    <w:rsid w:val="0034208E"/>
    <w:rsid w:val="00342AAE"/>
    <w:rsid w:val="00342C7F"/>
    <w:rsid w:val="0034327E"/>
    <w:rsid w:val="003433B9"/>
    <w:rsid w:val="003437F0"/>
    <w:rsid w:val="00343FC3"/>
    <w:rsid w:val="00344127"/>
    <w:rsid w:val="00344288"/>
    <w:rsid w:val="00344695"/>
    <w:rsid w:val="00344D79"/>
    <w:rsid w:val="00345400"/>
    <w:rsid w:val="00345948"/>
    <w:rsid w:val="00345A31"/>
    <w:rsid w:val="00345B5E"/>
    <w:rsid w:val="00345B95"/>
    <w:rsid w:val="00345FCF"/>
    <w:rsid w:val="0034679D"/>
    <w:rsid w:val="00346893"/>
    <w:rsid w:val="003468EB"/>
    <w:rsid w:val="00347022"/>
    <w:rsid w:val="00347192"/>
    <w:rsid w:val="00347651"/>
    <w:rsid w:val="00347E89"/>
    <w:rsid w:val="00347EEB"/>
    <w:rsid w:val="00347FD9"/>
    <w:rsid w:val="0035024F"/>
    <w:rsid w:val="0035034D"/>
    <w:rsid w:val="003509E6"/>
    <w:rsid w:val="00350E18"/>
    <w:rsid w:val="003514B5"/>
    <w:rsid w:val="00351A6D"/>
    <w:rsid w:val="0035279F"/>
    <w:rsid w:val="003527A2"/>
    <w:rsid w:val="00352AD2"/>
    <w:rsid w:val="00352B7F"/>
    <w:rsid w:val="00352E76"/>
    <w:rsid w:val="003538F1"/>
    <w:rsid w:val="00353C5C"/>
    <w:rsid w:val="00353CD5"/>
    <w:rsid w:val="0035405D"/>
    <w:rsid w:val="0035417D"/>
    <w:rsid w:val="00354DA6"/>
    <w:rsid w:val="003563D9"/>
    <w:rsid w:val="00356C2C"/>
    <w:rsid w:val="00357877"/>
    <w:rsid w:val="003578D4"/>
    <w:rsid w:val="00357AB8"/>
    <w:rsid w:val="00357BC8"/>
    <w:rsid w:val="00357C60"/>
    <w:rsid w:val="0036032D"/>
    <w:rsid w:val="0036047F"/>
    <w:rsid w:val="00360893"/>
    <w:rsid w:val="00360948"/>
    <w:rsid w:val="00362600"/>
    <w:rsid w:val="00362D6B"/>
    <w:rsid w:val="00362F28"/>
    <w:rsid w:val="003634D9"/>
    <w:rsid w:val="003637CC"/>
    <w:rsid w:val="00363900"/>
    <w:rsid w:val="00363D90"/>
    <w:rsid w:val="00364037"/>
    <w:rsid w:val="0036453A"/>
    <w:rsid w:val="00364764"/>
    <w:rsid w:val="0036480C"/>
    <w:rsid w:val="00364D8C"/>
    <w:rsid w:val="00365F37"/>
    <w:rsid w:val="00366397"/>
    <w:rsid w:val="00367254"/>
    <w:rsid w:val="00367314"/>
    <w:rsid w:val="0036734E"/>
    <w:rsid w:val="00367850"/>
    <w:rsid w:val="003702DC"/>
    <w:rsid w:val="00370DB4"/>
    <w:rsid w:val="0037100E"/>
    <w:rsid w:val="0037125A"/>
    <w:rsid w:val="003716FE"/>
    <w:rsid w:val="00372293"/>
    <w:rsid w:val="003722F8"/>
    <w:rsid w:val="00372332"/>
    <w:rsid w:val="00372576"/>
    <w:rsid w:val="0037316D"/>
    <w:rsid w:val="003731AA"/>
    <w:rsid w:val="003735D9"/>
    <w:rsid w:val="00373753"/>
    <w:rsid w:val="0037426D"/>
    <w:rsid w:val="0037436D"/>
    <w:rsid w:val="0037453C"/>
    <w:rsid w:val="00374541"/>
    <w:rsid w:val="00374590"/>
    <w:rsid w:val="003756D0"/>
    <w:rsid w:val="003757DF"/>
    <w:rsid w:val="003768A9"/>
    <w:rsid w:val="00376C07"/>
    <w:rsid w:val="00376FCB"/>
    <w:rsid w:val="00377880"/>
    <w:rsid w:val="003803C7"/>
    <w:rsid w:val="0038044C"/>
    <w:rsid w:val="00380706"/>
    <w:rsid w:val="0038098D"/>
    <w:rsid w:val="00380A33"/>
    <w:rsid w:val="00380D7D"/>
    <w:rsid w:val="00380EAE"/>
    <w:rsid w:val="0038143A"/>
    <w:rsid w:val="00382595"/>
    <w:rsid w:val="00382A28"/>
    <w:rsid w:val="00382A54"/>
    <w:rsid w:val="00383309"/>
    <w:rsid w:val="003834D3"/>
    <w:rsid w:val="00383791"/>
    <w:rsid w:val="00383944"/>
    <w:rsid w:val="00383ABC"/>
    <w:rsid w:val="003842D9"/>
    <w:rsid w:val="003847F3"/>
    <w:rsid w:val="00385114"/>
    <w:rsid w:val="003851A0"/>
    <w:rsid w:val="003853E3"/>
    <w:rsid w:val="00385996"/>
    <w:rsid w:val="00385F78"/>
    <w:rsid w:val="00386247"/>
    <w:rsid w:val="003863D1"/>
    <w:rsid w:val="0038646C"/>
    <w:rsid w:val="00386F8B"/>
    <w:rsid w:val="0038778A"/>
    <w:rsid w:val="003900FC"/>
    <w:rsid w:val="00390B23"/>
    <w:rsid w:val="003913C8"/>
    <w:rsid w:val="0039153F"/>
    <w:rsid w:val="00391F1E"/>
    <w:rsid w:val="00392144"/>
    <w:rsid w:val="00392E01"/>
    <w:rsid w:val="00392FCB"/>
    <w:rsid w:val="00393080"/>
    <w:rsid w:val="00393191"/>
    <w:rsid w:val="00393F61"/>
    <w:rsid w:val="003947B2"/>
    <w:rsid w:val="00394C7A"/>
    <w:rsid w:val="00394D6C"/>
    <w:rsid w:val="00394E2A"/>
    <w:rsid w:val="00394FFD"/>
    <w:rsid w:val="0039566C"/>
    <w:rsid w:val="00395F26"/>
    <w:rsid w:val="003960CF"/>
    <w:rsid w:val="00396E44"/>
    <w:rsid w:val="00396FA8"/>
    <w:rsid w:val="003970F0"/>
    <w:rsid w:val="0039768A"/>
    <w:rsid w:val="0039768D"/>
    <w:rsid w:val="00397AFF"/>
    <w:rsid w:val="003A0168"/>
    <w:rsid w:val="003A07B6"/>
    <w:rsid w:val="003A09B4"/>
    <w:rsid w:val="003A173C"/>
    <w:rsid w:val="003A1E9E"/>
    <w:rsid w:val="003A213C"/>
    <w:rsid w:val="003A2384"/>
    <w:rsid w:val="003A304B"/>
    <w:rsid w:val="003A3194"/>
    <w:rsid w:val="003A3B7E"/>
    <w:rsid w:val="003A3EEE"/>
    <w:rsid w:val="003A3F77"/>
    <w:rsid w:val="003A464A"/>
    <w:rsid w:val="003A4AA4"/>
    <w:rsid w:val="003A4B0B"/>
    <w:rsid w:val="003A51E2"/>
    <w:rsid w:val="003A55CC"/>
    <w:rsid w:val="003A5F1D"/>
    <w:rsid w:val="003A6246"/>
    <w:rsid w:val="003A62E3"/>
    <w:rsid w:val="003A6748"/>
    <w:rsid w:val="003A6939"/>
    <w:rsid w:val="003A69EF"/>
    <w:rsid w:val="003A70D9"/>
    <w:rsid w:val="003A7104"/>
    <w:rsid w:val="003A75DE"/>
    <w:rsid w:val="003A7787"/>
    <w:rsid w:val="003A78A5"/>
    <w:rsid w:val="003A7D76"/>
    <w:rsid w:val="003A7E1A"/>
    <w:rsid w:val="003B0294"/>
    <w:rsid w:val="003B042B"/>
    <w:rsid w:val="003B0D6F"/>
    <w:rsid w:val="003B0E23"/>
    <w:rsid w:val="003B2103"/>
    <w:rsid w:val="003B21CF"/>
    <w:rsid w:val="003B2644"/>
    <w:rsid w:val="003B3846"/>
    <w:rsid w:val="003B3B0F"/>
    <w:rsid w:val="003B436C"/>
    <w:rsid w:val="003B4715"/>
    <w:rsid w:val="003B49FA"/>
    <w:rsid w:val="003B4CA6"/>
    <w:rsid w:val="003B686A"/>
    <w:rsid w:val="003B6BE9"/>
    <w:rsid w:val="003B73D9"/>
    <w:rsid w:val="003B73E5"/>
    <w:rsid w:val="003B743D"/>
    <w:rsid w:val="003C1E38"/>
    <w:rsid w:val="003C2084"/>
    <w:rsid w:val="003C28D3"/>
    <w:rsid w:val="003C2E3C"/>
    <w:rsid w:val="003C30DE"/>
    <w:rsid w:val="003C333F"/>
    <w:rsid w:val="003C334F"/>
    <w:rsid w:val="003C3C31"/>
    <w:rsid w:val="003C3CE9"/>
    <w:rsid w:val="003C3DC7"/>
    <w:rsid w:val="003C4268"/>
    <w:rsid w:val="003C4517"/>
    <w:rsid w:val="003C4A81"/>
    <w:rsid w:val="003C554B"/>
    <w:rsid w:val="003C5FB8"/>
    <w:rsid w:val="003C68D9"/>
    <w:rsid w:val="003C6BC4"/>
    <w:rsid w:val="003C6CF6"/>
    <w:rsid w:val="003C7094"/>
    <w:rsid w:val="003C715B"/>
    <w:rsid w:val="003D010C"/>
    <w:rsid w:val="003D0152"/>
    <w:rsid w:val="003D022D"/>
    <w:rsid w:val="003D0299"/>
    <w:rsid w:val="003D0B5C"/>
    <w:rsid w:val="003D0FF3"/>
    <w:rsid w:val="003D11B0"/>
    <w:rsid w:val="003D1336"/>
    <w:rsid w:val="003D15E8"/>
    <w:rsid w:val="003D1854"/>
    <w:rsid w:val="003D1BEB"/>
    <w:rsid w:val="003D1C10"/>
    <w:rsid w:val="003D1CD3"/>
    <w:rsid w:val="003D20FA"/>
    <w:rsid w:val="003D2E00"/>
    <w:rsid w:val="003D3422"/>
    <w:rsid w:val="003D3586"/>
    <w:rsid w:val="003D4204"/>
    <w:rsid w:val="003D4C56"/>
    <w:rsid w:val="003D4C88"/>
    <w:rsid w:val="003D52C5"/>
    <w:rsid w:val="003D5319"/>
    <w:rsid w:val="003D58EE"/>
    <w:rsid w:val="003D5C5B"/>
    <w:rsid w:val="003D5EC3"/>
    <w:rsid w:val="003D687A"/>
    <w:rsid w:val="003D6E26"/>
    <w:rsid w:val="003D7210"/>
    <w:rsid w:val="003D72E7"/>
    <w:rsid w:val="003D768B"/>
    <w:rsid w:val="003D7A63"/>
    <w:rsid w:val="003E02F0"/>
    <w:rsid w:val="003E07C2"/>
    <w:rsid w:val="003E0DCD"/>
    <w:rsid w:val="003E146D"/>
    <w:rsid w:val="003E15C0"/>
    <w:rsid w:val="003E1A20"/>
    <w:rsid w:val="003E22FB"/>
    <w:rsid w:val="003E24A4"/>
    <w:rsid w:val="003E2522"/>
    <w:rsid w:val="003E2B7B"/>
    <w:rsid w:val="003E2BB0"/>
    <w:rsid w:val="003E2DAB"/>
    <w:rsid w:val="003E301C"/>
    <w:rsid w:val="003E3CB3"/>
    <w:rsid w:val="003E3F88"/>
    <w:rsid w:val="003E48D9"/>
    <w:rsid w:val="003E4B5A"/>
    <w:rsid w:val="003E4E32"/>
    <w:rsid w:val="003E5709"/>
    <w:rsid w:val="003E5844"/>
    <w:rsid w:val="003E5AB7"/>
    <w:rsid w:val="003E5BB5"/>
    <w:rsid w:val="003E5D37"/>
    <w:rsid w:val="003E6707"/>
    <w:rsid w:val="003E7B44"/>
    <w:rsid w:val="003E7F5C"/>
    <w:rsid w:val="003F0105"/>
    <w:rsid w:val="003F072F"/>
    <w:rsid w:val="003F0769"/>
    <w:rsid w:val="003F0995"/>
    <w:rsid w:val="003F1EB0"/>
    <w:rsid w:val="003F1FF9"/>
    <w:rsid w:val="003F28B8"/>
    <w:rsid w:val="003F2AC8"/>
    <w:rsid w:val="003F2DE3"/>
    <w:rsid w:val="003F3500"/>
    <w:rsid w:val="003F3732"/>
    <w:rsid w:val="003F3942"/>
    <w:rsid w:val="003F3AE9"/>
    <w:rsid w:val="003F3E83"/>
    <w:rsid w:val="003F441F"/>
    <w:rsid w:val="003F4538"/>
    <w:rsid w:val="003F485C"/>
    <w:rsid w:val="003F4CBF"/>
    <w:rsid w:val="003F4F91"/>
    <w:rsid w:val="003F51BC"/>
    <w:rsid w:val="003F570D"/>
    <w:rsid w:val="003F5AF0"/>
    <w:rsid w:val="003F7C1F"/>
    <w:rsid w:val="003F7C8B"/>
    <w:rsid w:val="004000CE"/>
    <w:rsid w:val="004001C5"/>
    <w:rsid w:val="0040049A"/>
    <w:rsid w:val="00400817"/>
    <w:rsid w:val="00400D09"/>
    <w:rsid w:val="00400FEA"/>
    <w:rsid w:val="0040115C"/>
    <w:rsid w:val="0040164E"/>
    <w:rsid w:val="0040183E"/>
    <w:rsid w:val="004025B1"/>
    <w:rsid w:val="0040298E"/>
    <w:rsid w:val="0040328A"/>
    <w:rsid w:val="004032FE"/>
    <w:rsid w:val="00403648"/>
    <w:rsid w:val="00403CD6"/>
    <w:rsid w:val="004047FC"/>
    <w:rsid w:val="00404A6E"/>
    <w:rsid w:val="00404B1A"/>
    <w:rsid w:val="00404C49"/>
    <w:rsid w:val="00405598"/>
    <w:rsid w:val="00405695"/>
    <w:rsid w:val="00405C12"/>
    <w:rsid w:val="00405E0B"/>
    <w:rsid w:val="00405ED8"/>
    <w:rsid w:val="00406262"/>
    <w:rsid w:val="004064C7"/>
    <w:rsid w:val="0040664E"/>
    <w:rsid w:val="00406872"/>
    <w:rsid w:val="004069B7"/>
    <w:rsid w:val="00406FA9"/>
    <w:rsid w:val="00406FF2"/>
    <w:rsid w:val="004074E6"/>
    <w:rsid w:val="004078A1"/>
    <w:rsid w:val="004078AE"/>
    <w:rsid w:val="004079A7"/>
    <w:rsid w:val="004079C0"/>
    <w:rsid w:val="00407B11"/>
    <w:rsid w:val="0041066C"/>
    <w:rsid w:val="0041096C"/>
    <w:rsid w:val="00410B3D"/>
    <w:rsid w:val="004118DE"/>
    <w:rsid w:val="00411BC1"/>
    <w:rsid w:val="00411BDE"/>
    <w:rsid w:val="00411E71"/>
    <w:rsid w:val="0041245C"/>
    <w:rsid w:val="00412AD5"/>
    <w:rsid w:val="00412E5B"/>
    <w:rsid w:val="00413EAB"/>
    <w:rsid w:val="00414771"/>
    <w:rsid w:val="00414BAC"/>
    <w:rsid w:val="00415380"/>
    <w:rsid w:val="004153ED"/>
    <w:rsid w:val="004158A7"/>
    <w:rsid w:val="00416C55"/>
    <w:rsid w:val="00416CE1"/>
    <w:rsid w:val="00416D49"/>
    <w:rsid w:val="004174DF"/>
    <w:rsid w:val="004178AE"/>
    <w:rsid w:val="00417B73"/>
    <w:rsid w:val="00417EC8"/>
    <w:rsid w:val="00417FCC"/>
    <w:rsid w:val="00420437"/>
    <w:rsid w:val="00420641"/>
    <w:rsid w:val="0042096C"/>
    <w:rsid w:val="00420FE8"/>
    <w:rsid w:val="0042108F"/>
    <w:rsid w:val="00421423"/>
    <w:rsid w:val="00421E85"/>
    <w:rsid w:val="0042273D"/>
    <w:rsid w:val="00422BE5"/>
    <w:rsid w:val="004238FA"/>
    <w:rsid w:val="00423F0C"/>
    <w:rsid w:val="0042403F"/>
    <w:rsid w:val="0042500A"/>
    <w:rsid w:val="0042512B"/>
    <w:rsid w:val="0042654D"/>
    <w:rsid w:val="00426F85"/>
    <w:rsid w:val="00427724"/>
    <w:rsid w:val="00427E9F"/>
    <w:rsid w:val="00430B26"/>
    <w:rsid w:val="00430BD5"/>
    <w:rsid w:val="00430C0D"/>
    <w:rsid w:val="00430F57"/>
    <w:rsid w:val="00430FF1"/>
    <w:rsid w:val="0043146C"/>
    <w:rsid w:val="0043149C"/>
    <w:rsid w:val="004318A6"/>
    <w:rsid w:val="00431CBF"/>
    <w:rsid w:val="00431EE2"/>
    <w:rsid w:val="004320E1"/>
    <w:rsid w:val="004324A0"/>
    <w:rsid w:val="004327DB"/>
    <w:rsid w:val="00433522"/>
    <w:rsid w:val="0043381A"/>
    <w:rsid w:val="00433F29"/>
    <w:rsid w:val="00434167"/>
    <w:rsid w:val="004346D5"/>
    <w:rsid w:val="00434CD5"/>
    <w:rsid w:val="0043506A"/>
    <w:rsid w:val="004357BB"/>
    <w:rsid w:val="00435812"/>
    <w:rsid w:val="0043651B"/>
    <w:rsid w:val="0043657F"/>
    <w:rsid w:val="004366BA"/>
    <w:rsid w:val="00436768"/>
    <w:rsid w:val="00436B0A"/>
    <w:rsid w:val="00436B3E"/>
    <w:rsid w:val="00436CB0"/>
    <w:rsid w:val="0043708B"/>
    <w:rsid w:val="00437360"/>
    <w:rsid w:val="00437D88"/>
    <w:rsid w:val="00437FAC"/>
    <w:rsid w:val="00440353"/>
    <w:rsid w:val="00440932"/>
    <w:rsid w:val="004410E5"/>
    <w:rsid w:val="004416EF"/>
    <w:rsid w:val="00441875"/>
    <w:rsid w:val="00441EFF"/>
    <w:rsid w:val="00441F6B"/>
    <w:rsid w:val="00443022"/>
    <w:rsid w:val="004431E6"/>
    <w:rsid w:val="004434E2"/>
    <w:rsid w:val="0044375A"/>
    <w:rsid w:val="00443BBB"/>
    <w:rsid w:val="00443FF0"/>
    <w:rsid w:val="00444A09"/>
    <w:rsid w:val="00445069"/>
    <w:rsid w:val="004452AE"/>
    <w:rsid w:val="00445941"/>
    <w:rsid w:val="00445E30"/>
    <w:rsid w:val="00445F2F"/>
    <w:rsid w:val="00446ED7"/>
    <w:rsid w:val="00447D90"/>
    <w:rsid w:val="00447F52"/>
    <w:rsid w:val="004500EF"/>
    <w:rsid w:val="0045068B"/>
    <w:rsid w:val="00450FFE"/>
    <w:rsid w:val="0045100C"/>
    <w:rsid w:val="00452073"/>
    <w:rsid w:val="00452609"/>
    <w:rsid w:val="004526D9"/>
    <w:rsid w:val="00452B24"/>
    <w:rsid w:val="00452C91"/>
    <w:rsid w:val="00452FB3"/>
    <w:rsid w:val="004533DA"/>
    <w:rsid w:val="0045362C"/>
    <w:rsid w:val="004538C8"/>
    <w:rsid w:val="0045393D"/>
    <w:rsid w:val="00453E27"/>
    <w:rsid w:val="00454085"/>
    <w:rsid w:val="0045450D"/>
    <w:rsid w:val="00454CCF"/>
    <w:rsid w:val="00454D2F"/>
    <w:rsid w:val="0045558E"/>
    <w:rsid w:val="0045561B"/>
    <w:rsid w:val="00455639"/>
    <w:rsid w:val="00455878"/>
    <w:rsid w:val="00455DAC"/>
    <w:rsid w:val="00456029"/>
    <w:rsid w:val="00456226"/>
    <w:rsid w:val="00456707"/>
    <w:rsid w:val="0045683B"/>
    <w:rsid w:val="004568FA"/>
    <w:rsid w:val="00457153"/>
    <w:rsid w:val="00457169"/>
    <w:rsid w:val="0045753B"/>
    <w:rsid w:val="00457A4E"/>
    <w:rsid w:val="00457A7F"/>
    <w:rsid w:val="004602C8"/>
    <w:rsid w:val="00460E32"/>
    <w:rsid w:val="0046249A"/>
    <w:rsid w:val="00462B05"/>
    <w:rsid w:val="00462D78"/>
    <w:rsid w:val="00462E81"/>
    <w:rsid w:val="00463028"/>
    <w:rsid w:val="00463302"/>
    <w:rsid w:val="004637C3"/>
    <w:rsid w:val="00463E4A"/>
    <w:rsid w:val="0046419E"/>
    <w:rsid w:val="004642FA"/>
    <w:rsid w:val="00464307"/>
    <w:rsid w:val="00464BFF"/>
    <w:rsid w:val="00464DE2"/>
    <w:rsid w:val="00464FE8"/>
    <w:rsid w:val="0046505F"/>
    <w:rsid w:val="004652DE"/>
    <w:rsid w:val="00465788"/>
    <w:rsid w:val="0046604F"/>
    <w:rsid w:val="004662D7"/>
    <w:rsid w:val="0046679A"/>
    <w:rsid w:val="00466FED"/>
    <w:rsid w:val="004672EE"/>
    <w:rsid w:val="004677E8"/>
    <w:rsid w:val="00467F00"/>
    <w:rsid w:val="0047007E"/>
    <w:rsid w:val="004702B9"/>
    <w:rsid w:val="00470540"/>
    <w:rsid w:val="00470806"/>
    <w:rsid w:val="00470854"/>
    <w:rsid w:val="004708B4"/>
    <w:rsid w:val="00470AAB"/>
    <w:rsid w:val="00470E00"/>
    <w:rsid w:val="00471B4E"/>
    <w:rsid w:val="00471BC2"/>
    <w:rsid w:val="004722B4"/>
    <w:rsid w:val="00472839"/>
    <w:rsid w:val="00472B6C"/>
    <w:rsid w:val="00472B93"/>
    <w:rsid w:val="00472B99"/>
    <w:rsid w:val="00472BB4"/>
    <w:rsid w:val="00472EA2"/>
    <w:rsid w:val="00474196"/>
    <w:rsid w:val="00474A67"/>
    <w:rsid w:val="00474B2A"/>
    <w:rsid w:val="0047534C"/>
    <w:rsid w:val="00475797"/>
    <w:rsid w:val="00475B2B"/>
    <w:rsid w:val="0047690F"/>
    <w:rsid w:val="00476CF5"/>
    <w:rsid w:val="00477814"/>
    <w:rsid w:val="00480AA2"/>
    <w:rsid w:val="00480C65"/>
    <w:rsid w:val="00480F8D"/>
    <w:rsid w:val="00481ED8"/>
    <w:rsid w:val="004828AD"/>
    <w:rsid w:val="00482DE2"/>
    <w:rsid w:val="00482F69"/>
    <w:rsid w:val="00483230"/>
    <w:rsid w:val="004833A6"/>
    <w:rsid w:val="004835F3"/>
    <w:rsid w:val="004837F9"/>
    <w:rsid w:val="0048383A"/>
    <w:rsid w:val="00484282"/>
    <w:rsid w:val="00484A1C"/>
    <w:rsid w:val="00484A87"/>
    <w:rsid w:val="00484BF8"/>
    <w:rsid w:val="00484C53"/>
    <w:rsid w:val="00484CCE"/>
    <w:rsid w:val="004852FD"/>
    <w:rsid w:val="0048594F"/>
    <w:rsid w:val="00485BFC"/>
    <w:rsid w:val="00485D27"/>
    <w:rsid w:val="00486607"/>
    <w:rsid w:val="004873AA"/>
    <w:rsid w:val="00487921"/>
    <w:rsid w:val="00487C39"/>
    <w:rsid w:val="00487F29"/>
    <w:rsid w:val="00490575"/>
    <w:rsid w:val="00490808"/>
    <w:rsid w:val="004914B3"/>
    <w:rsid w:val="0049155C"/>
    <w:rsid w:val="004920A2"/>
    <w:rsid w:val="00492203"/>
    <w:rsid w:val="00492365"/>
    <w:rsid w:val="00492923"/>
    <w:rsid w:val="00492A25"/>
    <w:rsid w:val="00492B01"/>
    <w:rsid w:val="00493260"/>
    <w:rsid w:val="004932AF"/>
    <w:rsid w:val="0049333F"/>
    <w:rsid w:val="0049334D"/>
    <w:rsid w:val="004933B8"/>
    <w:rsid w:val="00493512"/>
    <w:rsid w:val="00493733"/>
    <w:rsid w:val="00493E0E"/>
    <w:rsid w:val="00493E44"/>
    <w:rsid w:val="00494341"/>
    <w:rsid w:val="00494FED"/>
    <w:rsid w:val="00495571"/>
    <w:rsid w:val="00495BA7"/>
    <w:rsid w:val="00496A95"/>
    <w:rsid w:val="00496F26"/>
    <w:rsid w:val="0049732C"/>
    <w:rsid w:val="00497715"/>
    <w:rsid w:val="00497732"/>
    <w:rsid w:val="004979A1"/>
    <w:rsid w:val="004A0C20"/>
    <w:rsid w:val="004A0EB6"/>
    <w:rsid w:val="004A0F6C"/>
    <w:rsid w:val="004A112F"/>
    <w:rsid w:val="004A1207"/>
    <w:rsid w:val="004A1560"/>
    <w:rsid w:val="004A1DF2"/>
    <w:rsid w:val="004A1E1F"/>
    <w:rsid w:val="004A230E"/>
    <w:rsid w:val="004A2678"/>
    <w:rsid w:val="004A29EC"/>
    <w:rsid w:val="004A3077"/>
    <w:rsid w:val="004A32C8"/>
    <w:rsid w:val="004A3F7D"/>
    <w:rsid w:val="004A4401"/>
    <w:rsid w:val="004A485F"/>
    <w:rsid w:val="004A4BC8"/>
    <w:rsid w:val="004A5E3F"/>
    <w:rsid w:val="004A6095"/>
    <w:rsid w:val="004A656C"/>
    <w:rsid w:val="004A6811"/>
    <w:rsid w:val="004A693C"/>
    <w:rsid w:val="004A6B29"/>
    <w:rsid w:val="004A7061"/>
    <w:rsid w:val="004A70CB"/>
    <w:rsid w:val="004A75B7"/>
    <w:rsid w:val="004A7C53"/>
    <w:rsid w:val="004A7E0C"/>
    <w:rsid w:val="004B0B3F"/>
    <w:rsid w:val="004B0CC3"/>
    <w:rsid w:val="004B0EEC"/>
    <w:rsid w:val="004B24A3"/>
    <w:rsid w:val="004B2E9C"/>
    <w:rsid w:val="004B3208"/>
    <w:rsid w:val="004B3318"/>
    <w:rsid w:val="004B3614"/>
    <w:rsid w:val="004B3B52"/>
    <w:rsid w:val="004B4BE6"/>
    <w:rsid w:val="004B4E50"/>
    <w:rsid w:val="004B50D1"/>
    <w:rsid w:val="004B59F6"/>
    <w:rsid w:val="004B5ACB"/>
    <w:rsid w:val="004B5AE6"/>
    <w:rsid w:val="004B5F2D"/>
    <w:rsid w:val="004B61AE"/>
    <w:rsid w:val="004B6D5B"/>
    <w:rsid w:val="004B6E98"/>
    <w:rsid w:val="004B7088"/>
    <w:rsid w:val="004B72EF"/>
    <w:rsid w:val="004B76DD"/>
    <w:rsid w:val="004B7D24"/>
    <w:rsid w:val="004C02CA"/>
    <w:rsid w:val="004C0483"/>
    <w:rsid w:val="004C0D3A"/>
    <w:rsid w:val="004C1F6D"/>
    <w:rsid w:val="004C23B3"/>
    <w:rsid w:val="004C2687"/>
    <w:rsid w:val="004C3097"/>
    <w:rsid w:val="004C3D70"/>
    <w:rsid w:val="004C3EDE"/>
    <w:rsid w:val="004C43F1"/>
    <w:rsid w:val="004C477A"/>
    <w:rsid w:val="004C53B2"/>
    <w:rsid w:val="004C57ED"/>
    <w:rsid w:val="004C5CC4"/>
    <w:rsid w:val="004C62B4"/>
    <w:rsid w:val="004C68AF"/>
    <w:rsid w:val="004C6A15"/>
    <w:rsid w:val="004C6C0C"/>
    <w:rsid w:val="004C7ACB"/>
    <w:rsid w:val="004C7B6A"/>
    <w:rsid w:val="004D0280"/>
    <w:rsid w:val="004D064F"/>
    <w:rsid w:val="004D17B6"/>
    <w:rsid w:val="004D1852"/>
    <w:rsid w:val="004D1BF7"/>
    <w:rsid w:val="004D1C9A"/>
    <w:rsid w:val="004D1DD2"/>
    <w:rsid w:val="004D1DF6"/>
    <w:rsid w:val="004D215A"/>
    <w:rsid w:val="004D26E4"/>
    <w:rsid w:val="004D368D"/>
    <w:rsid w:val="004D3A6A"/>
    <w:rsid w:val="004D3B2D"/>
    <w:rsid w:val="004D3C69"/>
    <w:rsid w:val="004D4DD3"/>
    <w:rsid w:val="004D52E7"/>
    <w:rsid w:val="004D533D"/>
    <w:rsid w:val="004D5488"/>
    <w:rsid w:val="004D6298"/>
    <w:rsid w:val="004D6594"/>
    <w:rsid w:val="004D6766"/>
    <w:rsid w:val="004D68B9"/>
    <w:rsid w:val="004D6E38"/>
    <w:rsid w:val="004D784B"/>
    <w:rsid w:val="004D7A65"/>
    <w:rsid w:val="004D7C2D"/>
    <w:rsid w:val="004D7D9E"/>
    <w:rsid w:val="004E0AA9"/>
    <w:rsid w:val="004E11A3"/>
    <w:rsid w:val="004E1B9A"/>
    <w:rsid w:val="004E1DA5"/>
    <w:rsid w:val="004E1FFF"/>
    <w:rsid w:val="004E2081"/>
    <w:rsid w:val="004E21F5"/>
    <w:rsid w:val="004E2201"/>
    <w:rsid w:val="004E2203"/>
    <w:rsid w:val="004E2CC5"/>
    <w:rsid w:val="004E2F72"/>
    <w:rsid w:val="004E33C0"/>
    <w:rsid w:val="004E3637"/>
    <w:rsid w:val="004E3E4A"/>
    <w:rsid w:val="004E43A2"/>
    <w:rsid w:val="004E48F5"/>
    <w:rsid w:val="004E4956"/>
    <w:rsid w:val="004E4E2F"/>
    <w:rsid w:val="004E5BD0"/>
    <w:rsid w:val="004E5C2E"/>
    <w:rsid w:val="004E66FD"/>
    <w:rsid w:val="004E6810"/>
    <w:rsid w:val="004E6B91"/>
    <w:rsid w:val="004E73E0"/>
    <w:rsid w:val="004E7804"/>
    <w:rsid w:val="004F0A70"/>
    <w:rsid w:val="004F0BD7"/>
    <w:rsid w:val="004F1AD3"/>
    <w:rsid w:val="004F1EAD"/>
    <w:rsid w:val="004F20EC"/>
    <w:rsid w:val="004F20FF"/>
    <w:rsid w:val="004F2156"/>
    <w:rsid w:val="004F246C"/>
    <w:rsid w:val="004F27F4"/>
    <w:rsid w:val="004F291C"/>
    <w:rsid w:val="004F2F04"/>
    <w:rsid w:val="004F319D"/>
    <w:rsid w:val="004F32A2"/>
    <w:rsid w:val="004F340C"/>
    <w:rsid w:val="004F3BF7"/>
    <w:rsid w:val="004F3F40"/>
    <w:rsid w:val="004F47DE"/>
    <w:rsid w:val="004F4CD2"/>
    <w:rsid w:val="004F510D"/>
    <w:rsid w:val="004F53F3"/>
    <w:rsid w:val="004F603A"/>
    <w:rsid w:val="004F62BD"/>
    <w:rsid w:val="004F66E2"/>
    <w:rsid w:val="004F6A76"/>
    <w:rsid w:val="004F7032"/>
    <w:rsid w:val="004F712D"/>
    <w:rsid w:val="004F7286"/>
    <w:rsid w:val="004F74F3"/>
    <w:rsid w:val="004F7A92"/>
    <w:rsid w:val="005001D7"/>
    <w:rsid w:val="00500427"/>
    <w:rsid w:val="00500A4A"/>
    <w:rsid w:val="00500A5C"/>
    <w:rsid w:val="00501771"/>
    <w:rsid w:val="0050189B"/>
    <w:rsid w:val="00502794"/>
    <w:rsid w:val="005027CD"/>
    <w:rsid w:val="0050299C"/>
    <w:rsid w:val="005054FA"/>
    <w:rsid w:val="00505F97"/>
    <w:rsid w:val="00506055"/>
    <w:rsid w:val="00506B78"/>
    <w:rsid w:val="00506BE3"/>
    <w:rsid w:val="0051009D"/>
    <w:rsid w:val="005100F6"/>
    <w:rsid w:val="005101F4"/>
    <w:rsid w:val="00510355"/>
    <w:rsid w:val="0051056A"/>
    <w:rsid w:val="00510A91"/>
    <w:rsid w:val="00511236"/>
    <w:rsid w:val="00511D51"/>
    <w:rsid w:val="00511E4E"/>
    <w:rsid w:val="0051239F"/>
    <w:rsid w:val="00512F93"/>
    <w:rsid w:val="00513F16"/>
    <w:rsid w:val="0051400E"/>
    <w:rsid w:val="0051403F"/>
    <w:rsid w:val="0051467F"/>
    <w:rsid w:val="0051493A"/>
    <w:rsid w:val="00515925"/>
    <w:rsid w:val="00515B7E"/>
    <w:rsid w:val="00516A59"/>
    <w:rsid w:val="00516DFD"/>
    <w:rsid w:val="00517568"/>
    <w:rsid w:val="00517650"/>
    <w:rsid w:val="005177B7"/>
    <w:rsid w:val="00517A24"/>
    <w:rsid w:val="0052047D"/>
    <w:rsid w:val="00520961"/>
    <w:rsid w:val="00520B07"/>
    <w:rsid w:val="005210A8"/>
    <w:rsid w:val="005210BA"/>
    <w:rsid w:val="00522513"/>
    <w:rsid w:val="005226F0"/>
    <w:rsid w:val="00522CA3"/>
    <w:rsid w:val="00522CDD"/>
    <w:rsid w:val="00522E64"/>
    <w:rsid w:val="00523077"/>
    <w:rsid w:val="005245F8"/>
    <w:rsid w:val="00524DE0"/>
    <w:rsid w:val="005259CD"/>
    <w:rsid w:val="00525BAF"/>
    <w:rsid w:val="00526550"/>
    <w:rsid w:val="005268EE"/>
    <w:rsid w:val="00526C86"/>
    <w:rsid w:val="00527482"/>
    <w:rsid w:val="0052758D"/>
    <w:rsid w:val="005279B6"/>
    <w:rsid w:val="00530414"/>
    <w:rsid w:val="0053194D"/>
    <w:rsid w:val="00531C09"/>
    <w:rsid w:val="00531D3D"/>
    <w:rsid w:val="00531FB4"/>
    <w:rsid w:val="0053208C"/>
    <w:rsid w:val="0053232C"/>
    <w:rsid w:val="00532927"/>
    <w:rsid w:val="00532E62"/>
    <w:rsid w:val="00533D49"/>
    <w:rsid w:val="00534505"/>
    <w:rsid w:val="00534760"/>
    <w:rsid w:val="00534A31"/>
    <w:rsid w:val="00534FFE"/>
    <w:rsid w:val="005350DF"/>
    <w:rsid w:val="005357CB"/>
    <w:rsid w:val="0053620C"/>
    <w:rsid w:val="00536378"/>
    <w:rsid w:val="00536F47"/>
    <w:rsid w:val="0053720B"/>
    <w:rsid w:val="0053747E"/>
    <w:rsid w:val="00540353"/>
    <w:rsid w:val="005405D2"/>
    <w:rsid w:val="0054148C"/>
    <w:rsid w:val="005419FE"/>
    <w:rsid w:val="00541B76"/>
    <w:rsid w:val="00541CBD"/>
    <w:rsid w:val="00541DBA"/>
    <w:rsid w:val="0054219C"/>
    <w:rsid w:val="005425A0"/>
    <w:rsid w:val="00542787"/>
    <w:rsid w:val="005429F2"/>
    <w:rsid w:val="00543028"/>
    <w:rsid w:val="0054324E"/>
    <w:rsid w:val="00543435"/>
    <w:rsid w:val="00543998"/>
    <w:rsid w:val="00543F45"/>
    <w:rsid w:val="005443CA"/>
    <w:rsid w:val="005445E0"/>
    <w:rsid w:val="00544690"/>
    <w:rsid w:val="00544F18"/>
    <w:rsid w:val="00544FB0"/>
    <w:rsid w:val="0054508D"/>
    <w:rsid w:val="005451B7"/>
    <w:rsid w:val="00545909"/>
    <w:rsid w:val="005459AF"/>
    <w:rsid w:val="00545AB2"/>
    <w:rsid w:val="00545B75"/>
    <w:rsid w:val="0054611E"/>
    <w:rsid w:val="0054618D"/>
    <w:rsid w:val="0054620F"/>
    <w:rsid w:val="00546254"/>
    <w:rsid w:val="005465D6"/>
    <w:rsid w:val="005466C4"/>
    <w:rsid w:val="00546C08"/>
    <w:rsid w:val="0054733D"/>
    <w:rsid w:val="00550A23"/>
    <w:rsid w:val="00551941"/>
    <w:rsid w:val="00551A1C"/>
    <w:rsid w:val="00552263"/>
    <w:rsid w:val="00552324"/>
    <w:rsid w:val="00552677"/>
    <w:rsid w:val="005529CA"/>
    <w:rsid w:val="00552D41"/>
    <w:rsid w:val="00553587"/>
    <w:rsid w:val="0055476D"/>
    <w:rsid w:val="005547D8"/>
    <w:rsid w:val="00554FC2"/>
    <w:rsid w:val="00555099"/>
    <w:rsid w:val="00555E7A"/>
    <w:rsid w:val="0055659E"/>
    <w:rsid w:val="00556A72"/>
    <w:rsid w:val="00556E74"/>
    <w:rsid w:val="00557FEC"/>
    <w:rsid w:val="005608AD"/>
    <w:rsid w:val="00560FBF"/>
    <w:rsid w:val="00561372"/>
    <w:rsid w:val="00561384"/>
    <w:rsid w:val="00561ED9"/>
    <w:rsid w:val="0056201C"/>
    <w:rsid w:val="00562199"/>
    <w:rsid w:val="005635A6"/>
    <w:rsid w:val="00563CF9"/>
    <w:rsid w:val="0056482C"/>
    <w:rsid w:val="00565555"/>
    <w:rsid w:val="00565690"/>
    <w:rsid w:val="00565763"/>
    <w:rsid w:val="00565910"/>
    <w:rsid w:val="005662BE"/>
    <w:rsid w:val="00566D0B"/>
    <w:rsid w:val="005676B3"/>
    <w:rsid w:val="005678BA"/>
    <w:rsid w:val="00567D74"/>
    <w:rsid w:val="00567F6C"/>
    <w:rsid w:val="00567F8F"/>
    <w:rsid w:val="00567F9B"/>
    <w:rsid w:val="00570174"/>
    <w:rsid w:val="005706EC"/>
    <w:rsid w:val="00570D9F"/>
    <w:rsid w:val="00571406"/>
    <w:rsid w:val="0057329D"/>
    <w:rsid w:val="005735B7"/>
    <w:rsid w:val="00573A58"/>
    <w:rsid w:val="00573B47"/>
    <w:rsid w:val="0057463F"/>
    <w:rsid w:val="005746BC"/>
    <w:rsid w:val="00574995"/>
    <w:rsid w:val="00574B81"/>
    <w:rsid w:val="00574BD8"/>
    <w:rsid w:val="00574ECC"/>
    <w:rsid w:val="00575867"/>
    <w:rsid w:val="00575DB6"/>
    <w:rsid w:val="005766EA"/>
    <w:rsid w:val="0057672D"/>
    <w:rsid w:val="0057676B"/>
    <w:rsid w:val="00576C85"/>
    <w:rsid w:val="005774AD"/>
    <w:rsid w:val="0058052F"/>
    <w:rsid w:val="0058111D"/>
    <w:rsid w:val="00581436"/>
    <w:rsid w:val="00581511"/>
    <w:rsid w:val="00581547"/>
    <w:rsid w:val="00581ABD"/>
    <w:rsid w:val="005827DA"/>
    <w:rsid w:val="00582946"/>
    <w:rsid w:val="00582B77"/>
    <w:rsid w:val="00582E36"/>
    <w:rsid w:val="00582EAD"/>
    <w:rsid w:val="00583187"/>
    <w:rsid w:val="00583693"/>
    <w:rsid w:val="00583F1C"/>
    <w:rsid w:val="0058425D"/>
    <w:rsid w:val="005843D7"/>
    <w:rsid w:val="00584B82"/>
    <w:rsid w:val="00584F52"/>
    <w:rsid w:val="0058539F"/>
    <w:rsid w:val="0058546A"/>
    <w:rsid w:val="0058547F"/>
    <w:rsid w:val="00586061"/>
    <w:rsid w:val="0058629D"/>
    <w:rsid w:val="00586F50"/>
    <w:rsid w:val="0058711F"/>
    <w:rsid w:val="0058721E"/>
    <w:rsid w:val="00587460"/>
    <w:rsid w:val="00587CCF"/>
    <w:rsid w:val="00587FFD"/>
    <w:rsid w:val="005901C0"/>
    <w:rsid w:val="0059051E"/>
    <w:rsid w:val="00591545"/>
    <w:rsid w:val="00591681"/>
    <w:rsid w:val="00591879"/>
    <w:rsid w:val="00591D38"/>
    <w:rsid w:val="00592343"/>
    <w:rsid w:val="005927A3"/>
    <w:rsid w:val="00592D5D"/>
    <w:rsid w:val="0059383C"/>
    <w:rsid w:val="00593CE8"/>
    <w:rsid w:val="00594040"/>
    <w:rsid w:val="005948EB"/>
    <w:rsid w:val="0059536E"/>
    <w:rsid w:val="005955A8"/>
    <w:rsid w:val="00595AFE"/>
    <w:rsid w:val="00595B9A"/>
    <w:rsid w:val="00595C83"/>
    <w:rsid w:val="0059636F"/>
    <w:rsid w:val="00596781"/>
    <w:rsid w:val="005967DD"/>
    <w:rsid w:val="00596CDB"/>
    <w:rsid w:val="00596E59"/>
    <w:rsid w:val="0059719B"/>
    <w:rsid w:val="00597778"/>
    <w:rsid w:val="005978B3"/>
    <w:rsid w:val="00597A4E"/>
    <w:rsid w:val="00597F74"/>
    <w:rsid w:val="005A0C5F"/>
    <w:rsid w:val="005A0EA8"/>
    <w:rsid w:val="005A1A8E"/>
    <w:rsid w:val="005A1B39"/>
    <w:rsid w:val="005A1D49"/>
    <w:rsid w:val="005A20D1"/>
    <w:rsid w:val="005A2155"/>
    <w:rsid w:val="005A237B"/>
    <w:rsid w:val="005A23A1"/>
    <w:rsid w:val="005A2581"/>
    <w:rsid w:val="005A2755"/>
    <w:rsid w:val="005A3126"/>
    <w:rsid w:val="005A31AD"/>
    <w:rsid w:val="005A3893"/>
    <w:rsid w:val="005A38E5"/>
    <w:rsid w:val="005A3B8B"/>
    <w:rsid w:val="005A3DE2"/>
    <w:rsid w:val="005A3F13"/>
    <w:rsid w:val="005A432F"/>
    <w:rsid w:val="005A449A"/>
    <w:rsid w:val="005A4D7E"/>
    <w:rsid w:val="005A4F0B"/>
    <w:rsid w:val="005A55CE"/>
    <w:rsid w:val="005A5F4A"/>
    <w:rsid w:val="005A632A"/>
    <w:rsid w:val="005A656F"/>
    <w:rsid w:val="005A682E"/>
    <w:rsid w:val="005A6FD9"/>
    <w:rsid w:val="005A722C"/>
    <w:rsid w:val="005A7A34"/>
    <w:rsid w:val="005A7F52"/>
    <w:rsid w:val="005B05C3"/>
    <w:rsid w:val="005B0C5D"/>
    <w:rsid w:val="005B15E3"/>
    <w:rsid w:val="005B1E96"/>
    <w:rsid w:val="005B22ED"/>
    <w:rsid w:val="005B2A21"/>
    <w:rsid w:val="005B2A70"/>
    <w:rsid w:val="005B2AF0"/>
    <w:rsid w:val="005B2C6A"/>
    <w:rsid w:val="005B3136"/>
    <w:rsid w:val="005B4383"/>
    <w:rsid w:val="005B4612"/>
    <w:rsid w:val="005B4ADA"/>
    <w:rsid w:val="005B4CA8"/>
    <w:rsid w:val="005B4E41"/>
    <w:rsid w:val="005B516B"/>
    <w:rsid w:val="005B5251"/>
    <w:rsid w:val="005B5284"/>
    <w:rsid w:val="005B5846"/>
    <w:rsid w:val="005B5A3E"/>
    <w:rsid w:val="005B610D"/>
    <w:rsid w:val="005B6153"/>
    <w:rsid w:val="005B6460"/>
    <w:rsid w:val="005B67E3"/>
    <w:rsid w:val="005B69A9"/>
    <w:rsid w:val="005B6FAD"/>
    <w:rsid w:val="005B7163"/>
    <w:rsid w:val="005B7455"/>
    <w:rsid w:val="005B74E0"/>
    <w:rsid w:val="005B77F5"/>
    <w:rsid w:val="005B78C6"/>
    <w:rsid w:val="005C01E3"/>
    <w:rsid w:val="005C046D"/>
    <w:rsid w:val="005C0B6D"/>
    <w:rsid w:val="005C1499"/>
    <w:rsid w:val="005C19F6"/>
    <w:rsid w:val="005C2179"/>
    <w:rsid w:val="005C2948"/>
    <w:rsid w:val="005C2C96"/>
    <w:rsid w:val="005C35A6"/>
    <w:rsid w:val="005C36ED"/>
    <w:rsid w:val="005C3BB9"/>
    <w:rsid w:val="005C3BCD"/>
    <w:rsid w:val="005C3DF3"/>
    <w:rsid w:val="005C4379"/>
    <w:rsid w:val="005C51A3"/>
    <w:rsid w:val="005C5D91"/>
    <w:rsid w:val="005C5E52"/>
    <w:rsid w:val="005C6876"/>
    <w:rsid w:val="005C75B9"/>
    <w:rsid w:val="005C761A"/>
    <w:rsid w:val="005D0618"/>
    <w:rsid w:val="005D0A6A"/>
    <w:rsid w:val="005D2193"/>
    <w:rsid w:val="005D2430"/>
    <w:rsid w:val="005D2A05"/>
    <w:rsid w:val="005D2B52"/>
    <w:rsid w:val="005D307C"/>
    <w:rsid w:val="005D30B6"/>
    <w:rsid w:val="005D322C"/>
    <w:rsid w:val="005D364D"/>
    <w:rsid w:val="005D445D"/>
    <w:rsid w:val="005D4537"/>
    <w:rsid w:val="005D525A"/>
    <w:rsid w:val="005D5623"/>
    <w:rsid w:val="005D6065"/>
    <w:rsid w:val="005D62EF"/>
    <w:rsid w:val="005D6720"/>
    <w:rsid w:val="005D696A"/>
    <w:rsid w:val="005D6EF1"/>
    <w:rsid w:val="005D7190"/>
    <w:rsid w:val="005D71AD"/>
    <w:rsid w:val="005D71BE"/>
    <w:rsid w:val="005D71DB"/>
    <w:rsid w:val="005D7DD6"/>
    <w:rsid w:val="005D7F97"/>
    <w:rsid w:val="005E0393"/>
    <w:rsid w:val="005E09F5"/>
    <w:rsid w:val="005E0B1A"/>
    <w:rsid w:val="005E0E6F"/>
    <w:rsid w:val="005E10A1"/>
    <w:rsid w:val="005E10A5"/>
    <w:rsid w:val="005E111E"/>
    <w:rsid w:val="005E128F"/>
    <w:rsid w:val="005E1AA4"/>
    <w:rsid w:val="005E1D63"/>
    <w:rsid w:val="005E1E0A"/>
    <w:rsid w:val="005E2037"/>
    <w:rsid w:val="005E253C"/>
    <w:rsid w:val="005E2AA8"/>
    <w:rsid w:val="005E3EE7"/>
    <w:rsid w:val="005E433C"/>
    <w:rsid w:val="005E496E"/>
    <w:rsid w:val="005E49D2"/>
    <w:rsid w:val="005E4C2E"/>
    <w:rsid w:val="005E518D"/>
    <w:rsid w:val="005E526B"/>
    <w:rsid w:val="005E5FAE"/>
    <w:rsid w:val="005E6005"/>
    <w:rsid w:val="005E62C6"/>
    <w:rsid w:val="005E7FDC"/>
    <w:rsid w:val="005F0146"/>
    <w:rsid w:val="005F0F0D"/>
    <w:rsid w:val="005F2005"/>
    <w:rsid w:val="005F2463"/>
    <w:rsid w:val="005F279F"/>
    <w:rsid w:val="005F2AF5"/>
    <w:rsid w:val="005F2C80"/>
    <w:rsid w:val="005F30FA"/>
    <w:rsid w:val="005F3B60"/>
    <w:rsid w:val="005F4249"/>
    <w:rsid w:val="005F4403"/>
    <w:rsid w:val="005F4B5B"/>
    <w:rsid w:val="005F5699"/>
    <w:rsid w:val="005F57BD"/>
    <w:rsid w:val="005F5862"/>
    <w:rsid w:val="005F589E"/>
    <w:rsid w:val="005F5D30"/>
    <w:rsid w:val="005F6100"/>
    <w:rsid w:val="005F6CF1"/>
    <w:rsid w:val="005F6FC9"/>
    <w:rsid w:val="005F762D"/>
    <w:rsid w:val="005F7A25"/>
    <w:rsid w:val="005F7A7E"/>
    <w:rsid w:val="005F7FA5"/>
    <w:rsid w:val="0060012C"/>
    <w:rsid w:val="0060028D"/>
    <w:rsid w:val="00600671"/>
    <w:rsid w:val="00600708"/>
    <w:rsid w:val="00600F42"/>
    <w:rsid w:val="0060101C"/>
    <w:rsid w:val="006017C0"/>
    <w:rsid w:val="006019A1"/>
    <w:rsid w:val="00601EF5"/>
    <w:rsid w:val="00603C81"/>
    <w:rsid w:val="006040DE"/>
    <w:rsid w:val="00604408"/>
    <w:rsid w:val="006044F8"/>
    <w:rsid w:val="00604DE6"/>
    <w:rsid w:val="006054BA"/>
    <w:rsid w:val="0060600B"/>
    <w:rsid w:val="006075D5"/>
    <w:rsid w:val="00607670"/>
    <w:rsid w:val="0060776D"/>
    <w:rsid w:val="00607C86"/>
    <w:rsid w:val="00607FE2"/>
    <w:rsid w:val="00610325"/>
    <w:rsid w:val="00610498"/>
    <w:rsid w:val="00610522"/>
    <w:rsid w:val="0061102A"/>
    <w:rsid w:val="00611415"/>
    <w:rsid w:val="00611696"/>
    <w:rsid w:val="0061281A"/>
    <w:rsid w:val="00612909"/>
    <w:rsid w:val="0061316F"/>
    <w:rsid w:val="00613938"/>
    <w:rsid w:val="006139E8"/>
    <w:rsid w:val="00613FBB"/>
    <w:rsid w:val="00614573"/>
    <w:rsid w:val="00614A23"/>
    <w:rsid w:val="00614B2A"/>
    <w:rsid w:val="0061591F"/>
    <w:rsid w:val="00617748"/>
    <w:rsid w:val="006179E4"/>
    <w:rsid w:val="00617EA5"/>
    <w:rsid w:val="0062069A"/>
    <w:rsid w:val="0062072F"/>
    <w:rsid w:val="00620AF8"/>
    <w:rsid w:val="006213FE"/>
    <w:rsid w:val="00621990"/>
    <w:rsid w:val="00621EA6"/>
    <w:rsid w:val="006225EC"/>
    <w:rsid w:val="0062262A"/>
    <w:rsid w:val="006228A6"/>
    <w:rsid w:val="00622953"/>
    <w:rsid w:val="00622C40"/>
    <w:rsid w:val="0062300B"/>
    <w:rsid w:val="006236B1"/>
    <w:rsid w:val="006237C7"/>
    <w:rsid w:val="00623D5A"/>
    <w:rsid w:val="00624345"/>
    <w:rsid w:val="00624792"/>
    <w:rsid w:val="00624965"/>
    <w:rsid w:val="00624F09"/>
    <w:rsid w:val="006253F4"/>
    <w:rsid w:val="00625B13"/>
    <w:rsid w:val="00625FDB"/>
    <w:rsid w:val="0062618B"/>
    <w:rsid w:val="006262E4"/>
    <w:rsid w:val="0062689F"/>
    <w:rsid w:val="00627052"/>
    <w:rsid w:val="0062743E"/>
    <w:rsid w:val="00627641"/>
    <w:rsid w:val="006278FA"/>
    <w:rsid w:val="00627A24"/>
    <w:rsid w:val="00627E26"/>
    <w:rsid w:val="00630872"/>
    <w:rsid w:val="0063088A"/>
    <w:rsid w:val="00630B13"/>
    <w:rsid w:val="00630C1B"/>
    <w:rsid w:val="006313F9"/>
    <w:rsid w:val="00631758"/>
    <w:rsid w:val="00632145"/>
    <w:rsid w:val="0063245D"/>
    <w:rsid w:val="0063246C"/>
    <w:rsid w:val="0063250D"/>
    <w:rsid w:val="00632713"/>
    <w:rsid w:val="006328DE"/>
    <w:rsid w:val="00632BC1"/>
    <w:rsid w:val="00632C14"/>
    <w:rsid w:val="006331B5"/>
    <w:rsid w:val="00633393"/>
    <w:rsid w:val="006333F7"/>
    <w:rsid w:val="006334A8"/>
    <w:rsid w:val="00633591"/>
    <w:rsid w:val="006337FB"/>
    <w:rsid w:val="00633B16"/>
    <w:rsid w:val="006340EF"/>
    <w:rsid w:val="006347D3"/>
    <w:rsid w:val="00635113"/>
    <w:rsid w:val="006353DF"/>
    <w:rsid w:val="0063597C"/>
    <w:rsid w:val="00635CED"/>
    <w:rsid w:val="00635E04"/>
    <w:rsid w:val="006361C5"/>
    <w:rsid w:val="006365A0"/>
    <w:rsid w:val="006369EC"/>
    <w:rsid w:val="006374C4"/>
    <w:rsid w:val="00637F1C"/>
    <w:rsid w:val="00640010"/>
    <w:rsid w:val="006400F4"/>
    <w:rsid w:val="006401BC"/>
    <w:rsid w:val="006407D4"/>
    <w:rsid w:val="006409D3"/>
    <w:rsid w:val="00640DC6"/>
    <w:rsid w:val="00641055"/>
    <w:rsid w:val="006411CA"/>
    <w:rsid w:val="00641803"/>
    <w:rsid w:val="00641A96"/>
    <w:rsid w:val="00642261"/>
    <w:rsid w:val="00643479"/>
    <w:rsid w:val="0064372C"/>
    <w:rsid w:val="006438CB"/>
    <w:rsid w:val="00643A25"/>
    <w:rsid w:val="00643CC0"/>
    <w:rsid w:val="00643D6A"/>
    <w:rsid w:val="00644494"/>
    <w:rsid w:val="006449EB"/>
    <w:rsid w:val="00645192"/>
    <w:rsid w:val="0064551C"/>
    <w:rsid w:val="00645F8C"/>
    <w:rsid w:val="006463B6"/>
    <w:rsid w:val="0064680A"/>
    <w:rsid w:val="00646AEE"/>
    <w:rsid w:val="00646BF5"/>
    <w:rsid w:val="00647E21"/>
    <w:rsid w:val="00650574"/>
    <w:rsid w:val="006508E5"/>
    <w:rsid w:val="006511F1"/>
    <w:rsid w:val="00651301"/>
    <w:rsid w:val="00651422"/>
    <w:rsid w:val="00651614"/>
    <w:rsid w:val="00651AAF"/>
    <w:rsid w:val="00651DC4"/>
    <w:rsid w:val="00651E0F"/>
    <w:rsid w:val="00652132"/>
    <w:rsid w:val="006523EF"/>
    <w:rsid w:val="006527B3"/>
    <w:rsid w:val="006532CA"/>
    <w:rsid w:val="006533BD"/>
    <w:rsid w:val="0065418C"/>
    <w:rsid w:val="00654322"/>
    <w:rsid w:val="00654492"/>
    <w:rsid w:val="006545EC"/>
    <w:rsid w:val="006555AB"/>
    <w:rsid w:val="00655636"/>
    <w:rsid w:val="006559EA"/>
    <w:rsid w:val="00655B48"/>
    <w:rsid w:val="006562BB"/>
    <w:rsid w:val="006566C7"/>
    <w:rsid w:val="00656AF6"/>
    <w:rsid w:val="00656CDF"/>
    <w:rsid w:val="00657736"/>
    <w:rsid w:val="0065778F"/>
    <w:rsid w:val="00657855"/>
    <w:rsid w:val="0065788E"/>
    <w:rsid w:val="006579E7"/>
    <w:rsid w:val="00657BC8"/>
    <w:rsid w:val="00657C2E"/>
    <w:rsid w:val="00660253"/>
    <w:rsid w:val="0066189A"/>
    <w:rsid w:val="006618B1"/>
    <w:rsid w:val="006618C5"/>
    <w:rsid w:val="00661C15"/>
    <w:rsid w:val="00662389"/>
    <w:rsid w:val="00662E0C"/>
    <w:rsid w:val="00663666"/>
    <w:rsid w:val="006645DC"/>
    <w:rsid w:val="006646BA"/>
    <w:rsid w:val="00664BAC"/>
    <w:rsid w:val="00665746"/>
    <w:rsid w:val="0066585C"/>
    <w:rsid w:val="00665ADC"/>
    <w:rsid w:val="006669B4"/>
    <w:rsid w:val="00666CF2"/>
    <w:rsid w:val="00667B10"/>
    <w:rsid w:val="00667F5C"/>
    <w:rsid w:val="00667FCA"/>
    <w:rsid w:val="006702EC"/>
    <w:rsid w:val="00670C57"/>
    <w:rsid w:val="00671490"/>
    <w:rsid w:val="0067165A"/>
    <w:rsid w:val="00671B0A"/>
    <w:rsid w:val="006720D5"/>
    <w:rsid w:val="0067212B"/>
    <w:rsid w:val="0067222D"/>
    <w:rsid w:val="00672989"/>
    <w:rsid w:val="00672BE7"/>
    <w:rsid w:val="00672F37"/>
    <w:rsid w:val="006736D8"/>
    <w:rsid w:val="00674660"/>
    <w:rsid w:val="006751C3"/>
    <w:rsid w:val="0067682C"/>
    <w:rsid w:val="00676A5B"/>
    <w:rsid w:val="00676D73"/>
    <w:rsid w:val="00677142"/>
    <w:rsid w:val="006771C7"/>
    <w:rsid w:val="006775C7"/>
    <w:rsid w:val="006776A2"/>
    <w:rsid w:val="00677BFB"/>
    <w:rsid w:val="00677D5B"/>
    <w:rsid w:val="0068021D"/>
    <w:rsid w:val="00680568"/>
    <w:rsid w:val="006813F8"/>
    <w:rsid w:val="00681C85"/>
    <w:rsid w:val="00681F74"/>
    <w:rsid w:val="006828BB"/>
    <w:rsid w:val="0068305D"/>
    <w:rsid w:val="00683520"/>
    <w:rsid w:val="0068352E"/>
    <w:rsid w:val="00683BEC"/>
    <w:rsid w:val="0068516C"/>
    <w:rsid w:val="00685210"/>
    <w:rsid w:val="0068523F"/>
    <w:rsid w:val="00685780"/>
    <w:rsid w:val="00685A04"/>
    <w:rsid w:val="00685EE5"/>
    <w:rsid w:val="00685EF6"/>
    <w:rsid w:val="006863B8"/>
    <w:rsid w:val="00686C6E"/>
    <w:rsid w:val="00686FF7"/>
    <w:rsid w:val="00687502"/>
    <w:rsid w:val="00687DF9"/>
    <w:rsid w:val="00690120"/>
    <w:rsid w:val="006902F9"/>
    <w:rsid w:val="0069030C"/>
    <w:rsid w:val="00690F38"/>
    <w:rsid w:val="0069117B"/>
    <w:rsid w:val="0069194B"/>
    <w:rsid w:val="00691BE4"/>
    <w:rsid w:val="00692189"/>
    <w:rsid w:val="006929E8"/>
    <w:rsid w:val="00692BA1"/>
    <w:rsid w:val="00692F3E"/>
    <w:rsid w:val="006931DF"/>
    <w:rsid w:val="00693978"/>
    <w:rsid w:val="00693BAF"/>
    <w:rsid w:val="00693ED9"/>
    <w:rsid w:val="00693FC8"/>
    <w:rsid w:val="00694185"/>
    <w:rsid w:val="006943AA"/>
    <w:rsid w:val="0069459B"/>
    <w:rsid w:val="00694AE4"/>
    <w:rsid w:val="00694C28"/>
    <w:rsid w:val="00694D65"/>
    <w:rsid w:val="00694DE6"/>
    <w:rsid w:val="00695483"/>
    <w:rsid w:val="006956AA"/>
    <w:rsid w:val="00695757"/>
    <w:rsid w:val="0069587E"/>
    <w:rsid w:val="006958C6"/>
    <w:rsid w:val="00696072"/>
    <w:rsid w:val="0069669D"/>
    <w:rsid w:val="00696719"/>
    <w:rsid w:val="00696B85"/>
    <w:rsid w:val="0069713E"/>
    <w:rsid w:val="00697EFA"/>
    <w:rsid w:val="006A0271"/>
    <w:rsid w:val="006A03F0"/>
    <w:rsid w:val="006A0D76"/>
    <w:rsid w:val="006A0E0B"/>
    <w:rsid w:val="006A1061"/>
    <w:rsid w:val="006A140D"/>
    <w:rsid w:val="006A26DA"/>
    <w:rsid w:val="006A27BE"/>
    <w:rsid w:val="006A2BF6"/>
    <w:rsid w:val="006A3028"/>
    <w:rsid w:val="006A380F"/>
    <w:rsid w:val="006A3FF7"/>
    <w:rsid w:val="006A40F3"/>
    <w:rsid w:val="006A4569"/>
    <w:rsid w:val="006A4A42"/>
    <w:rsid w:val="006A516D"/>
    <w:rsid w:val="006A56B7"/>
    <w:rsid w:val="006A59F4"/>
    <w:rsid w:val="006A5CD8"/>
    <w:rsid w:val="006A6190"/>
    <w:rsid w:val="006A7014"/>
    <w:rsid w:val="006A73C8"/>
    <w:rsid w:val="006A762F"/>
    <w:rsid w:val="006A7677"/>
    <w:rsid w:val="006A7959"/>
    <w:rsid w:val="006A7FDA"/>
    <w:rsid w:val="006B00E2"/>
    <w:rsid w:val="006B01D0"/>
    <w:rsid w:val="006B117E"/>
    <w:rsid w:val="006B130F"/>
    <w:rsid w:val="006B1433"/>
    <w:rsid w:val="006B179C"/>
    <w:rsid w:val="006B1BDD"/>
    <w:rsid w:val="006B1C03"/>
    <w:rsid w:val="006B1EC7"/>
    <w:rsid w:val="006B292A"/>
    <w:rsid w:val="006B2948"/>
    <w:rsid w:val="006B2982"/>
    <w:rsid w:val="006B2AC5"/>
    <w:rsid w:val="006B2EB6"/>
    <w:rsid w:val="006B3044"/>
    <w:rsid w:val="006B30A9"/>
    <w:rsid w:val="006B31C9"/>
    <w:rsid w:val="006B33AC"/>
    <w:rsid w:val="006B34DC"/>
    <w:rsid w:val="006B34E1"/>
    <w:rsid w:val="006B3EBB"/>
    <w:rsid w:val="006B3FC6"/>
    <w:rsid w:val="006B3FD4"/>
    <w:rsid w:val="006B4441"/>
    <w:rsid w:val="006B57E2"/>
    <w:rsid w:val="006B58AD"/>
    <w:rsid w:val="006B60FC"/>
    <w:rsid w:val="006B6291"/>
    <w:rsid w:val="006B67F4"/>
    <w:rsid w:val="006B6AE4"/>
    <w:rsid w:val="006B70D3"/>
    <w:rsid w:val="006C00BD"/>
    <w:rsid w:val="006C01B5"/>
    <w:rsid w:val="006C0221"/>
    <w:rsid w:val="006C0C53"/>
    <w:rsid w:val="006C1228"/>
    <w:rsid w:val="006C1563"/>
    <w:rsid w:val="006C195B"/>
    <w:rsid w:val="006C1B39"/>
    <w:rsid w:val="006C1CD7"/>
    <w:rsid w:val="006C20B9"/>
    <w:rsid w:val="006C23AD"/>
    <w:rsid w:val="006C244C"/>
    <w:rsid w:val="006C2B62"/>
    <w:rsid w:val="006C2D8F"/>
    <w:rsid w:val="006C3081"/>
    <w:rsid w:val="006C3131"/>
    <w:rsid w:val="006C3178"/>
    <w:rsid w:val="006C31A5"/>
    <w:rsid w:val="006C364A"/>
    <w:rsid w:val="006C36D1"/>
    <w:rsid w:val="006C3A5A"/>
    <w:rsid w:val="006C3D70"/>
    <w:rsid w:val="006C4131"/>
    <w:rsid w:val="006C4239"/>
    <w:rsid w:val="006C463A"/>
    <w:rsid w:val="006C6401"/>
    <w:rsid w:val="006C6FB7"/>
    <w:rsid w:val="006C7013"/>
    <w:rsid w:val="006C7FA2"/>
    <w:rsid w:val="006D0894"/>
    <w:rsid w:val="006D08DA"/>
    <w:rsid w:val="006D10C0"/>
    <w:rsid w:val="006D117C"/>
    <w:rsid w:val="006D1361"/>
    <w:rsid w:val="006D15C5"/>
    <w:rsid w:val="006D1625"/>
    <w:rsid w:val="006D166F"/>
    <w:rsid w:val="006D19EE"/>
    <w:rsid w:val="006D1A38"/>
    <w:rsid w:val="006D1DA8"/>
    <w:rsid w:val="006D1E89"/>
    <w:rsid w:val="006D38D1"/>
    <w:rsid w:val="006D3B0C"/>
    <w:rsid w:val="006D3F34"/>
    <w:rsid w:val="006D3F68"/>
    <w:rsid w:val="006D48D8"/>
    <w:rsid w:val="006D4E80"/>
    <w:rsid w:val="006D5410"/>
    <w:rsid w:val="006D5676"/>
    <w:rsid w:val="006D5737"/>
    <w:rsid w:val="006D6393"/>
    <w:rsid w:val="006D64C7"/>
    <w:rsid w:val="006D6FD6"/>
    <w:rsid w:val="006D7BA2"/>
    <w:rsid w:val="006D7EBB"/>
    <w:rsid w:val="006D7EC1"/>
    <w:rsid w:val="006E0650"/>
    <w:rsid w:val="006E0688"/>
    <w:rsid w:val="006E0905"/>
    <w:rsid w:val="006E094C"/>
    <w:rsid w:val="006E169B"/>
    <w:rsid w:val="006E17F1"/>
    <w:rsid w:val="006E1D46"/>
    <w:rsid w:val="006E2B65"/>
    <w:rsid w:val="006E2C01"/>
    <w:rsid w:val="006E3E0D"/>
    <w:rsid w:val="006E419E"/>
    <w:rsid w:val="006E453E"/>
    <w:rsid w:val="006E45F6"/>
    <w:rsid w:val="006E47F2"/>
    <w:rsid w:val="006E4F81"/>
    <w:rsid w:val="006E5069"/>
    <w:rsid w:val="006E53B3"/>
    <w:rsid w:val="006E5B8A"/>
    <w:rsid w:val="006E5F4A"/>
    <w:rsid w:val="006E5FDF"/>
    <w:rsid w:val="006E62F1"/>
    <w:rsid w:val="006E656F"/>
    <w:rsid w:val="006E6989"/>
    <w:rsid w:val="006E7AFB"/>
    <w:rsid w:val="006E7D26"/>
    <w:rsid w:val="006F07D1"/>
    <w:rsid w:val="006F1842"/>
    <w:rsid w:val="006F1C42"/>
    <w:rsid w:val="006F1CDD"/>
    <w:rsid w:val="006F3F67"/>
    <w:rsid w:val="006F4459"/>
    <w:rsid w:val="006F4BA7"/>
    <w:rsid w:val="006F4C84"/>
    <w:rsid w:val="006F4CA9"/>
    <w:rsid w:val="006F5282"/>
    <w:rsid w:val="006F5429"/>
    <w:rsid w:val="006F5EED"/>
    <w:rsid w:val="006F5FE4"/>
    <w:rsid w:val="006F602A"/>
    <w:rsid w:val="006F608A"/>
    <w:rsid w:val="006F694A"/>
    <w:rsid w:val="006F6D5B"/>
    <w:rsid w:val="006F7073"/>
    <w:rsid w:val="006F7334"/>
    <w:rsid w:val="006F7369"/>
    <w:rsid w:val="006F74B2"/>
    <w:rsid w:val="006F7554"/>
    <w:rsid w:val="006F79A0"/>
    <w:rsid w:val="006F7BEB"/>
    <w:rsid w:val="0070020A"/>
    <w:rsid w:val="007005E5"/>
    <w:rsid w:val="00700AA0"/>
    <w:rsid w:val="00700D0C"/>
    <w:rsid w:val="00701F9D"/>
    <w:rsid w:val="0070247A"/>
    <w:rsid w:val="00702606"/>
    <w:rsid w:val="00703359"/>
    <w:rsid w:val="00704512"/>
    <w:rsid w:val="0070453E"/>
    <w:rsid w:val="007048B3"/>
    <w:rsid w:val="00704902"/>
    <w:rsid w:val="00704C3D"/>
    <w:rsid w:val="00705166"/>
    <w:rsid w:val="007058F6"/>
    <w:rsid w:val="00705AA3"/>
    <w:rsid w:val="007062F4"/>
    <w:rsid w:val="0070690E"/>
    <w:rsid w:val="00706E1D"/>
    <w:rsid w:val="007070F9"/>
    <w:rsid w:val="00707B42"/>
    <w:rsid w:val="00707CD1"/>
    <w:rsid w:val="00707D10"/>
    <w:rsid w:val="007107F4"/>
    <w:rsid w:val="00710C53"/>
    <w:rsid w:val="0071104D"/>
    <w:rsid w:val="00711A64"/>
    <w:rsid w:val="00711F17"/>
    <w:rsid w:val="00711FD5"/>
    <w:rsid w:val="00712DB6"/>
    <w:rsid w:val="00712E97"/>
    <w:rsid w:val="00713847"/>
    <w:rsid w:val="00713AD6"/>
    <w:rsid w:val="00713B2E"/>
    <w:rsid w:val="00713D8C"/>
    <w:rsid w:val="00714325"/>
    <w:rsid w:val="00714800"/>
    <w:rsid w:val="00714956"/>
    <w:rsid w:val="00714BC4"/>
    <w:rsid w:val="00714EE2"/>
    <w:rsid w:val="007152B6"/>
    <w:rsid w:val="00715E1A"/>
    <w:rsid w:val="00716816"/>
    <w:rsid w:val="007168CA"/>
    <w:rsid w:val="007168EF"/>
    <w:rsid w:val="00716B6C"/>
    <w:rsid w:val="0071701F"/>
    <w:rsid w:val="007174CF"/>
    <w:rsid w:val="007175B2"/>
    <w:rsid w:val="007176D8"/>
    <w:rsid w:val="00717A4B"/>
    <w:rsid w:val="00717A9C"/>
    <w:rsid w:val="00717C07"/>
    <w:rsid w:val="00717F35"/>
    <w:rsid w:val="00720298"/>
    <w:rsid w:val="00720406"/>
    <w:rsid w:val="007206F4"/>
    <w:rsid w:val="00720B8C"/>
    <w:rsid w:val="007214DD"/>
    <w:rsid w:val="00721571"/>
    <w:rsid w:val="007216AE"/>
    <w:rsid w:val="007225AA"/>
    <w:rsid w:val="00722BB6"/>
    <w:rsid w:val="00722EC7"/>
    <w:rsid w:val="00722F5B"/>
    <w:rsid w:val="00723017"/>
    <w:rsid w:val="00723A38"/>
    <w:rsid w:val="00724405"/>
    <w:rsid w:val="00724CA9"/>
    <w:rsid w:val="00725D55"/>
    <w:rsid w:val="0072615E"/>
    <w:rsid w:val="0072619A"/>
    <w:rsid w:val="0072634C"/>
    <w:rsid w:val="00726E84"/>
    <w:rsid w:val="00727F1D"/>
    <w:rsid w:val="007300FC"/>
    <w:rsid w:val="0073028E"/>
    <w:rsid w:val="00730636"/>
    <w:rsid w:val="00730D28"/>
    <w:rsid w:val="00730E1E"/>
    <w:rsid w:val="00730EBB"/>
    <w:rsid w:val="007321A0"/>
    <w:rsid w:val="007329CB"/>
    <w:rsid w:val="00732BC4"/>
    <w:rsid w:val="00733011"/>
    <w:rsid w:val="00733753"/>
    <w:rsid w:val="00733B3E"/>
    <w:rsid w:val="00733E16"/>
    <w:rsid w:val="0073414A"/>
    <w:rsid w:val="007343C6"/>
    <w:rsid w:val="007345C3"/>
    <w:rsid w:val="00734ADA"/>
    <w:rsid w:val="00734C2D"/>
    <w:rsid w:val="00734D28"/>
    <w:rsid w:val="00735328"/>
    <w:rsid w:val="007354B3"/>
    <w:rsid w:val="00735F07"/>
    <w:rsid w:val="0073612D"/>
    <w:rsid w:val="00736453"/>
    <w:rsid w:val="007366CF"/>
    <w:rsid w:val="00736895"/>
    <w:rsid w:val="00736AB5"/>
    <w:rsid w:val="007370C7"/>
    <w:rsid w:val="00737268"/>
    <w:rsid w:val="00737CE5"/>
    <w:rsid w:val="007403FA"/>
    <w:rsid w:val="00740537"/>
    <w:rsid w:val="00741530"/>
    <w:rsid w:val="0074158F"/>
    <w:rsid w:val="00742694"/>
    <w:rsid w:val="00742F1A"/>
    <w:rsid w:val="00743210"/>
    <w:rsid w:val="00743412"/>
    <w:rsid w:val="007439BE"/>
    <w:rsid w:val="00743CE1"/>
    <w:rsid w:val="00744513"/>
    <w:rsid w:val="00744E0B"/>
    <w:rsid w:val="007450C0"/>
    <w:rsid w:val="007459A7"/>
    <w:rsid w:val="00746834"/>
    <w:rsid w:val="00746CA3"/>
    <w:rsid w:val="00746DFD"/>
    <w:rsid w:val="00746FDE"/>
    <w:rsid w:val="0074727C"/>
    <w:rsid w:val="007475B8"/>
    <w:rsid w:val="007475CF"/>
    <w:rsid w:val="007476D2"/>
    <w:rsid w:val="007500AE"/>
    <w:rsid w:val="00750658"/>
    <w:rsid w:val="00750C8E"/>
    <w:rsid w:val="0075104A"/>
    <w:rsid w:val="00751390"/>
    <w:rsid w:val="0075167C"/>
    <w:rsid w:val="00751C65"/>
    <w:rsid w:val="0075202C"/>
    <w:rsid w:val="00752783"/>
    <w:rsid w:val="00752917"/>
    <w:rsid w:val="00752982"/>
    <w:rsid w:val="00752C60"/>
    <w:rsid w:val="007533BC"/>
    <w:rsid w:val="007539E4"/>
    <w:rsid w:val="00753ACE"/>
    <w:rsid w:val="00753DB1"/>
    <w:rsid w:val="00753EF6"/>
    <w:rsid w:val="0075415F"/>
    <w:rsid w:val="00754829"/>
    <w:rsid w:val="00754904"/>
    <w:rsid w:val="00754FDF"/>
    <w:rsid w:val="00755072"/>
    <w:rsid w:val="00755785"/>
    <w:rsid w:val="007558CD"/>
    <w:rsid w:val="00755DFE"/>
    <w:rsid w:val="00756259"/>
    <w:rsid w:val="00756A64"/>
    <w:rsid w:val="00756AC4"/>
    <w:rsid w:val="00760B01"/>
    <w:rsid w:val="00761144"/>
    <w:rsid w:val="0076120F"/>
    <w:rsid w:val="00761677"/>
    <w:rsid w:val="00761A49"/>
    <w:rsid w:val="00761C17"/>
    <w:rsid w:val="00761F08"/>
    <w:rsid w:val="00762492"/>
    <w:rsid w:val="00762FEC"/>
    <w:rsid w:val="00763679"/>
    <w:rsid w:val="00763F54"/>
    <w:rsid w:val="00764C1A"/>
    <w:rsid w:val="00765278"/>
    <w:rsid w:val="007652CC"/>
    <w:rsid w:val="007656D4"/>
    <w:rsid w:val="00765C90"/>
    <w:rsid w:val="00765E84"/>
    <w:rsid w:val="00765FC0"/>
    <w:rsid w:val="00765FC9"/>
    <w:rsid w:val="0076634B"/>
    <w:rsid w:val="007663BE"/>
    <w:rsid w:val="00766581"/>
    <w:rsid w:val="00766B41"/>
    <w:rsid w:val="00766BFC"/>
    <w:rsid w:val="00766C5B"/>
    <w:rsid w:val="00766E12"/>
    <w:rsid w:val="00767887"/>
    <w:rsid w:val="00767D90"/>
    <w:rsid w:val="0077019E"/>
    <w:rsid w:val="007709FA"/>
    <w:rsid w:val="00770F80"/>
    <w:rsid w:val="0077287A"/>
    <w:rsid w:val="00772DC3"/>
    <w:rsid w:val="00772EF9"/>
    <w:rsid w:val="00772EFC"/>
    <w:rsid w:val="0077393F"/>
    <w:rsid w:val="00773C93"/>
    <w:rsid w:val="00773DE1"/>
    <w:rsid w:val="00774035"/>
    <w:rsid w:val="00774D2A"/>
    <w:rsid w:val="00774D44"/>
    <w:rsid w:val="00774FDA"/>
    <w:rsid w:val="0077575C"/>
    <w:rsid w:val="007759C6"/>
    <w:rsid w:val="0077601D"/>
    <w:rsid w:val="007760D0"/>
    <w:rsid w:val="00776DBC"/>
    <w:rsid w:val="00776E12"/>
    <w:rsid w:val="00776F1D"/>
    <w:rsid w:val="00777878"/>
    <w:rsid w:val="00777AE5"/>
    <w:rsid w:val="0078018A"/>
    <w:rsid w:val="00780F24"/>
    <w:rsid w:val="00780FAA"/>
    <w:rsid w:val="0078150D"/>
    <w:rsid w:val="0078231A"/>
    <w:rsid w:val="007823AE"/>
    <w:rsid w:val="00782B6A"/>
    <w:rsid w:val="007830CA"/>
    <w:rsid w:val="00783156"/>
    <w:rsid w:val="007831E4"/>
    <w:rsid w:val="0078372C"/>
    <w:rsid w:val="00783BB0"/>
    <w:rsid w:val="00783EB0"/>
    <w:rsid w:val="0078404B"/>
    <w:rsid w:val="0078461A"/>
    <w:rsid w:val="00784925"/>
    <w:rsid w:val="00784A5F"/>
    <w:rsid w:val="007851D4"/>
    <w:rsid w:val="00785411"/>
    <w:rsid w:val="00785A7D"/>
    <w:rsid w:val="007866E0"/>
    <w:rsid w:val="00786D4F"/>
    <w:rsid w:val="00787052"/>
    <w:rsid w:val="00787CE6"/>
    <w:rsid w:val="00787D4F"/>
    <w:rsid w:val="0079022C"/>
    <w:rsid w:val="00790712"/>
    <w:rsid w:val="007911DA"/>
    <w:rsid w:val="00791489"/>
    <w:rsid w:val="00792235"/>
    <w:rsid w:val="007922B9"/>
    <w:rsid w:val="00792EB8"/>
    <w:rsid w:val="00792FC3"/>
    <w:rsid w:val="0079336B"/>
    <w:rsid w:val="00793E46"/>
    <w:rsid w:val="007943F6"/>
    <w:rsid w:val="007946DA"/>
    <w:rsid w:val="0079479C"/>
    <w:rsid w:val="007948AE"/>
    <w:rsid w:val="007948FF"/>
    <w:rsid w:val="00795396"/>
    <w:rsid w:val="00795A5A"/>
    <w:rsid w:val="00795CB9"/>
    <w:rsid w:val="00796267"/>
    <w:rsid w:val="007966F5"/>
    <w:rsid w:val="00796D6A"/>
    <w:rsid w:val="00797002"/>
    <w:rsid w:val="00797B0B"/>
    <w:rsid w:val="00797B58"/>
    <w:rsid w:val="00797BA7"/>
    <w:rsid w:val="00797C68"/>
    <w:rsid w:val="00797F58"/>
    <w:rsid w:val="007A0029"/>
    <w:rsid w:val="007A023E"/>
    <w:rsid w:val="007A0745"/>
    <w:rsid w:val="007A0D95"/>
    <w:rsid w:val="007A16B5"/>
    <w:rsid w:val="007A16FC"/>
    <w:rsid w:val="007A17E7"/>
    <w:rsid w:val="007A1BB3"/>
    <w:rsid w:val="007A23C6"/>
    <w:rsid w:val="007A3069"/>
    <w:rsid w:val="007A3117"/>
    <w:rsid w:val="007A32B4"/>
    <w:rsid w:val="007A3788"/>
    <w:rsid w:val="007A3DC9"/>
    <w:rsid w:val="007A3F79"/>
    <w:rsid w:val="007A4870"/>
    <w:rsid w:val="007A4B89"/>
    <w:rsid w:val="007A4F0A"/>
    <w:rsid w:val="007A4FAA"/>
    <w:rsid w:val="007A5D59"/>
    <w:rsid w:val="007A6224"/>
    <w:rsid w:val="007A6991"/>
    <w:rsid w:val="007A6BCB"/>
    <w:rsid w:val="007A71E6"/>
    <w:rsid w:val="007A7F4D"/>
    <w:rsid w:val="007B0253"/>
    <w:rsid w:val="007B054D"/>
    <w:rsid w:val="007B081C"/>
    <w:rsid w:val="007B0882"/>
    <w:rsid w:val="007B0A54"/>
    <w:rsid w:val="007B18D5"/>
    <w:rsid w:val="007B205E"/>
    <w:rsid w:val="007B215C"/>
    <w:rsid w:val="007B2293"/>
    <w:rsid w:val="007B25C3"/>
    <w:rsid w:val="007B2E59"/>
    <w:rsid w:val="007B337D"/>
    <w:rsid w:val="007B3763"/>
    <w:rsid w:val="007B38DF"/>
    <w:rsid w:val="007B39DD"/>
    <w:rsid w:val="007B4623"/>
    <w:rsid w:val="007B48C9"/>
    <w:rsid w:val="007B5778"/>
    <w:rsid w:val="007B591D"/>
    <w:rsid w:val="007B5949"/>
    <w:rsid w:val="007B6916"/>
    <w:rsid w:val="007B6B2C"/>
    <w:rsid w:val="007B6B36"/>
    <w:rsid w:val="007B6E4A"/>
    <w:rsid w:val="007B75AB"/>
    <w:rsid w:val="007B7F8C"/>
    <w:rsid w:val="007B7FD6"/>
    <w:rsid w:val="007C091E"/>
    <w:rsid w:val="007C14E8"/>
    <w:rsid w:val="007C1B97"/>
    <w:rsid w:val="007C1D90"/>
    <w:rsid w:val="007C2202"/>
    <w:rsid w:val="007C228D"/>
    <w:rsid w:val="007C2829"/>
    <w:rsid w:val="007C2BFF"/>
    <w:rsid w:val="007C343C"/>
    <w:rsid w:val="007C351E"/>
    <w:rsid w:val="007C3659"/>
    <w:rsid w:val="007C37AC"/>
    <w:rsid w:val="007C3A99"/>
    <w:rsid w:val="007C4BA6"/>
    <w:rsid w:val="007C4E14"/>
    <w:rsid w:val="007C52E0"/>
    <w:rsid w:val="007C574A"/>
    <w:rsid w:val="007C5D65"/>
    <w:rsid w:val="007C6435"/>
    <w:rsid w:val="007C65F5"/>
    <w:rsid w:val="007C6B74"/>
    <w:rsid w:val="007C6DF7"/>
    <w:rsid w:val="007C72DC"/>
    <w:rsid w:val="007C7378"/>
    <w:rsid w:val="007C7D83"/>
    <w:rsid w:val="007C7FFD"/>
    <w:rsid w:val="007D00A7"/>
    <w:rsid w:val="007D027E"/>
    <w:rsid w:val="007D03D6"/>
    <w:rsid w:val="007D0812"/>
    <w:rsid w:val="007D0B70"/>
    <w:rsid w:val="007D0D02"/>
    <w:rsid w:val="007D11DA"/>
    <w:rsid w:val="007D20A0"/>
    <w:rsid w:val="007D21DD"/>
    <w:rsid w:val="007D239E"/>
    <w:rsid w:val="007D3619"/>
    <w:rsid w:val="007D3EE9"/>
    <w:rsid w:val="007D411F"/>
    <w:rsid w:val="007D452D"/>
    <w:rsid w:val="007D4841"/>
    <w:rsid w:val="007D4A84"/>
    <w:rsid w:val="007D4B9E"/>
    <w:rsid w:val="007D4E5E"/>
    <w:rsid w:val="007D4E9C"/>
    <w:rsid w:val="007D53A4"/>
    <w:rsid w:val="007D5BAA"/>
    <w:rsid w:val="007D6090"/>
    <w:rsid w:val="007D695A"/>
    <w:rsid w:val="007D6DC4"/>
    <w:rsid w:val="007D6EFE"/>
    <w:rsid w:val="007D7579"/>
    <w:rsid w:val="007D7864"/>
    <w:rsid w:val="007D79FA"/>
    <w:rsid w:val="007E0BFF"/>
    <w:rsid w:val="007E0CAD"/>
    <w:rsid w:val="007E1AA2"/>
    <w:rsid w:val="007E291A"/>
    <w:rsid w:val="007E2A8B"/>
    <w:rsid w:val="007E4CBA"/>
    <w:rsid w:val="007E50C4"/>
    <w:rsid w:val="007E57C0"/>
    <w:rsid w:val="007E5CD7"/>
    <w:rsid w:val="007E5D48"/>
    <w:rsid w:val="007E6559"/>
    <w:rsid w:val="007E6596"/>
    <w:rsid w:val="007E65E6"/>
    <w:rsid w:val="007E6724"/>
    <w:rsid w:val="007E6BDF"/>
    <w:rsid w:val="007E6C9A"/>
    <w:rsid w:val="007E7676"/>
    <w:rsid w:val="007E783C"/>
    <w:rsid w:val="007E79D5"/>
    <w:rsid w:val="007E7B5B"/>
    <w:rsid w:val="007F02E2"/>
    <w:rsid w:val="007F05D0"/>
    <w:rsid w:val="007F0C4C"/>
    <w:rsid w:val="007F1387"/>
    <w:rsid w:val="007F17DA"/>
    <w:rsid w:val="007F1986"/>
    <w:rsid w:val="007F1A63"/>
    <w:rsid w:val="007F1D74"/>
    <w:rsid w:val="007F2A03"/>
    <w:rsid w:val="007F368A"/>
    <w:rsid w:val="007F38FD"/>
    <w:rsid w:val="007F413F"/>
    <w:rsid w:val="007F4988"/>
    <w:rsid w:val="007F50DA"/>
    <w:rsid w:val="007F53C7"/>
    <w:rsid w:val="007F5923"/>
    <w:rsid w:val="007F5A21"/>
    <w:rsid w:val="007F5BBA"/>
    <w:rsid w:val="007F5BE8"/>
    <w:rsid w:val="007F6AE6"/>
    <w:rsid w:val="007F7064"/>
    <w:rsid w:val="007F7705"/>
    <w:rsid w:val="007F7B11"/>
    <w:rsid w:val="007F7C48"/>
    <w:rsid w:val="00800E6F"/>
    <w:rsid w:val="008014C4"/>
    <w:rsid w:val="00801723"/>
    <w:rsid w:val="00802417"/>
    <w:rsid w:val="0080296D"/>
    <w:rsid w:val="00802AC1"/>
    <w:rsid w:val="00803516"/>
    <w:rsid w:val="00803647"/>
    <w:rsid w:val="0080366E"/>
    <w:rsid w:val="00803B93"/>
    <w:rsid w:val="00803DFF"/>
    <w:rsid w:val="00804C58"/>
    <w:rsid w:val="00805B40"/>
    <w:rsid w:val="00805CF6"/>
    <w:rsid w:val="0080616B"/>
    <w:rsid w:val="00806235"/>
    <w:rsid w:val="0080628B"/>
    <w:rsid w:val="008064B4"/>
    <w:rsid w:val="00806603"/>
    <w:rsid w:val="00806695"/>
    <w:rsid w:val="008066A0"/>
    <w:rsid w:val="00806E5E"/>
    <w:rsid w:val="0080719B"/>
    <w:rsid w:val="008075CC"/>
    <w:rsid w:val="008075F5"/>
    <w:rsid w:val="00807645"/>
    <w:rsid w:val="00807BA0"/>
    <w:rsid w:val="00807C23"/>
    <w:rsid w:val="00810272"/>
    <w:rsid w:val="00811836"/>
    <w:rsid w:val="008120D5"/>
    <w:rsid w:val="008121DB"/>
    <w:rsid w:val="00812267"/>
    <w:rsid w:val="00812534"/>
    <w:rsid w:val="00812950"/>
    <w:rsid w:val="00812964"/>
    <w:rsid w:val="00812F2F"/>
    <w:rsid w:val="008131A8"/>
    <w:rsid w:val="00813B2A"/>
    <w:rsid w:val="00814420"/>
    <w:rsid w:val="00814992"/>
    <w:rsid w:val="008149DF"/>
    <w:rsid w:val="00814A69"/>
    <w:rsid w:val="008151F6"/>
    <w:rsid w:val="008153B2"/>
    <w:rsid w:val="00815405"/>
    <w:rsid w:val="00815F22"/>
    <w:rsid w:val="00815F42"/>
    <w:rsid w:val="00816C60"/>
    <w:rsid w:val="00816E27"/>
    <w:rsid w:val="0081743A"/>
    <w:rsid w:val="008176F8"/>
    <w:rsid w:val="00820DCD"/>
    <w:rsid w:val="0082135F"/>
    <w:rsid w:val="008213B9"/>
    <w:rsid w:val="00821498"/>
    <w:rsid w:val="0082156D"/>
    <w:rsid w:val="008215F4"/>
    <w:rsid w:val="00821B7F"/>
    <w:rsid w:val="00822963"/>
    <w:rsid w:val="00822D9E"/>
    <w:rsid w:val="00822DC3"/>
    <w:rsid w:val="00823A15"/>
    <w:rsid w:val="00825131"/>
    <w:rsid w:val="008257CD"/>
    <w:rsid w:val="00825CF3"/>
    <w:rsid w:val="008264E7"/>
    <w:rsid w:val="00826582"/>
    <w:rsid w:val="00826840"/>
    <w:rsid w:val="008273B9"/>
    <w:rsid w:val="00827F6E"/>
    <w:rsid w:val="00830F80"/>
    <w:rsid w:val="00831191"/>
    <w:rsid w:val="008314C5"/>
    <w:rsid w:val="00832476"/>
    <w:rsid w:val="00832883"/>
    <w:rsid w:val="008328E5"/>
    <w:rsid w:val="00832C6C"/>
    <w:rsid w:val="00832C89"/>
    <w:rsid w:val="00833039"/>
    <w:rsid w:val="008330A9"/>
    <w:rsid w:val="00833B10"/>
    <w:rsid w:val="0083402D"/>
    <w:rsid w:val="00834205"/>
    <w:rsid w:val="0083433B"/>
    <w:rsid w:val="00834B06"/>
    <w:rsid w:val="00834B9D"/>
    <w:rsid w:val="00834E01"/>
    <w:rsid w:val="00834E16"/>
    <w:rsid w:val="00834EE2"/>
    <w:rsid w:val="008350D4"/>
    <w:rsid w:val="008351B8"/>
    <w:rsid w:val="00835690"/>
    <w:rsid w:val="008358AC"/>
    <w:rsid w:val="0083614E"/>
    <w:rsid w:val="0083683A"/>
    <w:rsid w:val="00836A5B"/>
    <w:rsid w:val="00836B2C"/>
    <w:rsid w:val="00836DA1"/>
    <w:rsid w:val="00837238"/>
    <w:rsid w:val="00837D69"/>
    <w:rsid w:val="00840675"/>
    <w:rsid w:val="00840CBA"/>
    <w:rsid w:val="008411D1"/>
    <w:rsid w:val="00841609"/>
    <w:rsid w:val="00841793"/>
    <w:rsid w:val="008425A0"/>
    <w:rsid w:val="00842A7E"/>
    <w:rsid w:val="00842E5E"/>
    <w:rsid w:val="0084363B"/>
    <w:rsid w:val="00844157"/>
    <w:rsid w:val="00844A2D"/>
    <w:rsid w:val="00845077"/>
    <w:rsid w:val="0084562E"/>
    <w:rsid w:val="00845C72"/>
    <w:rsid w:val="00845FD0"/>
    <w:rsid w:val="00846072"/>
    <w:rsid w:val="00846277"/>
    <w:rsid w:val="008467B3"/>
    <w:rsid w:val="00847944"/>
    <w:rsid w:val="00847A30"/>
    <w:rsid w:val="00847BC6"/>
    <w:rsid w:val="00847D4E"/>
    <w:rsid w:val="008500B9"/>
    <w:rsid w:val="008500EF"/>
    <w:rsid w:val="008505C9"/>
    <w:rsid w:val="0085063C"/>
    <w:rsid w:val="00850EC0"/>
    <w:rsid w:val="00851466"/>
    <w:rsid w:val="00851526"/>
    <w:rsid w:val="0085159E"/>
    <w:rsid w:val="00851837"/>
    <w:rsid w:val="00851ED2"/>
    <w:rsid w:val="00851F4E"/>
    <w:rsid w:val="00851F66"/>
    <w:rsid w:val="00852021"/>
    <w:rsid w:val="00852910"/>
    <w:rsid w:val="00852A98"/>
    <w:rsid w:val="00852F4B"/>
    <w:rsid w:val="00852FD0"/>
    <w:rsid w:val="0085323A"/>
    <w:rsid w:val="00853380"/>
    <w:rsid w:val="008534A1"/>
    <w:rsid w:val="008534D9"/>
    <w:rsid w:val="00853999"/>
    <w:rsid w:val="00853A8B"/>
    <w:rsid w:val="00853E55"/>
    <w:rsid w:val="0085497F"/>
    <w:rsid w:val="00854A6A"/>
    <w:rsid w:val="008557F6"/>
    <w:rsid w:val="00855986"/>
    <w:rsid w:val="008561B5"/>
    <w:rsid w:val="00856B29"/>
    <w:rsid w:val="00857538"/>
    <w:rsid w:val="00857732"/>
    <w:rsid w:val="00857857"/>
    <w:rsid w:val="00857872"/>
    <w:rsid w:val="00857E97"/>
    <w:rsid w:val="008603DD"/>
    <w:rsid w:val="00860852"/>
    <w:rsid w:val="008609C7"/>
    <w:rsid w:val="00860BA3"/>
    <w:rsid w:val="00861436"/>
    <w:rsid w:val="008621D4"/>
    <w:rsid w:val="00862569"/>
    <w:rsid w:val="00862684"/>
    <w:rsid w:val="00862814"/>
    <w:rsid w:val="008629B5"/>
    <w:rsid w:val="00862BFC"/>
    <w:rsid w:val="008631CA"/>
    <w:rsid w:val="00863344"/>
    <w:rsid w:val="00863AA7"/>
    <w:rsid w:val="0086434B"/>
    <w:rsid w:val="00864462"/>
    <w:rsid w:val="00864C01"/>
    <w:rsid w:val="00864DC2"/>
    <w:rsid w:val="00864E77"/>
    <w:rsid w:val="0086556A"/>
    <w:rsid w:val="00865BF4"/>
    <w:rsid w:val="00866254"/>
    <w:rsid w:val="00866CE3"/>
    <w:rsid w:val="008703D4"/>
    <w:rsid w:val="00870533"/>
    <w:rsid w:val="00870A60"/>
    <w:rsid w:val="00870B51"/>
    <w:rsid w:val="008712E2"/>
    <w:rsid w:val="008712F1"/>
    <w:rsid w:val="008718CE"/>
    <w:rsid w:val="00871D5B"/>
    <w:rsid w:val="008725C8"/>
    <w:rsid w:val="00872885"/>
    <w:rsid w:val="00872959"/>
    <w:rsid w:val="00872CC9"/>
    <w:rsid w:val="00873145"/>
    <w:rsid w:val="00873423"/>
    <w:rsid w:val="0087357D"/>
    <w:rsid w:val="00873890"/>
    <w:rsid w:val="008739F8"/>
    <w:rsid w:val="00873DB5"/>
    <w:rsid w:val="00874D82"/>
    <w:rsid w:val="0087527A"/>
    <w:rsid w:val="0087547E"/>
    <w:rsid w:val="0087559B"/>
    <w:rsid w:val="008762D6"/>
    <w:rsid w:val="00876301"/>
    <w:rsid w:val="008776BF"/>
    <w:rsid w:val="00877D6C"/>
    <w:rsid w:val="00880034"/>
    <w:rsid w:val="0088069A"/>
    <w:rsid w:val="00880BFA"/>
    <w:rsid w:val="0088147F"/>
    <w:rsid w:val="00881DF3"/>
    <w:rsid w:val="00881DFE"/>
    <w:rsid w:val="0088229C"/>
    <w:rsid w:val="008823EF"/>
    <w:rsid w:val="00882612"/>
    <w:rsid w:val="00882E7F"/>
    <w:rsid w:val="00883386"/>
    <w:rsid w:val="0088433A"/>
    <w:rsid w:val="0088436F"/>
    <w:rsid w:val="008855F4"/>
    <w:rsid w:val="00885CD5"/>
    <w:rsid w:val="00885E19"/>
    <w:rsid w:val="008861D5"/>
    <w:rsid w:val="008862B2"/>
    <w:rsid w:val="0088641C"/>
    <w:rsid w:val="00886CE9"/>
    <w:rsid w:val="00886CFB"/>
    <w:rsid w:val="00886E34"/>
    <w:rsid w:val="0088755A"/>
    <w:rsid w:val="008876FA"/>
    <w:rsid w:val="008913DF"/>
    <w:rsid w:val="008916B4"/>
    <w:rsid w:val="00891CF2"/>
    <w:rsid w:val="0089280A"/>
    <w:rsid w:val="00893594"/>
    <w:rsid w:val="0089379B"/>
    <w:rsid w:val="00893821"/>
    <w:rsid w:val="00893B19"/>
    <w:rsid w:val="00893CAB"/>
    <w:rsid w:val="00893FAB"/>
    <w:rsid w:val="008946DF"/>
    <w:rsid w:val="00894711"/>
    <w:rsid w:val="00894F0F"/>
    <w:rsid w:val="00894F4E"/>
    <w:rsid w:val="00895905"/>
    <w:rsid w:val="00895A82"/>
    <w:rsid w:val="00895A86"/>
    <w:rsid w:val="00895A9E"/>
    <w:rsid w:val="00895E42"/>
    <w:rsid w:val="00895EF0"/>
    <w:rsid w:val="008962E1"/>
    <w:rsid w:val="008964CD"/>
    <w:rsid w:val="008964CE"/>
    <w:rsid w:val="008965DA"/>
    <w:rsid w:val="00896E5A"/>
    <w:rsid w:val="0089750C"/>
    <w:rsid w:val="00897572"/>
    <w:rsid w:val="008977C7"/>
    <w:rsid w:val="00897AF3"/>
    <w:rsid w:val="00897C4F"/>
    <w:rsid w:val="008A0338"/>
    <w:rsid w:val="008A0C13"/>
    <w:rsid w:val="008A0CE8"/>
    <w:rsid w:val="008A15CB"/>
    <w:rsid w:val="008A16DF"/>
    <w:rsid w:val="008A1AE5"/>
    <w:rsid w:val="008A2266"/>
    <w:rsid w:val="008A2456"/>
    <w:rsid w:val="008A2C78"/>
    <w:rsid w:val="008A30A5"/>
    <w:rsid w:val="008A33B5"/>
    <w:rsid w:val="008A364E"/>
    <w:rsid w:val="008A37DE"/>
    <w:rsid w:val="008A407D"/>
    <w:rsid w:val="008A4512"/>
    <w:rsid w:val="008A4A0E"/>
    <w:rsid w:val="008A4E45"/>
    <w:rsid w:val="008A54DC"/>
    <w:rsid w:val="008A6042"/>
    <w:rsid w:val="008A629C"/>
    <w:rsid w:val="008A637D"/>
    <w:rsid w:val="008A63C5"/>
    <w:rsid w:val="008A6814"/>
    <w:rsid w:val="008A6846"/>
    <w:rsid w:val="008A6AF6"/>
    <w:rsid w:val="008A6E64"/>
    <w:rsid w:val="008A725F"/>
    <w:rsid w:val="008A744C"/>
    <w:rsid w:val="008B087F"/>
    <w:rsid w:val="008B0970"/>
    <w:rsid w:val="008B099B"/>
    <w:rsid w:val="008B1969"/>
    <w:rsid w:val="008B1C23"/>
    <w:rsid w:val="008B1CC1"/>
    <w:rsid w:val="008B1F6C"/>
    <w:rsid w:val="008B22A5"/>
    <w:rsid w:val="008B22D1"/>
    <w:rsid w:val="008B23B3"/>
    <w:rsid w:val="008B2ADA"/>
    <w:rsid w:val="008B31D4"/>
    <w:rsid w:val="008B3AC6"/>
    <w:rsid w:val="008B4ADF"/>
    <w:rsid w:val="008B4EF0"/>
    <w:rsid w:val="008B5836"/>
    <w:rsid w:val="008B58B3"/>
    <w:rsid w:val="008B5A29"/>
    <w:rsid w:val="008B5BF9"/>
    <w:rsid w:val="008B5C57"/>
    <w:rsid w:val="008B5C7A"/>
    <w:rsid w:val="008B63E1"/>
    <w:rsid w:val="008B6A96"/>
    <w:rsid w:val="008B6E23"/>
    <w:rsid w:val="008B7017"/>
    <w:rsid w:val="008B7CFC"/>
    <w:rsid w:val="008B7D4F"/>
    <w:rsid w:val="008B7DD7"/>
    <w:rsid w:val="008C0856"/>
    <w:rsid w:val="008C0B8D"/>
    <w:rsid w:val="008C1195"/>
    <w:rsid w:val="008C1687"/>
    <w:rsid w:val="008C18AA"/>
    <w:rsid w:val="008C1915"/>
    <w:rsid w:val="008C1B0C"/>
    <w:rsid w:val="008C1D0C"/>
    <w:rsid w:val="008C1D60"/>
    <w:rsid w:val="008C2C00"/>
    <w:rsid w:val="008C2F9A"/>
    <w:rsid w:val="008C3B58"/>
    <w:rsid w:val="008C47F1"/>
    <w:rsid w:val="008C481E"/>
    <w:rsid w:val="008C48EC"/>
    <w:rsid w:val="008C56A7"/>
    <w:rsid w:val="008C661E"/>
    <w:rsid w:val="008C6A9D"/>
    <w:rsid w:val="008C6E4D"/>
    <w:rsid w:val="008C7480"/>
    <w:rsid w:val="008C7AA0"/>
    <w:rsid w:val="008C7C05"/>
    <w:rsid w:val="008C7F4A"/>
    <w:rsid w:val="008C7F50"/>
    <w:rsid w:val="008D2226"/>
    <w:rsid w:val="008D2AA2"/>
    <w:rsid w:val="008D3473"/>
    <w:rsid w:val="008D37F7"/>
    <w:rsid w:val="008D413D"/>
    <w:rsid w:val="008D4D6A"/>
    <w:rsid w:val="008D4DFC"/>
    <w:rsid w:val="008D515E"/>
    <w:rsid w:val="008D51D9"/>
    <w:rsid w:val="008D5477"/>
    <w:rsid w:val="008D5E29"/>
    <w:rsid w:val="008D6763"/>
    <w:rsid w:val="008D6BF2"/>
    <w:rsid w:val="008D79B1"/>
    <w:rsid w:val="008E01A8"/>
    <w:rsid w:val="008E07F6"/>
    <w:rsid w:val="008E0B32"/>
    <w:rsid w:val="008E0FA6"/>
    <w:rsid w:val="008E1134"/>
    <w:rsid w:val="008E157A"/>
    <w:rsid w:val="008E1941"/>
    <w:rsid w:val="008E1ACB"/>
    <w:rsid w:val="008E1F45"/>
    <w:rsid w:val="008E210C"/>
    <w:rsid w:val="008E2437"/>
    <w:rsid w:val="008E25E4"/>
    <w:rsid w:val="008E2644"/>
    <w:rsid w:val="008E2866"/>
    <w:rsid w:val="008E309C"/>
    <w:rsid w:val="008E321F"/>
    <w:rsid w:val="008E3377"/>
    <w:rsid w:val="008E37DF"/>
    <w:rsid w:val="008E3B8C"/>
    <w:rsid w:val="008E3EE9"/>
    <w:rsid w:val="008E3F0C"/>
    <w:rsid w:val="008E4117"/>
    <w:rsid w:val="008E438B"/>
    <w:rsid w:val="008E4FB7"/>
    <w:rsid w:val="008E50F6"/>
    <w:rsid w:val="008E547B"/>
    <w:rsid w:val="008E57AB"/>
    <w:rsid w:val="008E5F6B"/>
    <w:rsid w:val="008E66B2"/>
    <w:rsid w:val="008E760F"/>
    <w:rsid w:val="008E7669"/>
    <w:rsid w:val="008F016A"/>
    <w:rsid w:val="008F0CF9"/>
    <w:rsid w:val="008F12A0"/>
    <w:rsid w:val="008F185E"/>
    <w:rsid w:val="008F2471"/>
    <w:rsid w:val="008F2924"/>
    <w:rsid w:val="008F2B16"/>
    <w:rsid w:val="008F2EBE"/>
    <w:rsid w:val="008F30AF"/>
    <w:rsid w:val="008F3B5F"/>
    <w:rsid w:val="008F3E4F"/>
    <w:rsid w:val="008F3E69"/>
    <w:rsid w:val="008F446B"/>
    <w:rsid w:val="008F45C3"/>
    <w:rsid w:val="008F5119"/>
    <w:rsid w:val="008F6326"/>
    <w:rsid w:val="008F6E95"/>
    <w:rsid w:val="008F75F2"/>
    <w:rsid w:val="008F7A70"/>
    <w:rsid w:val="009001A8"/>
    <w:rsid w:val="00900292"/>
    <w:rsid w:val="00900803"/>
    <w:rsid w:val="00900CEB"/>
    <w:rsid w:val="00900EE1"/>
    <w:rsid w:val="00901330"/>
    <w:rsid w:val="009016D4"/>
    <w:rsid w:val="00901911"/>
    <w:rsid w:val="00901B17"/>
    <w:rsid w:val="00901DE1"/>
    <w:rsid w:val="00902863"/>
    <w:rsid w:val="00902B66"/>
    <w:rsid w:val="00903165"/>
    <w:rsid w:val="00903342"/>
    <w:rsid w:val="0090366C"/>
    <w:rsid w:val="009036B5"/>
    <w:rsid w:val="00903897"/>
    <w:rsid w:val="00904B29"/>
    <w:rsid w:val="00904B80"/>
    <w:rsid w:val="00904BE1"/>
    <w:rsid w:val="00904D39"/>
    <w:rsid w:val="0090523D"/>
    <w:rsid w:val="009059FC"/>
    <w:rsid w:val="00905B1F"/>
    <w:rsid w:val="00905C00"/>
    <w:rsid w:val="00905D7A"/>
    <w:rsid w:val="00906B12"/>
    <w:rsid w:val="00907856"/>
    <w:rsid w:val="0091065E"/>
    <w:rsid w:val="009106E2"/>
    <w:rsid w:val="00910C96"/>
    <w:rsid w:val="00910D59"/>
    <w:rsid w:val="00910F66"/>
    <w:rsid w:val="0091119B"/>
    <w:rsid w:val="009113C6"/>
    <w:rsid w:val="00912116"/>
    <w:rsid w:val="009130C8"/>
    <w:rsid w:val="00913139"/>
    <w:rsid w:val="009135A5"/>
    <w:rsid w:val="009144A8"/>
    <w:rsid w:val="009145BD"/>
    <w:rsid w:val="00914B23"/>
    <w:rsid w:val="00915AB3"/>
    <w:rsid w:val="00915B7C"/>
    <w:rsid w:val="00915E4E"/>
    <w:rsid w:val="009165A7"/>
    <w:rsid w:val="00916A7E"/>
    <w:rsid w:val="00917EBA"/>
    <w:rsid w:val="00920565"/>
    <w:rsid w:val="00921452"/>
    <w:rsid w:val="009214D8"/>
    <w:rsid w:val="009216A6"/>
    <w:rsid w:val="00922203"/>
    <w:rsid w:val="009233A1"/>
    <w:rsid w:val="00923CBE"/>
    <w:rsid w:val="009247FE"/>
    <w:rsid w:val="00925162"/>
    <w:rsid w:val="0092566A"/>
    <w:rsid w:val="009257A6"/>
    <w:rsid w:val="009259BD"/>
    <w:rsid w:val="00926092"/>
    <w:rsid w:val="00926256"/>
    <w:rsid w:val="009264DF"/>
    <w:rsid w:val="009265C1"/>
    <w:rsid w:val="009266F0"/>
    <w:rsid w:val="00927466"/>
    <w:rsid w:val="009279C6"/>
    <w:rsid w:val="00927BC6"/>
    <w:rsid w:val="00930172"/>
    <w:rsid w:val="009305DC"/>
    <w:rsid w:val="009306B3"/>
    <w:rsid w:val="009308E3"/>
    <w:rsid w:val="00930C1D"/>
    <w:rsid w:val="00930E05"/>
    <w:rsid w:val="0093103D"/>
    <w:rsid w:val="0093185C"/>
    <w:rsid w:val="00931E50"/>
    <w:rsid w:val="00932097"/>
    <w:rsid w:val="0093268D"/>
    <w:rsid w:val="00932AFF"/>
    <w:rsid w:val="00932CA4"/>
    <w:rsid w:val="009335C2"/>
    <w:rsid w:val="00933681"/>
    <w:rsid w:val="0093381E"/>
    <w:rsid w:val="009339B9"/>
    <w:rsid w:val="00933BD4"/>
    <w:rsid w:val="00933F14"/>
    <w:rsid w:val="00934082"/>
    <w:rsid w:val="00934118"/>
    <w:rsid w:val="0093429E"/>
    <w:rsid w:val="009344F1"/>
    <w:rsid w:val="00934895"/>
    <w:rsid w:val="00934937"/>
    <w:rsid w:val="00934D42"/>
    <w:rsid w:val="00934E00"/>
    <w:rsid w:val="00935655"/>
    <w:rsid w:val="009358D5"/>
    <w:rsid w:val="00935D6C"/>
    <w:rsid w:val="009360C9"/>
    <w:rsid w:val="0093624F"/>
    <w:rsid w:val="00936E6E"/>
    <w:rsid w:val="009373C3"/>
    <w:rsid w:val="00937FD3"/>
    <w:rsid w:val="0094078D"/>
    <w:rsid w:val="00940C6B"/>
    <w:rsid w:val="00941559"/>
    <w:rsid w:val="009427CB"/>
    <w:rsid w:val="00942A07"/>
    <w:rsid w:val="00942C1F"/>
    <w:rsid w:val="00943372"/>
    <w:rsid w:val="00943D0A"/>
    <w:rsid w:val="00943DDF"/>
    <w:rsid w:val="00944A48"/>
    <w:rsid w:val="00944E55"/>
    <w:rsid w:val="0094578C"/>
    <w:rsid w:val="009460D4"/>
    <w:rsid w:val="009465D8"/>
    <w:rsid w:val="00947015"/>
    <w:rsid w:val="00947061"/>
    <w:rsid w:val="009474EC"/>
    <w:rsid w:val="0094760E"/>
    <w:rsid w:val="0094781C"/>
    <w:rsid w:val="00950418"/>
    <w:rsid w:val="00950C98"/>
    <w:rsid w:val="00950E9C"/>
    <w:rsid w:val="00950ECF"/>
    <w:rsid w:val="00950F50"/>
    <w:rsid w:val="0095131F"/>
    <w:rsid w:val="0095188E"/>
    <w:rsid w:val="00951BF5"/>
    <w:rsid w:val="00951C56"/>
    <w:rsid w:val="00951DB2"/>
    <w:rsid w:val="00951E06"/>
    <w:rsid w:val="00951E64"/>
    <w:rsid w:val="00953192"/>
    <w:rsid w:val="009531B2"/>
    <w:rsid w:val="00953FD2"/>
    <w:rsid w:val="0095428D"/>
    <w:rsid w:val="0095459B"/>
    <w:rsid w:val="0095492D"/>
    <w:rsid w:val="00954F95"/>
    <w:rsid w:val="0095548D"/>
    <w:rsid w:val="009559B1"/>
    <w:rsid w:val="009563BB"/>
    <w:rsid w:val="00956E51"/>
    <w:rsid w:val="009571AB"/>
    <w:rsid w:val="00957344"/>
    <w:rsid w:val="0095777D"/>
    <w:rsid w:val="009577DF"/>
    <w:rsid w:val="0095799F"/>
    <w:rsid w:val="00957A1F"/>
    <w:rsid w:val="009600D9"/>
    <w:rsid w:val="009603CD"/>
    <w:rsid w:val="009604C8"/>
    <w:rsid w:val="00960528"/>
    <w:rsid w:val="009606F9"/>
    <w:rsid w:val="00960CDF"/>
    <w:rsid w:val="00960EDA"/>
    <w:rsid w:val="00961531"/>
    <w:rsid w:val="00961796"/>
    <w:rsid w:val="00961B9D"/>
    <w:rsid w:val="00961C46"/>
    <w:rsid w:val="00961DB0"/>
    <w:rsid w:val="0096203C"/>
    <w:rsid w:val="009627F3"/>
    <w:rsid w:val="00962876"/>
    <w:rsid w:val="009629C1"/>
    <w:rsid w:val="00962B5C"/>
    <w:rsid w:val="0096323F"/>
    <w:rsid w:val="009639D8"/>
    <w:rsid w:val="00964485"/>
    <w:rsid w:val="0096457F"/>
    <w:rsid w:val="00964984"/>
    <w:rsid w:val="009651CF"/>
    <w:rsid w:val="009651E0"/>
    <w:rsid w:val="00965351"/>
    <w:rsid w:val="009656F7"/>
    <w:rsid w:val="00965CF0"/>
    <w:rsid w:val="00966322"/>
    <w:rsid w:val="009664DD"/>
    <w:rsid w:val="00966524"/>
    <w:rsid w:val="009668AF"/>
    <w:rsid w:val="00966ED0"/>
    <w:rsid w:val="00967C97"/>
    <w:rsid w:val="00970213"/>
    <w:rsid w:val="00970AF6"/>
    <w:rsid w:val="00970B1E"/>
    <w:rsid w:val="00970B20"/>
    <w:rsid w:val="00970E7C"/>
    <w:rsid w:val="00971151"/>
    <w:rsid w:val="00971405"/>
    <w:rsid w:val="00971DA8"/>
    <w:rsid w:val="0097208C"/>
    <w:rsid w:val="00972A5A"/>
    <w:rsid w:val="00972BAB"/>
    <w:rsid w:val="00972D5D"/>
    <w:rsid w:val="00972E98"/>
    <w:rsid w:val="00973339"/>
    <w:rsid w:val="00973907"/>
    <w:rsid w:val="0097395F"/>
    <w:rsid w:val="00974B3E"/>
    <w:rsid w:val="0097511C"/>
    <w:rsid w:val="0097567A"/>
    <w:rsid w:val="00975F62"/>
    <w:rsid w:val="0097646D"/>
    <w:rsid w:val="009765D4"/>
    <w:rsid w:val="00976964"/>
    <w:rsid w:val="009770B8"/>
    <w:rsid w:val="00977980"/>
    <w:rsid w:val="00980798"/>
    <w:rsid w:val="00980C42"/>
    <w:rsid w:val="00980FEE"/>
    <w:rsid w:val="00981E4A"/>
    <w:rsid w:val="00982BF0"/>
    <w:rsid w:val="009836AF"/>
    <w:rsid w:val="00983C8E"/>
    <w:rsid w:val="00983D90"/>
    <w:rsid w:val="00984C7C"/>
    <w:rsid w:val="009853ED"/>
    <w:rsid w:val="00985A8C"/>
    <w:rsid w:val="00985EBE"/>
    <w:rsid w:val="0098632C"/>
    <w:rsid w:val="009867D0"/>
    <w:rsid w:val="00986830"/>
    <w:rsid w:val="0098685C"/>
    <w:rsid w:val="00986E46"/>
    <w:rsid w:val="00986E88"/>
    <w:rsid w:val="009870DB"/>
    <w:rsid w:val="00990154"/>
    <w:rsid w:val="009901C4"/>
    <w:rsid w:val="009903D3"/>
    <w:rsid w:val="00990497"/>
    <w:rsid w:val="009906D4"/>
    <w:rsid w:val="00990EE8"/>
    <w:rsid w:val="009912E9"/>
    <w:rsid w:val="009915CB"/>
    <w:rsid w:val="009917FA"/>
    <w:rsid w:val="00991BE9"/>
    <w:rsid w:val="0099208D"/>
    <w:rsid w:val="009920DE"/>
    <w:rsid w:val="00992335"/>
    <w:rsid w:val="009923E8"/>
    <w:rsid w:val="009924C4"/>
    <w:rsid w:val="0099256C"/>
    <w:rsid w:val="0099314E"/>
    <w:rsid w:val="00993475"/>
    <w:rsid w:val="009937B6"/>
    <w:rsid w:val="009940CF"/>
    <w:rsid w:val="00994B68"/>
    <w:rsid w:val="00994E62"/>
    <w:rsid w:val="0099517E"/>
    <w:rsid w:val="00996341"/>
    <w:rsid w:val="009A006F"/>
    <w:rsid w:val="009A0571"/>
    <w:rsid w:val="009A092F"/>
    <w:rsid w:val="009A0BF5"/>
    <w:rsid w:val="009A1363"/>
    <w:rsid w:val="009A177B"/>
    <w:rsid w:val="009A22FB"/>
    <w:rsid w:val="009A2608"/>
    <w:rsid w:val="009A31B6"/>
    <w:rsid w:val="009A33EA"/>
    <w:rsid w:val="009A3603"/>
    <w:rsid w:val="009A3A33"/>
    <w:rsid w:val="009A3AE7"/>
    <w:rsid w:val="009A3EE7"/>
    <w:rsid w:val="009A461C"/>
    <w:rsid w:val="009A46F3"/>
    <w:rsid w:val="009A4FAC"/>
    <w:rsid w:val="009A5789"/>
    <w:rsid w:val="009A58AA"/>
    <w:rsid w:val="009A64B0"/>
    <w:rsid w:val="009A6606"/>
    <w:rsid w:val="009A69E8"/>
    <w:rsid w:val="009A764D"/>
    <w:rsid w:val="009A7747"/>
    <w:rsid w:val="009A795D"/>
    <w:rsid w:val="009A7FC3"/>
    <w:rsid w:val="009B06F7"/>
    <w:rsid w:val="009B0D66"/>
    <w:rsid w:val="009B11E8"/>
    <w:rsid w:val="009B1341"/>
    <w:rsid w:val="009B1779"/>
    <w:rsid w:val="009B2698"/>
    <w:rsid w:val="009B2AC9"/>
    <w:rsid w:val="009B32DF"/>
    <w:rsid w:val="009B37E4"/>
    <w:rsid w:val="009B3F3E"/>
    <w:rsid w:val="009B43DB"/>
    <w:rsid w:val="009B4D45"/>
    <w:rsid w:val="009B5EE1"/>
    <w:rsid w:val="009B5F7C"/>
    <w:rsid w:val="009B6175"/>
    <w:rsid w:val="009B64D6"/>
    <w:rsid w:val="009B64DE"/>
    <w:rsid w:val="009B6A46"/>
    <w:rsid w:val="009B6AB7"/>
    <w:rsid w:val="009C01C9"/>
    <w:rsid w:val="009C0466"/>
    <w:rsid w:val="009C04B9"/>
    <w:rsid w:val="009C0758"/>
    <w:rsid w:val="009C0843"/>
    <w:rsid w:val="009C0ECE"/>
    <w:rsid w:val="009C12E2"/>
    <w:rsid w:val="009C16BC"/>
    <w:rsid w:val="009C21B3"/>
    <w:rsid w:val="009C22A9"/>
    <w:rsid w:val="009C2383"/>
    <w:rsid w:val="009C2717"/>
    <w:rsid w:val="009C29C9"/>
    <w:rsid w:val="009C2BC7"/>
    <w:rsid w:val="009C2D1E"/>
    <w:rsid w:val="009C2EF5"/>
    <w:rsid w:val="009C310F"/>
    <w:rsid w:val="009C3172"/>
    <w:rsid w:val="009C3339"/>
    <w:rsid w:val="009C37AE"/>
    <w:rsid w:val="009C3A7B"/>
    <w:rsid w:val="009C3A81"/>
    <w:rsid w:val="009C3B3E"/>
    <w:rsid w:val="009C3BBD"/>
    <w:rsid w:val="009C3CC6"/>
    <w:rsid w:val="009C4051"/>
    <w:rsid w:val="009C4134"/>
    <w:rsid w:val="009C4441"/>
    <w:rsid w:val="009C47A5"/>
    <w:rsid w:val="009C4F2D"/>
    <w:rsid w:val="009C51D2"/>
    <w:rsid w:val="009C5207"/>
    <w:rsid w:val="009C528C"/>
    <w:rsid w:val="009C5314"/>
    <w:rsid w:val="009C56DD"/>
    <w:rsid w:val="009C58CA"/>
    <w:rsid w:val="009C5FA7"/>
    <w:rsid w:val="009C61F7"/>
    <w:rsid w:val="009C698C"/>
    <w:rsid w:val="009C6EA9"/>
    <w:rsid w:val="009C6EB5"/>
    <w:rsid w:val="009C7B1D"/>
    <w:rsid w:val="009C7CD1"/>
    <w:rsid w:val="009C7E94"/>
    <w:rsid w:val="009D070A"/>
    <w:rsid w:val="009D0CA4"/>
    <w:rsid w:val="009D1515"/>
    <w:rsid w:val="009D18C4"/>
    <w:rsid w:val="009D1A3F"/>
    <w:rsid w:val="009D25EC"/>
    <w:rsid w:val="009D2806"/>
    <w:rsid w:val="009D2F37"/>
    <w:rsid w:val="009D334E"/>
    <w:rsid w:val="009D3B24"/>
    <w:rsid w:val="009D4806"/>
    <w:rsid w:val="009D4BC6"/>
    <w:rsid w:val="009D533E"/>
    <w:rsid w:val="009D6084"/>
    <w:rsid w:val="009D64E0"/>
    <w:rsid w:val="009D69EE"/>
    <w:rsid w:val="009D6EA4"/>
    <w:rsid w:val="009D6F53"/>
    <w:rsid w:val="009D7205"/>
    <w:rsid w:val="009D74A3"/>
    <w:rsid w:val="009D7736"/>
    <w:rsid w:val="009D7ACE"/>
    <w:rsid w:val="009E073D"/>
    <w:rsid w:val="009E0C73"/>
    <w:rsid w:val="009E1319"/>
    <w:rsid w:val="009E1700"/>
    <w:rsid w:val="009E2568"/>
    <w:rsid w:val="009E26FF"/>
    <w:rsid w:val="009E2780"/>
    <w:rsid w:val="009E2C6D"/>
    <w:rsid w:val="009E32F1"/>
    <w:rsid w:val="009E3926"/>
    <w:rsid w:val="009E3953"/>
    <w:rsid w:val="009E3D05"/>
    <w:rsid w:val="009E3EB6"/>
    <w:rsid w:val="009E3F79"/>
    <w:rsid w:val="009E4917"/>
    <w:rsid w:val="009E4BEA"/>
    <w:rsid w:val="009E4D63"/>
    <w:rsid w:val="009E4E45"/>
    <w:rsid w:val="009E4E46"/>
    <w:rsid w:val="009E4F87"/>
    <w:rsid w:val="009E51F6"/>
    <w:rsid w:val="009E5491"/>
    <w:rsid w:val="009E5911"/>
    <w:rsid w:val="009E5ABE"/>
    <w:rsid w:val="009E5C0A"/>
    <w:rsid w:val="009E5DBD"/>
    <w:rsid w:val="009E60AB"/>
    <w:rsid w:val="009E614F"/>
    <w:rsid w:val="009E6EF0"/>
    <w:rsid w:val="009E70B7"/>
    <w:rsid w:val="009E7468"/>
    <w:rsid w:val="009E7557"/>
    <w:rsid w:val="009E7B1D"/>
    <w:rsid w:val="009E7F18"/>
    <w:rsid w:val="009F0272"/>
    <w:rsid w:val="009F028E"/>
    <w:rsid w:val="009F07F0"/>
    <w:rsid w:val="009F0C7B"/>
    <w:rsid w:val="009F10DE"/>
    <w:rsid w:val="009F11B1"/>
    <w:rsid w:val="009F15F6"/>
    <w:rsid w:val="009F1DF0"/>
    <w:rsid w:val="009F1F7E"/>
    <w:rsid w:val="009F21C7"/>
    <w:rsid w:val="009F2551"/>
    <w:rsid w:val="009F276A"/>
    <w:rsid w:val="009F29A8"/>
    <w:rsid w:val="009F2CA4"/>
    <w:rsid w:val="009F2F8D"/>
    <w:rsid w:val="009F34C1"/>
    <w:rsid w:val="009F3511"/>
    <w:rsid w:val="009F3742"/>
    <w:rsid w:val="009F3BC5"/>
    <w:rsid w:val="009F3E45"/>
    <w:rsid w:val="009F404E"/>
    <w:rsid w:val="009F418E"/>
    <w:rsid w:val="009F4EF6"/>
    <w:rsid w:val="009F5C91"/>
    <w:rsid w:val="009F5D34"/>
    <w:rsid w:val="009F6694"/>
    <w:rsid w:val="009F66BD"/>
    <w:rsid w:val="009F6EED"/>
    <w:rsid w:val="009F7BF8"/>
    <w:rsid w:val="009F7CAA"/>
    <w:rsid w:val="00A002D9"/>
    <w:rsid w:val="00A00D51"/>
    <w:rsid w:val="00A00F91"/>
    <w:rsid w:val="00A01120"/>
    <w:rsid w:val="00A0122E"/>
    <w:rsid w:val="00A0147A"/>
    <w:rsid w:val="00A0149B"/>
    <w:rsid w:val="00A0204E"/>
    <w:rsid w:val="00A02289"/>
    <w:rsid w:val="00A02657"/>
    <w:rsid w:val="00A0274F"/>
    <w:rsid w:val="00A02F64"/>
    <w:rsid w:val="00A03060"/>
    <w:rsid w:val="00A04218"/>
    <w:rsid w:val="00A0451A"/>
    <w:rsid w:val="00A04990"/>
    <w:rsid w:val="00A04A40"/>
    <w:rsid w:val="00A04AFE"/>
    <w:rsid w:val="00A04D0D"/>
    <w:rsid w:val="00A050CD"/>
    <w:rsid w:val="00A05BAB"/>
    <w:rsid w:val="00A05EBF"/>
    <w:rsid w:val="00A061F5"/>
    <w:rsid w:val="00A06428"/>
    <w:rsid w:val="00A06529"/>
    <w:rsid w:val="00A067A7"/>
    <w:rsid w:val="00A06BF9"/>
    <w:rsid w:val="00A07054"/>
    <w:rsid w:val="00A07227"/>
    <w:rsid w:val="00A07A1C"/>
    <w:rsid w:val="00A07E3F"/>
    <w:rsid w:val="00A07FE8"/>
    <w:rsid w:val="00A10064"/>
    <w:rsid w:val="00A10193"/>
    <w:rsid w:val="00A103A0"/>
    <w:rsid w:val="00A105D7"/>
    <w:rsid w:val="00A10944"/>
    <w:rsid w:val="00A10C62"/>
    <w:rsid w:val="00A10F2E"/>
    <w:rsid w:val="00A11180"/>
    <w:rsid w:val="00A1148B"/>
    <w:rsid w:val="00A1263F"/>
    <w:rsid w:val="00A12A03"/>
    <w:rsid w:val="00A13013"/>
    <w:rsid w:val="00A13686"/>
    <w:rsid w:val="00A137E0"/>
    <w:rsid w:val="00A13948"/>
    <w:rsid w:val="00A14017"/>
    <w:rsid w:val="00A14424"/>
    <w:rsid w:val="00A14D9F"/>
    <w:rsid w:val="00A15605"/>
    <w:rsid w:val="00A16608"/>
    <w:rsid w:val="00A16A54"/>
    <w:rsid w:val="00A16C07"/>
    <w:rsid w:val="00A176D9"/>
    <w:rsid w:val="00A17C3E"/>
    <w:rsid w:val="00A20681"/>
    <w:rsid w:val="00A208F2"/>
    <w:rsid w:val="00A21B0F"/>
    <w:rsid w:val="00A21D9A"/>
    <w:rsid w:val="00A223FC"/>
    <w:rsid w:val="00A22AB2"/>
    <w:rsid w:val="00A233CC"/>
    <w:rsid w:val="00A237B1"/>
    <w:rsid w:val="00A23CB7"/>
    <w:rsid w:val="00A2435F"/>
    <w:rsid w:val="00A25167"/>
    <w:rsid w:val="00A2548C"/>
    <w:rsid w:val="00A25C12"/>
    <w:rsid w:val="00A25CC7"/>
    <w:rsid w:val="00A260DA"/>
    <w:rsid w:val="00A269D7"/>
    <w:rsid w:val="00A26A6D"/>
    <w:rsid w:val="00A275AC"/>
    <w:rsid w:val="00A303A3"/>
    <w:rsid w:val="00A30916"/>
    <w:rsid w:val="00A30B20"/>
    <w:rsid w:val="00A30BD5"/>
    <w:rsid w:val="00A3143E"/>
    <w:rsid w:val="00A31545"/>
    <w:rsid w:val="00A3160F"/>
    <w:rsid w:val="00A318AF"/>
    <w:rsid w:val="00A31E29"/>
    <w:rsid w:val="00A324C3"/>
    <w:rsid w:val="00A336C2"/>
    <w:rsid w:val="00A33763"/>
    <w:rsid w:val="00A33834"/>
    <w:rsid w:val="00A33DF4"/>
    <w:rsid w:val="00A344E3"/>
    <w:rsid w:val="00A35228"/>
    <w:rsid w:val="00A35654"/>
    <w:rsid w:val="00A35928"/>
    <w:rsid w:val="00A36211"/>
    <w:rsid w:val="00A36661"/>
    <w:rsid w:val="00A36F3B"/>
    <w:rsid w:val="00A37281"/>
    <w:rsid w:val="00A372EB"/>
    <w:rsid w:val="00A37E7E"/>
    <w:rsid w:val="00A4054B"/>
    <w:rsid w:val="00A410FD"/>
    <w:rsid w:val="00A4110C"/>
    <w:rsid w:val="00A41903"/>
    <w:rsid w:val="00A41B57"/>
    <w:rsid w:val="00A41D6D"/>
    <w:rsid w:val="00A4218B"/>
    <w:rsid w:val="00A42CA0"/>
    <w:rsid w:val="00A438C8"/>
    <w:rsid w:val="00A43BBE"/>
    <w:rsid w:val="00A44DF4"/>
    <w:rsid w:val="00A45083"/>
    <w:rsid w:val="00A452CB"/>
    <w:rsid w:val="00A45361"/>
    <w:rsid w:val="00A455EE"/>
    <w:rsid w:val="00A46370"/>
    <w:rsid w:val="00A465E0"/>
    <w:rsid w:val="00A4675A"/>
    <w:rsid w:val="00A46964"/>
    <w:rsid w:val="00A475CA"/>
    <w:rsid w:val="00A50592"/>
    <w:rsid w:val="00A50697"/>
    <w:rsid w:val="00A507EC"/>
    <w:rsid w:val="00A50B86"/>
    <w:rsid w:val="00A51099"/>
    <w:rsid w:val="00A513D8"/>
    <w:rsid w:val="00A51B93"/>
    <w:rsid w:val="00A51EC4"/>
    <w:rsid w:val="00A5286A"/>
    <w:rsid w:val="00A52887"/>
    <w:rsid w:val="00A52D15"/>
    <w:rsid w:val="00A53505"/>
    <w:rsid w:val="00A5365F"/>
    <w:rsid w:val="00A53D60"/>
    <w:rsid w:val="00A53EDD"/>
    <w:rsid w:val="00A540B9"/>
    <w:rsid w:val="00A54625"/>
    <w:rsid w:val="00A54B58"/>
    <w:rsid w:val="00A54FD6"/>
    <w:rsid w:val="00A553AF"/>
    <w:rsid w:val="00A554FB"/>
    <w:rsid w:val="00A555E0"/>
    <w:rsid w:val="00A556E1"/>
    <w:rsid w:val="00A55794"/>
    <w:rsid w:val="00A55CB8"/>
    <w:rsid w:val="00A56A34"/>
    <w:rsid w:val="00A56D78"/>
    <w:rsid w:val="00A57B9A"/>
    <w:rsid w:val="00A57C9D"/>
    <w:rsid w:val="00A57D51"/>
    <w:rsid w:val="00A60055"/>
    <w:rsid w:val="00A6053D"/>
    <w:rsid w:val="00A60D5B"/>
    <w:rsid w:val="00A60D7D"/>
    <w:rsid w:val="00A60F72"/>
    <w:rsid w:val="00A6159E"/>
    <w:rsid w:val="00A619F4"/>
    <w:rsid w:val="00A62D13"/>
    <w:rsid w:val="00A63160"/>
    <w:rsid w:val="00A644F9"/>
    <w:rsid w:val="00A64836"/>
    <w:rsid w:val="00A64F77"/>
    <w:rsid w:val="00A65735"/>
    <w:rsid w:val="00A65794"/>
    <w:rsid w:val="00A65A4F"/>
    <w:rsid w:val="00A65DBC"/>
    <w:rsid w:val="00A66400"/>
    <w:rsid w:val="00A66C0E"/>
    <w:rsid w:val="00A66C27"/>
    <w:rsid w:val="00A673DE"/>
    <w:rsid w:val="00A675B1"/>
    <w:rsid w:val="00A700F1"/>
    <w:rsid w:val="00A70765"/>
    <w:rsid w:val="00A70A1B"/>
    <w:rsid w:val="00A70E59"/>
    <w:rsid w:val="00A71007"/>
    <w:rsid w:val="00A71121"/>
    <w:rsid w:val="00A716F7"/>
    <w:rsid w:val="00A717ED"/>
    <w:rsid w:val="00A7187B"/>
    <w:rsid w:val="00A719F7"/>
    <w:rsid w:val="00A71B83"/>
    <w:rsid w:val="00A71CC9"/>
    <w:rsid w:val="00A7208B"/>
    <w:rsid w:val="00A72569"/>
    <w:rsid w:val="00A7265B"/>
    <w:rsid w:val="00A726D3"/>
    <w:rsid w:val="00A729DD"/>
    <w:rsid w:val="00A72DC2"/>
    <w:rsid w:val="00A73738"/>
    <w:rsid w:val="00A73E42"/>
    <w:rsid w:val="00A744D7"/>
    <w:rsid w:val="00A74559"/>
    <w:rsid w:val="00A75439"/>
    <w:rsid w:val="00A76131"/>
    <w:rsid w:val="00A76360"/>
    <w:rsid w:val="00A7772D"/>
    <w:rsid w:val="00A77909"/>
    <w:rsid w:val="00A77A09"/>
    <w:rsid w:val="00A77CBA"/>
    <w:rsid w:val="00A807C2"/>
    <w:rsid w:val="00A80D6B"/>
    <w:rsid w:val="00A811F4"/>
    <w:rsid w:val="00A81672"/>
    <w:rsid w:val="00A817F8"/>
    <w:rsid w:val="00A81BA9"/>
    <w:rsid w:val="00A81D34"/>
    <w:rsid w:val="00A81F1E"/>
    <w:rsid w:val="00A83D60"/>
    <w:rsid w:val="00A83DFE"/>
    <w:rsid w:val="00A83F78"/>
    <w:rsid w:val="00A841A5"/>
    <w:rsid w:val="00A845B1"/>
    <w:rsid w:val="00A8486F"/>
    <w:rsid w:val="00A84A2B"/>
    <w:rsid w:val="00A85526"/>
    <w:rsid w:val="00A8567F"/>
    <w:rsid w:val="00A85D44"/>
    <w:rsid w:val="00A86B05"/>
    <w:rsid w:val="00A8727C"/>
    <w:rsid w:val="00A8727F"/>
    <w:rsid w:val="00A87BDB"/>
    <w:rsid w:val="00A87C93"/>
    <w:rsid w:val="00A87FD7"/>
    <w:rsid w:val="00A90007"/>
    <w:rsid w:val="00A903E6"/>
    <w:rsid w:val="00A90ECB"/>
    <w:rsid w:val="00A91FE6"/>
    <w:rsid w:val="00A9270B"/>
    <w:rsid w:val="00A92AA6"/>
    <w:rsid w:val="00A92C5D"/>
    <w:rsid w:val="00A9322A"/>
    <w:rsid w:val="00A936AB"/>
    <w:rsid w:val="00A9389A"/>
    <w:rsid w:val="00A93C05"/>
    <w:rsid w:val="00A93FA0"/>
    <w:rsid w:val="00A94165"/>
    <w:rsid w:val="00A94540"/>
    <w:rsid w:val="00A94CD5"/>
    <w:rsid w:val="00A950CD"/>
    <w:rsid w:val="00A9598E"/>
    <w:rsid w:val="00A959EF"/>
    <w:rsid w:val="00A95A00"/>
    <w:rsid w:val="00A95F9E"/>
    <w:rsid w:val="00A964D9"/>
    <w:rsid w:val="00A9674F"/>
    <w:rsid w:val="00A96CA6"/>
    <w:rsid w:val="00A96CE7"/>
    <w:rsid w:val="00A97318"/>
    <w:rsid w:val="00A97AF8"/>
    <w:rsid w:val="00A97B77"/>
    <w:rsid w:val="00A97F6C"/>
    <w:rsid w:val="00AA0454"/>
    <w:rsid w:val="00AA062E"/>
    <w:rsid w:val="00AA0805"/>
    <w:rsid w:val="00AA0A7B"/>
    <w:rsid w:val="00AA1649"/>
    <w:rsid w:val="00AA1B1E"/>
    <w:rsid w:val="00AA1F43"/>
    <w:rsid w:val="00AA238F"/>
    <w:rsid w:val="00AA2AF5"/>
    <w:rsid w:val="00AA2EC2"/>
    <w:rsid w:val="00AA3064"/>
    <w:rsid w:val="00AA33F0"/>
    <w:rsid w:val="00AA3DC0"/>
    <w:rsid w:val="00AA42C0"/>
    <w:rsid w:val="00AA42F4"/>
    <w:rsid w:val="00AA4E1A"/>
    <w:rsid w:val="00AA5221"/>
    <w:rsid w:val="00AA53A4"/>
    <w:rsid w:val="00AA54C9"/>
    <w:rsid w:val="00AA5693"/>
    <w:rsid w:val="00AA57AE"/>
    <w:rsid w:val="00AA5B49"/>
    <w:rsid w:val="00AA5DB2"/>
    <w:rsid w:val="00AA652B"/>
    <w:rsid w:val="00AA69A7"/>
    <w:rsid w:val="00AA6B6C"/>
    <w:rsid w:val="00AA6D65"/>
    <w:rsid w:val="00AA6E73"/>
    <w:rsid w:val="00AA6FD6"/>
    <w:rsid w:val="00AA711A"/>
    <w:rsid w:val="00AA7342"/>
    <w:rsid w:val="00AA73D4"/>
    <w:rsid w:val="00AA764D"/>
    <w:rsid w:val="00AA788A"/>
    <w:rsid w:val="00AA791E"/>
    <w:rsid w:val="00AA796C"/>
    <w:rsid w:val="00AA7D0C"/>
    <w:rsid w:val="00AA7EF6"/>
    <w:rsid w:val="00AB0611"/>
    <w:rsid w:val="00AB0817"/>
    <w:rsid w:val="00AB1059"/>
    <w:rsid w:val="00AB2596"/>
    <w:rsid w:val="00AB25DC"/>
    <w:rsid w:val="00AB2686"/>
    <w:rsid w:val="00AB29BB"/>
    <w:rsid w:val="00AB3044"/>
    <w:rsid w:val="00AB3149"/>
    <w:rsid w:val="00AB4FFB"/>
    <w:rsid w:val="00AB59C3"/>
    <w:rsid w:val="00AB5F6E"/>
    <w:rsid w:val="00AB619B"/>
    <w:rsid w:val="00AB61A1"/>
    <w:rsid w:val="00AB6328"/>
    <w:rsid w:val="00AB636E"/>
    <w:rsid w:val="00AB6716"/>
    <w:rsid w:val="00AB678F"/>
    <w:rsid w:val="00AB6BE4"/>
    <w:rsid w:val="00AB6D69"/>
    <w:rsid w:val="00AB7772"/>
    <w:rsid w:val="00AB7884"/>
    <w:rsid w:val="00AB7C38"/>
    <w:rsid w:val="00AC04C6"/>
    <w:rsid w:val="00AC0ED2"/>
    <w:rsid w:val="00AC0F74"/>
    <w:rsid w:val="00AC1A28"/>
    <w:rsid w:val="00AC1C7A"/>
    <w:rsid w:val="00AC3030"/>
    <w:rsid w:val="00AC31AF"/>
    <w:rsid w:val="00AC33A6"/>
    <w:rsid w:val="00AC3659"/>
    <w:rsid w:val="00AC3D30"/>
    <w:rsid w:val="00AC43B2"/>
    <w:rsid w:val="00AC43D8"/>
    <w:rsid w:val="00AC4A34"/>
    <w:rsid w:val="00AC4D66"/>
    <w:rsid w:val="00AC50EE"/>
    <w:rsid w:val="00AC52A2"/>
    <w:rsid w:val="00AC54D8"/>
    <w:rsid w:val="00AC5575"/>
    <w:rsid w:val="00AC5627"/>
    <w:rsid w:val="00AC57C1"/>
    <w:rsid w:val="00AC590A"/>
    <w:rsid w:val="00AC6311"/>
    <w:rsid w:val="00AC662C"/>
    <w:rsid w:val="00AC67D8"/>
    <w:rsid w:val="00AC68D2"/>
    <w:rsid w:val="00AC6B3C"/>
    <w:rsid w:val="00AC74AD"/>
    <w:rsid w:val="00AD000A"/>
    <w:rsid w:val="00AD04EF"/>
    <w:rsid w:val="00AD0863"/>
    <w:rsid w:val="00AD098A"/>
    <w:rsid w:val="00AD0AC1"/>
    <w:rsid w:val="00AD0CF2"/>
    <w:rsid w:val="00AD1DE9"/>
    <w:rsid w:val="00AD27F3"/>
    <w:rsid w:val="00AD2C87"/>
    <w:rsid w:val="00AD2CE8"/>
    <w:rsid w:val="00AD330E"/>
    <w:rsid w:val="00AD364F"/>
    <w:rsid w:val="00AD38B9"/>
    <w:rsid w:val="00AD3AE7"/>
    <w:rsid w:val="00AD3D50"/>
    <w:rsid w:val="00AD4590"/>
    <w:rsid w:val="00AD467F"/>
    <w:rsid w:val="00AD4E65"/>
    <w:rsid w:val="00AD4ECA"/>
    <w:rsid w:val="00AD5052"/>
    <w:rsid w:val="00AD5637"/>
    <w:rsid w:val="00AD64B2"/>
    <w:rsid w:val="00AD7290"/>
    <w:rsid w:val="00AD7B05"/>
    <w:rsid w:val="00AE011D"/>
    <w:rsid w:val="00AE0BED"/>
    <w:rsid w:val="00AE0CFB"/>
    <w:rsid w:val="00AE0DFB"/>
    <w:rsid w:val="00AE10C7"/>
    <w:rsid w:val="00AE2477"/>
    <w:rsid w:val="00AE27FE"/>
    <w:rsid w:val="00AE2877"/>
    <w:rsid w:val="00AE3469"/>
    <w:rsid w:val="00AE363A"/>
    <w:rsid w:val="00AE3B56"/>
    <w:rsid w:val="00AE3D5B"/>
    <w:rsid w:val="00AE3FF7"/>
    <w:rsid w:val="00AE4500"/>
    <w:rsid w:val="00AE452B"/>
    <w:rsid w:val="00AE467E"/>
    <w:rsid w:val="00AE4A4D"/>
    <w:rsid w:val="00AE532F"/>
    <w:rsid w:val="00AE5472"/>
    <w:rsid w:val="00AE556A"/>
    <w:rsid w:val="00AE5EE0"/>
    <w:rsid w:val="00AE6529"/>
    <w:rsid w:val="00AE6B35"/>
    <w:rsid w:val="00AE6E0F"/>
    <w:rsid w:val="00AE6EB3"/>
    <w:rsid w:val="00AE7D41"/>
    <w:rsid w:val="00AF019B"/>
    <w:rsid w:val="00AF050D"/>
    <w:rsid w:val="00AF0983"/>
    <w:rsid w:val="00AF0B7D"/>
    <w:rsid w:val="00AF0FE2"/>
    <w:rsid w:val="00AF11B3"/>
    <w:rsid w:val="00AF14C3"/>
    <w:rsid w:val="00AF14F9"/>
    <w:rsid w:val="00AF188B"/>
    <w:rsid w:val="00AF1D29"/>
    <w:rsid w:val="00AF1DDD"/>
    <w:rsid w:val="00AF230C"/>
    <w:rsid w:val="00AF24D3"/>
    <w:rsid w:val="00AF3098"/>
    <w:rsid w:val="00AF404C"/>
    <w:rsid w:val="00AF41E4"/>
    <w:rsid w:val="00AF48E8"/>
    <w:rsid w:val="00AF4A09"/>
    <w:rsid w:val="00AF5246"/>
    <w:rsid w:val="00AF578B"/>
    <w:rsid w:val="00AF57B1"/>
    <w:rsid w:val="00AF60BC"/>
    <w:rsid w:val="00AF6822"/>
    <w:rsid w:val="00AF6F39"/>
    <w:rsid w:val="00B004BD"/>
    <w:rsid w:val="00B0054F"/>
    <w:rsid w:val="00B00955"/>
    <w:rsid w:val="00B009EC"/>
    <w:rsid w:val="00B00E65"/>
    <w:rsid w:val="00B01047"/>
    <w:rsid w:val="00B0197E"/>
    <w:rsid w:val="00B019D2"/>
    <w:rsid w:val="00B01D10"/>
    <w:rsid w:val="00B02616"/>
    <w:rsid w:val="00B02747"/>
    <w:rsid w:val="00B027F0"/>
    <w:rsid w:val="00B033E4"/>
    <w:rsid w:val="00B03582"/>
    <w:rsid w:val="00B03E3D"/>
    <w:rsid w:val="00B0460B"/>
    <w:rsid w:val="00B0463B"/>
    <w:rsid w:val="00B047BF"/>
    <w:rsid w:val="00B05088"/>
    <w:rsid w:val="00B058FD"/>
    <w:rsid w:val="00B05E3F"/>
    <w:rsid w:val="00B05FBE"/>
    <w:rsid w:val="00B0620E"/>
    <w:rsid w:val="00B069C7"/>
    <w:rsid w:val="00B07278"/>
    <w:rsid w:val="00B078B3"/>
    <w:rsid w:val="00B07F6C"/>
    <w:rsid w:val="00B10AEE"/>
    <w:rsid w:val="00B11AF7"/>
    <w:rsid w:val="00B11B2F"/>
    <w:rsid w:val="00B11CBC"/>
    <w:rsid w:val="00B11E5F"/>
    <w:rsid w:val="00B12934"/>
    <w:rsid w:val="00B1365E"/>
    <w:rsid w:val="00B13C84"/>
    <w:rsid w:val="00B13F3E"/>
    <w:rsid w:val="00B14394"/>
    <w:rsid w:val="00B14501"/>
    <w:rsid w:val="00B14CAF"/>
    <w:rsid w:val="00B14CC5"/>
    <w:rsid w:val="00B14E83"/>
    <w:rsid w:val="00B14F51"/>
    <w:rsid w:val="00B15C6E"/>
    <w:rsid w:val="00B15D2F"/>
    <w:rsid w:val="00B161EF"/>
    <w:rsid w:val="00B1622D"/>
    <w:rsid w:val="00B169DB"/>
    <w:rsid w:val="00B169F7"/>
    <w:rsid w:val="00B16E6A"/>
    <w:rsid w:val="00B16E97"/>
    <w:rsid w:val="00B17237"/>
    <w:rsid w:val="00B17B30"/>
    <w:rsid w:val="00B17ED8"/>
    <w:rsid w:val="00B17ED9"/>
    <w:rsid w:val="00B20209"/>
    <w:rsid w:val="00B20528"/>
    <w:rsid w:val="00B20811"/>
    <w:rsid w:val="00B20834"/>
    <w:rsid w:val="00B20A98"/>
    <w:rsid w:val="00B2110F"/>
    <w:rsid w:val="00B21C5B"/>
    <w:rsid w:val="00B21FD0"/>
    <w:rsid w:val="00B2257C"/>
    <w:rsid w:val="00B22E62"/>
    <w:rsid w:val="00B23388"/>
    <w:rsid w:val="00B2360E"/>
    <w:rsid w:val="00B23766"/>
    <w:rsid w:val="00B23B1A"/>
    <w:rsid w:val="00B23C66"/>
    <w:rsid w:val="00B23C7E"/>
    <w:rsid w:val="00B244A9"/>
    <w:rsid w:val="00B245D7"/>
    <w:rsid w:val="00B24977"/>
    <w:rsid w:val="00B250A1"/>
    <w:rsid w:val="00B25BAB"/>
    <w:rsid w:val="00B25D47"/>
    <w:rsid w:val="00B25F75"/>
    <w:rsid w:val="00B260FE"/>
    <w:rsid w:val="00B26112"/>
    <w:rsid w:val="00B26428"/>
    <w:rsid w:val="00B26713"/>
    <w:rsid w:val="00B267B6"/>
    <w:rsid w:val="00B26B7D"/>
    <w:rsid w:val="00B275B2"/>
    <w:rsid w:val="00B3064A"/>
    <w:rsid w:val="00B30678"/>
    <w:rsid w:val="00B3093B"/>
    <w:rsid w:val="00B30A75"/>
    <w:rsid w:val="00B30C9A"/>
    <w:rsid w:val="00B31111"/>
    <w:rsid w:val="00B311CC"/>
    <w:rsid w:val="00B311F4"/>
    <w:rsid w:val="00B31361"/>
    <w:rsid w:val="00B3142C"/>
    <w:rsid w:val="00B31467"/>
    <w:rsid w:val="00B31DBC"/>
    <w:rsid w:val="00B322E1"/>
    <w:rsid w:val="00B32559"/>
    <w:rsid w:val="00B32AA1"/>
    <w:rsid w:val="00B3387D"/>
    <w:rsid w:val="00B338D6"/>
    <w:rsid w:val="00B34534"/>
    <w:rsid w:val="00B351EF"/>
    <w:rsid w:val="00B355DF"/>
    <w:rsid w:val="00B3561F"/>
    <w:rsid w:val="00B35C02"/>
    <w:rsid w:val="00B35D58"/>
    <w:rsid w:val="00B35F26"/>
    <w:rsid w:val="00B36096"/>
    <w:rsid w:val="00B364D2"/>
    <w:rsid w:val="00B36786"/>
    <w:rsid w:val="00B369CD"/>
    <w:rsid w:val="00B36F07"/>
    <w:rsid w:val="00B36F0F"/>
    <w:rsid w:val="00B375BD"/>
    <w:rsid w:val="00B377B6"/>
    <w:rsid w:val="00B37CB2"/>
    <w:rsid w:val="00B37E96"/>
    <w:rsid w:val="00B37EFA"/>
    <w:rsid w:val="00B37F25"/>
    <w:rsid w:val="00B40B60"/>
    <w:rsid w:val="00B40F8C"/>
    <w:rsid w:val="00B41363"/>
    <w:rsid w:val="00B42316"/>
    <w:rsid w:val="00B42322"/>
    <w:rsid w:val="00B43023"/>
    <w:rsid w:val="00B436CD"/>
    <w:rsid w:val="00B4435B"/>
    <w:rsid w:val="00B446F9"/>
    <w:rsid w:val="00B44700"/>
    <w:rsid w:val="00B44AF0"/>
    <w:rsid w:val="00B44EDF"/>
    <w:rsid w:val="00B44FDB"/>
    <w:rsid w:val="00B45074"/>
    <w:rsid w:val="00B4507C"/>
    <w:rsid w:val="00B45191"/>
    <w:rsid w:val="00B451AB"/>
    <w:rsid w:val="00B457DD"/>
    <w:rsid w:val="00B45E05"/>
    <w:rsid w:val="00B45FA0"/>
    <w:rsid w:val="00B460F2"/>
    <w:rsid w:val="00B46248"/>
    <w:rsid w:val="00B464F4"/>
    <w:rsid w:val="00B465F4"/>
    <w:rsid w:val="00B4687F"/>
    <w:rsid w:val="00B468F7"/>
    <w:rsid w:val="00B46949"/>
    <w:rsid w:val="00B47726"/>
    <w:rsid w:val="00B47C1A"/>
    <w:rsid w:val="00B47E78"/>
    <w:rsid w:val="00B505B9"/>
    <w:rsid w:val="00B50DE5"/>
    <w:rsid w:val="00B51030"/>
    <w:rsid w:val="00B5106F"/>
    <w:rsid w:val="00B51188"/>
    <w:rsid w:val="00B51227"/>
    <w:rsid w:val="00B51345"/>
    <w:rsid w:val="00B5163E"/>
    <w:rsid w:val="00B5165D"/>
    <w:rsid w:val="00B518DD"/>
    <w:rsid w:val="00B51E49"/>
    <w:rsid w:val="00B51E79"/>
    <w:rsid w:val="00B5278D"/>
    <w:rsid w:val="00B52D17"/>
    <w:rsid w:val="00B532AE"/>
    <w:rsid w:val="00B538B1"/>
    <w:rsid w:val="00B53918"/>
    <w:rsid w:val="00B53D32"/>
    <w:rsid w:val="00B53EBE"/>
    <w:rsid w:val="00B54777"/>
    <w:rsid w:val="00B54812"/>
    <w:rsid w:val="00B54AC8"/>
    <w:rsid w:val="00B54AFF"/>
    <w:rsid w:val="00B54C4F"/>
    <w:rsid w:val="00B5532A"/>
    <w:rsid w:val="00B559B4"/>
    <w:rsid w:val="00B5669B"/>
    <w:rsid w:val="00B5673A"/>
    <w:rsid w:val="00B56843"/>
    <w:rsid w:val="00B56D42"/>
    <w:rsid w:val="00B570C0"/>
    <w:rsid w:val="00B577FF"/>
    <w:rsid w:val="00B57BA4"/>
    <w:rsid w:val="00B604B1"/>
    <w:rsid w:val="00B60CA2"/>
    <w:rsid w:val="00B611BE"/>
    <w:rsid w:val="00B617F2"/>
    <w:rsid w:val="00B61D51"/>
    <w:rsid w:val="00B6200E"/>
    <w:rsid w:val="00B620CE"/>
    <w:rsid w:val="00B62226"/>
    <w:rsid w:val="00B62DB3"/>
    <w:rsid w:val="00B62F5F"/>
    <w:rsid w:val="00B632F2"/>
    <w:rsid w:val="00B638D6"/>
    <w:rsid w:val="00B63A24"/>
    <w:rsid w:val="00B63ACB"/>
    <w:rsid w:val="00B63D3D"/>
    <w:rsid w:val="00B63E32"/>
    <w:rsid w:val="00B6409E"/>
    <w:rsid w:val="00B6476F"/>
    <w:rsid w:val="00B65139"/>
    <w:rsid w:val="00B6517B"/>
    <w:rsid w:val="00B652C4"/>
    <w:rsid w:val="00B658E5"/>
    <w:rsid w:val="00B65AC6"/>
    <w:rsid w:val="00B65ACA"/>
    <w:rsid w:val="00B65DEC"/>
    <w:rsid w:val="00B65EBD"/>
    <w:rsid w:val="00B66CDD"/>
    <w:rsid w:val="00B66D2F"/>
    <w:rsid w:val="00B67D86"/>
    <w:rsid w:val="00B7000C"/>
    <w:rsid w:val="00B7018C"/>
    <w:rsid w:val="00B7057C"/>
    <w:rsid w:val="00B70983"/>
    <w:rsid w:val="00B709BC"/>
    <w:rsid w:val="00B712C0"/>
    <w:rsid w:val="00B7160F"/>
    <w:rsid w:val="00B71B73"/>
    <w:rsid w:val="00B71DF1"/>
    <w:rsid w:val="00B720D1"/>
    <w:rsid w:val="00B72791"/>
    <w:rsid w:val="00B72B0C"/>
    <w:rsid w:val="00B730C7"/>
    <w:rsid w:val="00B7376F"/>
    <w:rsid w:val="00B73A5E"/>
    <w:rsid w:val="00B7421A"/>
    <w:rsid w:val="00B74A57"/>
    <w:rsid w:val="00B74CCE"/>
    <w:rsid w:val="00B74CE3"/>
    <w:rsid w:val="00B74DAB"/>
    <w:rsid w:val="00B753E6"/>
    <w:rsid w:val="00B7552C"/>
    <w:rsid w:val="00B75AC0"/>
    <w:rsid w:val="00B75DC6"/>
    <w:rsid w:val="00B76BA7"/>
    <w:rsid w:val="00B76EF9"/>
    <w:rsid w:val="00B77C17"/>
    <w:rsid w:val="00B77F32"/>
    <w:rsid w:val="00B80433"/>
    <w:rsid w:val="00B80B8A"/>
    <w:rsid w:val="00B80C04"/>
    <w:rsid w:val="00B80D0B"/>
    <w:rsid w:val="00B80DEE"/>
    <w:rsid w:val="00B80E55"/>
    <w:rsid w:val="00B81363"/>
    <w:rsid w:val="00B819CA"/>
    <w:rsid w:val="00B82C6B"/>
    <w:rsid w:val="00B82E25"/>
    <w:rsid w:val="00B82EF3"/>
    <w:rsid w:val="00B8323E"/>
    <w:rsid w:val="00B83441"/>
    <w:rsid w:val="00B845C4"/>
    <w:rsid w:val="00B84703"/>
    <w:rsid w:val="00B84778"/>
    <w:rsid w:val="00B8487A"/>
    <w:rsid w:val="00B84BAD"/>
    <w:rsid w:val="00B85036"/>
    <w:rsid w:val="00B85CF7"/>
    <w:rsid w:val="00B86245"/>
    <w:rsid w:val="00B86A8A"/>
    <w:rsid w:val="00B8705B"/>
    <w:rsid w:val="00B871A7"/>
    <w:rsid w:val="00B877E8"/>
    <w:rsid w:val="00B87B67"/>
    <w:rsid w:val="00B87C01"/>
    <w:rsid w:val="00B87E43"/>
    <w:rsid w:val="00B904B7"/>
    <w:rsid w:val="00B9107E"/>
    <w:rsid w:val="00B9147A"/>
    <w:rsid w:val="00B91B1C"/>
    <w:rsid w:val="00B9237C"/>
    <w:rsid w:val="00B929C3"/>
    <w:rsid w:val="00B93532"/>
    <w:rsid w:val="00B93574"/>
    <w:rsid w:val="00B93EF7"/>
    <w:rsid w:val="00B94009"/>
    <w:rsid w:val="00B944A1"/>
    <w:rsid w:val="00B94AAB"/>
    <w:rsid w:val="00B950C0"/>
    <w:rsid w:val="00B95892"/>
    <w:rsid w:val="00B95AB1"/>
    <w:rsid w:val="00B95D00"/>
    <w:rsid w:val="00B95F5A"/>
    <w:rsid w:val="00B960C7"/>
    <w:rsid w:val="00B96437"/>
    <w:rsid w:val="00B968B5"/>
    <w:rsid w:val="00B969DD"/>
    <w:rsid w:val="00B96C56"/>
    <w:rsid w:val="00B96E52"/>
    <w:rsid w:val="00B9728E"/>
    <w:rsid w:val="00B973BC"/>
    <w:rsid w:val="00B97695"/>
    <w:rsid w:val="00B97B59"/>
    <w:rsid w:val="00BA0715"/>
    <w:rsid w:val="00BA0754"/>
    <w:rsid w:val="00BA0C0D"/>
    <w:rsid w:val="00BA0E83"/>
    <w:rsid w:val="00BA15F4"/>
    <w:rsid w:val="00BA19E1"/>
    <w:rsid w:val="00BA212F"/>
    <w:rsid w:val="00BA22D5"/>
    <w:rsid w:val="00BA2389"/>
    <w:rsid w:val="00BA25B1"/>
    <w:rsid w:val="00BA2F85"/>
    <w:rsid w:val="00BA32BF"/>
    <w:rsid w:val="00BA33ED"/>
    <w:rsid w:val="00BA3E0E"/>
    <w:rsid w:val="00BA3F43"/>
    <w:rsid w:val="00BA4359"/>
    <w:rsid w:val="00BA4CEC"/>
    <w:rsid w:val="00BA4F9E"/>
    <w:rsid w:val="00BA5974"/>
    <w:rsid w:val="00BA5DD9"/>
    <w:rsid w:val="00BA60B5"/>
    <w:rsid w:val="00BA68EE"/>
    <w:rsid w:val="00BA6910"/>
    <w:rsid w:val="00BA6A7A"/>
    <w:rsid w:val="00BA6D7D"/>
    <w:rsid w:val="00BA7518"/>
    <w:rsid w:val="00BA7852"/>
    <w:rsid w:val="00BA7EEE"/>
    <w:rsid w:val="00BB0049"/>
    <w:rsid w:val="00BB0235"/>
    <w:rsid w:val="00BB05C2"/>
    <w:rsid w:val="00BB0629"/>
    <w:rsid w:val="00BB0E52"/>
    <w:rsid w:val="00BB0F6B"/>
    <w:rsid w:val="00BB16F8"/>
    <w:rsid w:val="00BB1AA6"/>
    <w:rsid w:val="00BB1B13"/>
    <w:rsid w:val="00BB2000"/>
    <w:rsid w:val="00BB286E"/>
    <w:rsid w:val="00BB2AF4"/>
    <w:rsid w:val="00BB53FA"/>
    <w:rsid w:val="00BB5637"/>
    <w:rsid w:val="00BB5939"/>
    <w:rsid w:val="00BB6B5F"/>
    <w:rsid w:val="00BB7562"/>
    <w:rsid w:val="00BB7A48"/>
    <w:rsid w:val="00BC0442"/>
    <w:rsid w:val="00BC0A4C"/>
    <w:rsid w:val="00BC16B4"/>
    <w:rsid w:val="00BC17B9"/>
    <w:rsid w:val="00BC18CA"/>
    <w:rsid w:val="00BC2895"/>
    <w:rsid w:val="00BC28F1"/>
    <w:rsid w:val="00BC2CAA"/>
    <w:rsid w:val="00BC329D"/>
    <w:rsid w:val="00BC3754"/>
    <w:rsid w:val="00BC4178"/>
    <w:rsid w:val="00BC4531"/>
    <w:rsid w:val="00BC501A"/>
    <w:rsid w:val="00BC566E"/>
    <w:rsid w:val="00BC5B92"/>
    <w:rsid w:val="00BC5D41"/>
    <w:rsid w:val="00BC5D60"/>
    <w:rsid w:val="00BC7885"/>
    <w:rsid w:val="00BD0B46"/>
    <w:rsid w:val="00BD17CD"/>
    <w:rsid w:val="00BD1993"/>
    <w:rsid w:val="00BD1A45"/>
    <w:rsid w:val="00BD2317"/>
    <w:rsid w:val="00BD2E78"/>
    <w:rsid w:val="00BD3534"/>
    <w:rsid w:val="00BD3642"/>
    <w:rsid w:val="00BD4304"/>
    <w:rsid w:val="00BD4874"/>
    <w:rsid w:val="00BD529D"/>
    <w:rsid w:val="00BD53E4"/>
    <w:rsid w:val="00BD5426"/>
    <w:rsid w:val="00BD55C0"/>
    <w:rsid w:val="00BD56F8"/>
    <w:rsid w:val="00BD584F"/>
    <w:rsid w:val="00BD5A62"/>
    <w:rsid w:val="00BD600E"/>
    <w:rsid w:val="00BD6011"/>
    <w:rsid w:val="00BD6372"/>
    <w:rsid w:val="00BD65EB"/>
    <w:rsid w:val="00BD676E"/>
    <w:rsid w:val="00BD6D4C"/>
    <w:rsid w:val="00BD7444"/>
    <w:rsid w:val="00BD77EA"/>
    <w:rsid w:val="00BD795D"/>
    <w:rsid w:val="00BE0184"/>
    <w:rsid w:val="00BE0C2B"/>
    <w:rsid w:val="00BE0CF5"/>
    <w:rsid w:val="00BE1783"/>
    <w:rsid w:val="00BE1858"/>
    <w:rsid w:val="00BE19BF"/>
    <w:rsid w:val="00BE224B"/>
    <w:rsid w:val="00BE27A9"/>
    <w:rsid w:val="00BE2825"/>
    <w:rsid w:val="00BE2A54"/>
    <w:rsid w:val="00BE3BCE"/>
    <w:rsid w:val="00BE4C81"/>
    <w:rsid w:val="00BE4F91"/>
    <w:rsid w:val="00BE5212"/>
    <w:rsid w:val="00BE5256"/>
    <w:rsid w:val="00BE5BFA"/>
    <w:rsid w:val="00BE63FF"/>
    <w:rsid w:val="00BE6FC3"/>
    <w:rsid w:val="00BE7493"/>
    <w:rsid w:val="00BF03C5"/>
    <w:rsid w:val="00BF0EC0"/>
    <w:rsid w:val="00BF184E"/>
    <w:rsid w:val="00BF1CD1"/>
    <w:rsid w:val="00BF31E0"/>
    <w:rsid w:val="00BF33F6"/>
    <w:rsid w:val="00BF38FE"/>
    <w:rsid w:val="00BF3F5E"/>
    <w:rsid w:val="00BF3F78"/>
    <w:rsid w:val="00BF3FD7"/>
    <w:rsid w:val="00BF4015"/>
    <w:rsid w:val="00BF43C3"/>
    <w:rsid w:val="00BF4906"/>
    <w:rsid w:val="00BF4F1D"/>
    <w:rsid w:val="00BF5056"/>
    <w:rsid w:val="00BF5106"/>
    <w:rsid w:val="00BF587F"/>
    <w:rsid w:val="00BF5BAA"/>
    <w:rsid w:val="00BF5DB6"/>
    <w:rsid w:val="00BF6230"/>
    <w:rsid w:val="00BF62CE"/>
    <w:rsid w:val="00BF65F4"/>
    <w:rsid w:val="00BF6666"/>
    <w:rsid w:val="00BF759F"/>
    <w:rsid w:val="00BF79AB"/>
    <w:rsid w:val="00BF7B62"/>
    <w:rsid w:val="00BF7C83"/>
    <w:rsid w:val="00C001AB"/>
    <w:rsid w:val="00C002D6"/>
    <w:rsid w:val="00C00CF8"/>
    <w:rsid w:val="00C00E49"/>
    <w:rsid w:val="00C01073"/>
    <w:rsid w:val="00C01170"/>
    <w:rsid w:val="00C01579"/>
    <w:rsid w:val="00C01787"/>
    <w:rsid w:val="00C01890"/>
    <w:rsid w:val="00C01C3F"/>
    <w:rsid w:val="00C01D7B"/>
    <w:rsid w:val="00C01E9A"/>
    <w:rsid w:val="00C033AE"/>
    <w:rsid w:val="00C033DD"/>
    <w:rsid w:val="00C0373E"/>
    <w:rsid w:val="00C0413E"/>
    <w:rsid w:val="00C04C5A"/>
    <w:rsid w:val="00C04DFA"/>
    <w:rsid w:val="00C06438"/>
    <w:rsid w:val="00C06937"/>
    <w:rsid w:val="00C07572"/>
    <w:rsid w:val="00C0783A"/>
    <w:rsid w:val="00C07BAA"/>
    <w:rsid w:val="00C07C40"/>
    <w:rsid w:val="00C07FA3"/>
    <w:rsid w:val="00C1041A"/>
    <w:rsid w:val="00C10675"/>
    <w:rsid w:val="00C106C1"/>
    <w:rsid w:val="00C1076F"/>
    <w:rsid w:val="00C10C57"/>
    <w:rsid w:val="00C10F54"/>
    <w:rsid w:val="00C11B12"/>
    <w:rsid w:val="00C11DE7"/>
    <w:rsid w:val="00C11DF2"/>
    <w:rsid w:val="00C12709"/>
    <w:rsid w:val="00C1327A"/>
    <w:rsid w:val="00C13507"/>
    <w:rsid w:val="00C13910"/>
    <w:rsid w:val="00C13CDB"/>
    <w:rsid w:val="00C13E1E"/>
    <w:rsid w:val="00C1459B"/>
    <w:rsid w:val="00C15263"/>
    <w:rsid w:val="00C15425"/>
    <w:rsid w:val="00C155FA"/>
    <w:rsid w:val="00C1598A"/>
    <w:rsid w:val="00C16427"/>
    <w:rsid w:val="00C16B0D"/>
    <w:rsid w:val="00C2011A"/>
    <w:rsid w:val="00C20427"/>
    <w:rsid w:val="00C20C1B"/>
    <w:rsid w:val="00C20EAE"/>
    <w:rsid w:val="00C20F0F"/>
    <w:rsid w:val="00C20FDB"/>
    <w:rsid w:val="00C213E6"/>
    <w:rsid w:val="00C214B7"/>
    <w:rsid w:val="00C21587"/>
    <w:rsid w:val="00C21925"/>
    <w:rsid w:val="00C21989"/>
    <w:rsid w:val="00C21D0B"/>
    <w:rsid w:val="00C2356D"/>
    <w:rsid w:val="00C23D77"/>
    <w:rsid w:val="00C23D98"/>
    <w:rsid w:val="00C23E57"/>
    <w:rsid w:val="00C242E4"/>
    <w:rsid w:val="00C24798"/>
    <w:rsid w:val="00C24D3E"/>
    <w:rsid w:val="00C24D51"/>
    <w:rsid w:val="00C24F03"/>
    <w:rsid w:val="00C25755"/>
    <w:rsid w:val="00C25887"/>
    <w:rsid w:val="00C25CB3"/>
    <w:rsid w:val="00C25F45"/>
    <w:rsid w:val="00C263FC"/>
    <w:rsid w:val="00C266C4"/>
    <w:rsid w:val="00C26C36"/>
    <w:rsid w:val="00C27247"/>
    <w:rsid w:val="00C27D3D"/>
    <w:rsid w:val="00C30308"/>
    <w:rsid w:val="00C30E9B"/>
    <w:rsid w:val="00C30FA3"/>
    <w:rsid w:val="00C312EC"/>
    <w:rsid w:val="00C31660"/>
    <w:rsid w:val="00C3180B"/>
    <w:rsid w:val="00C31904"/>
    <w:rsid w:val="00C31AE8"/>
    <w:rsid w:val="00C31BB3"/>
    <w:rsid w:val="00C32495"/>
    <w:rsid w:val="00C326CB"/>
    <w:rsid w:val="00C331B2"/>
    <w:rsid w:val="00C334BC"/>
    <w:rsid w:val="00C334C0"/>
    <w:rsid w:val="00C33755"/>
    <w:rsid w:val="00C33A40"/>
    <w:rsid w:val="00C33DAF"/>
    <w:rsid w:val="00C34034"/>
    <w:rsid w:val="00C34A87"/>
    <w:rsid w:val="00C34AE6"/>
    <w:rsid w:val="00C34CA9"/>
    <w:rsid w:val="00C351EF"/>
    <w:rsid w:val="00C35601"/>
    <w:rsid w:val="00C3644F"/>
    <w:rsid w:val="00C3659E"/>
    <w:rsid w:val="00C36B26"/>
    <w:rsid w:val="00C36B7C"/>
    <w:rsid w:val="00C36D7D"/>
    <w:rsid w:val="00C3735A"/>
    <w:rsid w:val="00C37523"/>
    <w:rsid w:val="00C37D8E"/>
    <w:rsid w:val="00C407EB"/>
    <w:rsid w:val="00C407F4"/>
    <w:rsid w:val="00C4086E"/>
    <w:rsid w:val="00C40912"/>
    <w:rsid w:val="00C40C57"/>
    <w:rsid w:val="00C40D3F"/>
    <w:rsid w:val="00C40EA2"/>
    <w:rsid w:val="00C40F83"/>
    <w:rsid w:val="00C41C9B"/>
    <w:rsid w:val="00C421AB"/>
    <w:rsid w:val="00C424BB"/>
    <w:rsid w:val="00C424F9"/>
    <w:rsid w:val="00C42C22"/>
    <w:rsid w:val="00C42D5B"/>
    <w:rsid w:val="00C42F86"/>
    <w:rsid w:val="00C436D6"/>
    <w:rsid w:val="00C4371C"/>
    <w:rsid w:val="00C44180"/>
    <w:rsid w:val="00C4490E"/>
    <w:rsid w:val="00C44A31"/>
    <w:rsid w:val="00C45384"/>
    <w:rsid w:val="00C45C98"/>
    <w:rsid w:val="00C46293"/>
    <w:rsid w:val="00C46CEA"/>
    <w:rsid w:val="00C51CDC"/>
    <w:rsid w:val="00C51F16"/>
    <w:rsid w:val="00C52CAE"/>
    <w:rsid w:val="00C52F9B"/>
    <w:rsid w:val="00C53027"/>
    <w:rsid w:val="00C53527"/>
    <w:rsid w:val="00C53857"/>
    <w:rsid w:val="00C5385A"/>
    <w:rsid w:val="00C53A83"/>
    <w:rsid w:val="00C53E7F"/>
    <w:rsid w:val="00C5480C"/>
    <w:rsid w:val="00C5494B"/>
    <w:rsid w:val="00C54991"/>
    <w:rsid w:val="00C54B5E"/>
    <w:rsid w:val="00C54FF8"/>
    <w:rsid w:val="00C5512F"/>
    <w:rsid w:val="00C55210"/>
    <w:rsid w:val="00C55C77"/>
    <w:rsid w:val="00C563C4"/>
    <w:rsid w:val="00C564BF"/>
    <w:rsid w:val="00C5672D"/>
    <w:rsid w:val="00C56855"/>
    <w:rsid w:val="00C568EC"/>
    <w:rsid w:val="00C57BFE"/>
    <w:rsid w:val="00C57D50"/>
    <w:rsid w:val="00C57D6D"/>
    <w:rsid w:val="00C6036C"/>
    <w:rsid w:val="00C604A1"/>
    <w:rsid w:val="00C606E7"/>
    <w:rsid w:val="00C60BEF"/>
    <w:rsid w:val="00C60CD4"/>
    <w:rsid w:val="00C613CE"/>
    <w:rsid w:val="00C616C8"/>
    <w:rsid w:val="00C619AB"/>
    <w:rsid w:val="00C61C32"/>
    <w:rsid w:val="00C61DE5"/>
    <w:rsid w:val="00C62048"/>
    <w:rsid w:val="00C6208D"/>
    <w:rsid w:val="00C62147"/>
    <w:rsid w:val="00C63E6A"/>
    <w:rsid w:val="00C63EBC"/>
    <w:rsid w:val="00C6439C"/>
    <w:rsid w:val="00C64BA5"/>
    <w:rsid w:val="00C64C42"/>
    <w:rsid w:val="00C64D16"/>
    <w:rsid w:val="00C64D82"/>
    <w:rsid w:val="00C6567F"/>
    <w:rsid w:val="00C65CE0"/>
    <w:rsid w:val="00C6625B"/>
    <w:rsid w:val="00C66AC9"/>
    <w:rsid w:val="00C66BF7"/>
    <w:rsid w:val="00C66E01"/>
    <w:rsid w:val="00C67B47"/>
    <w:rsid w:val="00C67BD6"/>
    <w:rsid w:val="00C67DD2"/>
    <w:rsid w:val="00C70647"/>
    <w:rsid w:val="00C7067A"/>
    <w:rsid w:val="00C707CD"/>
    <w:rsid w:val="00C7123D"/>
    <w:rsid w:val="00C715E7"/>
    <w:rsid w:val="00C719C0"/>
    <w:rsid w:val="00C724A9"/>
    <w:rsid w:val="00C7263A"/>
    <w:rsid w:val="00C72801"/>
    <w:rsid w:val="00C72D91"/>
    <w:rsid w:val="00C72FC1"/>
    <w:rsid w:val="00C732F3"/>
    <w:rsid w:val="00C73351"/>
    <w:rsid w:val="00C73AE6"/>
    <w:rsid w:val="00C73B33"/>
    <w:rsid w:val="00C74537"/>
    <w:rsid w:val="00C74BB3"/>
    <w:rsid w:val="00C751C6"/>
    <w:rsid w:val="00C7547D"/>
    <w:rsid w:val="00C75CF3"/>
    <w:rsid w:val="00C76071"/>
    <w:rsid w:val="00C76153"/>
    <w:rsid w:val="00C76501"/>
    <w:rsid w:val="00C76696"/>
    <w:rsid w:val="00C766B2"/>
    <w:rsid w:val="00C76DD1"/>
    <w:rsid w:val="00C770A2"/>
    <w:rsid w:val="00C775F7"/>
    <w:rsid w:val="00C77C4C"/>
    <w:rsid w:val="00C77EDB"/>
    <w:rsid w:val="00C77F3F"/>
    <w:rsid w:val="00C8098E"/>
    <w:rsid w:val="00C80D8F"/>
    <w:rsid w:val="00C813BC"/>
    <w:rsid w:val="00C81D27"/>
    <w:rsid w:val="00C81EFA"/>
    <w:rsid w:val="00C820C2"/>
    <w:rsid w:val="00C82667"/>
    <w:rsid w:val="00C83860"/>
    <w:rsid w:val="00C83AEF"/>
    <w:rsid w:val="00C83D46"/>
    <w:rsid w:val="00C8428A"/>
    <w:rsid w:val="00C844FF"/>
    <w:rsid w:val="00C85F3E"/>
    <w:rsid w:val="00C86174"/>
    <w:rsid w:val="00C86245"/>
    <w:rsid w:val="00C866BF"/>
    <w:rsid w:val="00C86922"/>
    <w:rsid w:val="00C86A42"/>
    <w:rsid w:val="00C86DC9"/>
    <w:rsid w:val="00C86FD7"/>
    <w:rsid w:val="00C87609"/>
    <w:rsid w:val="00C87809"/>
    <w:rsid w:val="00C87931"/>
    <w:rsid w:val="00C87999"/>
    <w:rsid w:val="00C9032A"/>
    <w:rsid w:val="00C904D1"/>
    <w:rsid w:val="00C9076C"/>
    <w:rsid w:val="00C90BD1"/>
    <w:rsid w:val="00C90DCA"/>
    <w:rsid w:val="00C91486"/>
    <w:rsid w:val="00C91E42"/>
    <w:rsid w:val="00C923FD"/>
    <w:rsid w:val="00C926FF"/>
    <w:rsid w:val="00C92768"/>
    <w:rsid w:val="00C92E13"/>
    <w:rsid w:val="00C93ADB"/>
    <w:rsid w:val="00C93E07"/>
    <w:rsid w:val="00C94D75"/>
    <w:rsid w:val="00C954D3"/>
    <w:rsid w:val="00C95531"/>
    <w:rsid w:val="00C95728"/>
    <w:rsid w:val="00C95784"/>
    <w:rsid w:val="00C95BD1"/>
    <w:rsid w:val="00C95D8F"/>
    <w:rsid w:val="00C95EEC"/>
    <w:rsid w:val="00C95EF2"/>
    <w:rsid w:val="00C96218"/>
    <w:rsid w:val="00C96830"/>
    <w:rsid w:val="00C96B53"/>
    <w:rsid w:val="00C96D49"/>
    <w:rsid w:val="00C96E5C"/>
    <w:rsid w:val="00C9716A"/>
    <w:rsid w:val="00C97931"/>
    <w:rsid w:val="00C9793E"/>
    <w:rsid w:val="00C97A2E"/>
    <w:rsid w:val="00C97FBE"/>
    <w:rsid w:val="00CA0336"/>
    <w:rsid w:val="00CA047D"/>
    <w:rsid w:val="00CA0A05"/>
    <w:rsid w:val="00CA0BAD"/>
    <w:rsid w:val="00CA0F1A"/>
    <w:rsid w:val="00CA107D"/>
    <w:rsid w:val="00CA109B"/>
    <w:rsid w:val="00CA24F8"/>
    <w:rsid w:val="00CA28C4"/>
    <w:rsid w:val="00CA28EB"/>
    <w:rsid w:val="00CA32D1"/>
    <w:rsid w:val="00CA3478"/>
    <w:rsid w:val="00CA34A1"/>
    <w:rsid w:val="00CA3D1B"/>
    <w:rsid w:val="00CA4409"/>
    <w:rsid w:val="00CA4487"/>
    <w:rsid w:val="00CA4A2F"/>
    <w:rsid w:val="00CA4AA7"/>
    <w:rsid w:val="00CA4CA7"/>
    <w:rsid w:val="00CA55C5"/>
    <w:rsid w:val="00CA6096"/>
    <w:rsid w:val="00CA6929"/>
    <w:rsid w:val="00CA6DB8"/>
    <w:rsid w:val="00CA6E34"/>
    <w:rsid w:val="00CA6FA4"/>
    <w:rsid w:val="00CA7B40"/>
    <w:rsid w:val="00CB0C44"/>
    <w:rsid w:val="00CB11D9"/>
    <w:rsid w:val="00CB15CB"/>
    <w:rsid w:val="00CB162F"/>
    <w:rsid w:val="00CB1FF8"/>
    <w:rsid w:val="00CB21D7"/>
    <w:rsid w:val="00CB2CB8"/>
    <w:rsid w:val="00CB2F09"/>
    <w:rsid w:val="00CB33E6"/>
    <w:rsid w:val="00CB36DF"/>
    <w:rsid w:val="00CB380A"/>
    <w:rsid w:val="00CB3B4E"/>
    <w:rsid w:val="00CB4678"/>
    <w:rsid w:val="00CB573A"/>
    <w:rsid w:val="00CB575A"/>
    <w:rsid w:val="00CB5CAD"/>
    <w:rsid w:val="00CB5E0B"/>
    <w:rsid w:val="00CB60D5"/>
    <w:rsid w:val="00CB623C"/>
    <w:rsid w:val="00CB627C"/>
    <w:rsid w:val="00CB6EBF"/>
    <w:rsid w:val="00CB7114"/>
    <w:rsid w:val="00CB753E"/>
    <w:rsid w:val="00CB795D"/>
    <w:rsid w:val="00CB7ED3"/>
    <w:rsid w:val="00CC0686"/>
    <w:rsid w:val="00CC06B0"/>
    <w:rsid w:val="00CC06FC"/>
    <w:rsid w:val="00CC083C"/>
    <w:rsid w:val="00CC09F0"/>
    <w:rsid w:val="00CC0C10"/>
    <w:rsid w:val="00CC0DC8"/>
    <w:rsid w:val="00CC14FD"/>
    <w:rsid w:val="00CC1961"/>
    <w:rsid w:val="00CC2053"/>
    <w:rsid w:val="00CC22E6"/>
    <w:rsid w:val="00CC2CB7"/>
    <w:rsid w:val="00CC32D0"/>
    <w:rsid w:val="00CC3EBC"/>
    <w:rsid w:val="00CC47A7"/>
    <w:rsid w:val="00CC4FCA"/>
    <w:rsid w:val="00CC5241"/>
    <w:rsid w:val="00CC532D"/>
    <w:rsid w:val="00CC6278"/>
    <w:rsid w:val="00CC676F"/>
    <w:rsid w:val="00CC6922"/>
    <w:rsid w:val="00CC74C3"/>
    <w:rsid w:val="00CC778F"/>
    <w:rsid w:val="00CC7CF8"/>
    <w:rsid w:val="00CC7D01"/>
    <w:rsid w:val="00CD0A7F"/>
    <w:rsid w:val="00CD1248"/>
    <w:rsid w:val="00CD199E"/>
    <w:rsid w:val="00CD1A1B"/>
    <w:rsid w:val="00CD1DBB"/>
    <w:rsid w:val="00CD2AE3"/>
    <w:rsid w:val="00CD2DFF"/>
    <w:rsid w:val="00CD2F4D"/>
    <w:rsid w:val="00CD3520"/>
    <w:rsid w:val="00CD3986"/>
    <w:rsid w:val="00CD3A9C"/>
    <w:rsid w:val="00CD453F"/>
    <w:rsid w:val="00CD4901"/>
    <w:rsid w:val="00CD4986"/>
    <w:rsid w:val="00CD4BF2"/>
    <w:rsid w:val="00CD4D76"/>
    <w:rsid w:val="00CD51FD"/>
    <w:rsid w:val="00CD5799"/>
    <w:rsid w:val="00CD5B65"/>
    <w:rsid w:val="00CD5F9D"/>
    <w:rsid w:val="00CD62FA"/>
    <w:rsid w:val="00CD6390"/>
    <w:rsid w:val="00CD68F3"/>
    <w:rsid w:val="00CD6A33"/>
    <w:rsid w:val="00CD6D75"/>
    <w:rsid w:val="00CD6F62"/>
    <w:rsid w:val="00CD7304"/>
    <w:rsid w:val="00CD74BB"/>
    <w:rsid w:val="00CD7AC5"/>
    <w:rsid w:val="00CD7B62"/>
    <w:rsid w:val="00CE0549"/>
    <w:rsid w:val="00CE05D8"/>
    <w:rsid w:val="00CE079A"/>
    <w:rsid w:val="00CE0AA7"/>
    <w:rsid w:val="00CE108B"/>
    <w:rsid w:val="00CE126F"/>
    <w:rsid w:val="00CE1579"/>
    <w:rsid w:val="00CE173C"/>
    <w:rsid w:val="00CE1946"/>
    <w:rsid w:val="00CE1AAB"/>
    <w:rsid w:val="00CE1D3F"/>
    <w:rsid w:val="00CE1E2B"/>
    <w:rsid w:val="00CE1EA2"/>
    <w:rsid w:val="00CE1F7A"/>
    <w:rsid w:val="00CE3462"/>
    <w:rsid w:val="00CE3592"/>
    <w:rsid w:val="00CE42BB"/>
    <w:rsid w:val="00CE44C0"/>
    <w:rsid w:val="00CE46D6"/>
    <w:rsid w:val="00CE46F8"/>
    <w:rsid w:val="00CE4E82"/>
    <w:rsid w:val="00CE4E8C"/>
    <w:rsid w:val="00CE4F71"/>
    <w:rsid w:val="00CE506D"/>
    <w:rsid w:val="00CE552D"/>
    <w:rsid w:val="00CE6427"/>
    <w:rsid w:val="00CE7345"/>
    <w:rsid w:val="00CE779D"/>
    <w:rsid w:val="00CE78C4"/>
    <w:rsid w:val="00CE7937"/>
    <w:rsid w:val="00CE7E2A"/>
    <w:rsid w:val="00CE7E33"/>
    <w:rsid w:val="00CF056B"/>
    <w:rsid w:val="00CF0A0C"/>
    <w:rsid w:val="00CF0E7A"/>
    <w:rsid w:val="00CF1543"/>
    <w:rsid w:val="00CF1565"/>
    <w:rsid w:val="00CF1D4E"/>
    <w:rsid w:val="00CF27E8"/>
    <w:rsid w:val="00CF2A9F"/>
    <w:rsid w:val="00CF38DF"/>
    <w:rsid w:val="00CF3D74"/>
    <w:rsid w:val="00CF3DCC"/>
    <w:rsid w:val="00CF40C5"/>
    <w:rsid w:val="00CF4316"/>
    <w:rsid w:val="00CF435D"/>
    <w:rsid w:val="00CF448F"/>
    <w:rsid w:val="00CF44CB"/>
    <w:rsid w:val="00CF51C5"/>
    <w:rsid w:val="00CF57E5"/>
    <w:rsid w:val="00CF5C3C"/>
    <w:rsid w:val="00CF60A9"/>
    <w:rsid w:val="00CF62EE"/>
    <w:rsid w:val="00CF68F3"/>
    <w:rsid w:val="00CF6A30"/>
    <w:rsid w:val="00CF700E"/>
    <w:rsid w:val="00CF71E5"/>
    <w:rsid w:val="00CF7375"/>
    <w:rsid w:val="00CF7EE5"/>
    <w:rsid w:val="00D00154"/>
    <w:rsid w:val="00D00323"/>
    <w:rsid w:val="00D006AE"/>
    <w:rsid w:val="00D009A6"/>
    <w:rsid w:val="00D011A5"/>
    <w:rsid w:val="00D01225"/>
    <w:rsid w:val="00D018F6"/>
    <w:rsid w:val="00D01AA9"/>
    <w:rsid w:val="00D01BEF"/>
    <w:rsid w:val="00D02025"/>
    <w:rsid w:val="00D038E1"/>
    <w:rsid w:val="00D04566"/>
    <w:rsid w:val="00D04B45"/>
    <w:rsid w:val="00D05087"/>
    <w:rsid w:val="00D055A5"/>
    <w:rsid w:val="00D05D73"/>
    <w:rsid w:val="00D070DD"/>
    <w:rsid w:val="00D071D4"/>
    <w:rsid w:val="00D073FB"/>
    <w:rsid w:val="00D07700"/>
    <w:rsid w:val="00D07E40"/>
    <w:rsid w:val="00D10065"/>
    <w:rsid w:val="00D10592"/>
    <w:rsid w:val="00D10E1D"/>
    <w:rsid w:val="00D113FF"/>
    <w:rsid w:val="00D11631"/>
    <w:rsid w:val="00D11E26"/>
    <w:rsid w:val="00D1276B"/>
    <w:rsid w:val="00D13A76"/>
    <w:rsid w:val="00D13E2E"/>
    <w:rsid w:val="00D14129"/>
    <w:rsid w:val="00D14FA4"/>
    <w:rsid w:val="00D15183"/>
    <w:rsid w:val="00D153F9"/>
    <w:rsid w:val="00D15D0F"/>
    <w:rsid w:val="00D160D0"/>
    <w:rsid w:val="00D16550"/>
    <w:rsid w:val="00D169C6"/>
    <w:rsid w:val="00D173BC"/>
    <w:rsid w:val="00D207F7"/>
    <w:rsid w:val="00D20D88"/>
    <w:rsid w:val="00D20FCF"/>
    <w:rsid w:val="00D21055"/>
    <w:rsid w:val="00D2112B"/>
    <w:rsid w:val="00D21BD6"/>
    <w:rsid w:val="00D21DD0"/>
    <w:rsid w:val="00D21E86"/>
    <w:rsid w:val="00D21F22"/>
    <w:rsid w:val="00D22288"/>
    <w:rsid w:val="00D227F9"/>
    <w:rsid w:val="00D22D50"/>
    <w:rsid w:val="00D22DB6"/>
    <w:rsid w:val="00D22EC6"/>
    <w:rsid w:val="00D23237"/>
    <w:rsid w:val="00D23406"/>
    <w:rsid w:val="00D23EBC"/>
    <w:rsid w:val="00D2477B"/>
    <w:rsid w:val="00D248CF"/>
    <w:rsid w:val="00D25196"/>
    <w:rsid w:val="00D25470"/>
    <w:rsid w:val="00D2567A"/>
    <w:rsid w:val="00D257DA"/>
    <w:rsid w:val="00D25813"/>
    <w:rsid w:val="00D2589B"/>
    <w:rsid w:val="00D258AD"/>
    <w:rsid w:val="00D25928"/>
    <w:rsid w:val="00D25ECC"/>
    <w:rsid w:val="00D2607E"/>
    <w:rsid w:val="00D260C5"/>
    <w:rsid w:val="00D26715"/>
    <w:rsid w:val="00D26DFB"/>
    <w:rsid w:val="00D2733C"/>
    <w:rsid w:val="00D27595"/>
    <w:rsid w:val="00D27F34"/>
    <w:rsid w:val="00D27FB8"/>
    <w:rsid w:val="00D3057D"/>
    <w:rsid w:val="00D30A73"/>
    <w:rsid w:val="00D31777"/>
    <w:rsid w:val="00D31791"/>
    <w:rsid w:val="00D327BB"/>
    <w:rsid w:val="00D32B2E"/>
    <w:rsid w:val="00D32EBA"/>
    <w:rsid w:val="00D3353F"/>
    <w:rsid w:val="00D33A08"/>
    <w:rsid w:val="00D33A85"/>
    <w:rsid w:val="00D340FA"/>
    <w:rsid w:val="00D346B0"/>
    <w:rsid w:val="00D34C75"/>
    <w:rsid w:val="00D35AB4"/>
    <w:rsid w:val="00D35BAB"/>
    <w:rsid w:val="00D366CC"/>
    <w:rsid w:val="00D366FE"/>
    <w:rsid w:val="00D36C8C"/>
    <w:rsid w:val="00D36E51"/>
    <w:rsid w:val="00D37836"/>
    <w:rsid w:val="00D378CE"/>
    <w:rsid w:val="00D37E61"/>
    <w:rsid w:val="00D4057F"/>
    <w:rsid w:val="00D40EEB"/>
    <w:rsid w:val="00D415CE"/>
    <w:rsid w:val="00D4187B"/>
    <w:rsid w:val="00D41A82"/>
    <w:rsid w:val="00D4270A"/>
    <w:rsid w:val="00D42D7F"/>
    <w:rsid w:val="00D43044"/>
    <w:rsid w:val="00D4358B"/>
    <w:rsid w:val="00D4391B"/>
    <w:rsid w:val="00D44982"/>
    <w:rsid w:val="00D44ABC"/>
    <w:rsid w:val="00D450D0"/>
    <w:rsid w:val="00D4534C"/>
    <w:rsid w:val="00D45564"/>
    <w:rsid w:val="00D45CBB"/>
    <w:rsid w:val="00D461E9"/>
    <w:rsid w:val="00D461FC"/>
    <w:rsid w:val="00D46DB6"/>
    <w:rsid w:val="00D470CF"/>
    <w:rsid w:val="00D4721B"/>
    <w:rsid w:val="00D47259"/>
    <w:rsid w:val="00D47A13"/>
    <w:rsid w:val="00D47CAD"/>
    <w:rsid w:val="00D50958"/>
    <w:rsid w:val="00D50C02"/>
    <w:rsid w:val="00D51443"/>
    <w:rsid w:val="00D5172A"/>
    <w:rsid w:val="00D51BA9"/>
    <w:rsid w:val="00D51FE7"/>
    <w:rsid w:val="00D5250A"/>
    <w:rsid w:val="00D52AF7"/>
    <w:rsid w:val="00D52B4B"/>
    <w:rsid w:val="00D532ED"/>
    <w:rsid w:val="00D53C5F"/>
    <w:rsid w:val="00D53D0F"/>
    <w:rsid w:val="00D5412F"/>
    <w:rsid w:val="00D54CB3"/>
    <w:rsid w:val="00D55211"/>
    <w:rsid w:val="00D5562C"/>
    <w:rsid w:val="00D5647F"/>
    <w:rsid w:val="00D56651"/>
    <w:rsid w:val="00D56AAB"/>
    <w:rsid w:val="00D57301"/>
    <w:rsid w:val="00D573AA"/>
    <w:rsid w:val="00D57B34"/>
    <w:rsid w:val="00D57BE0"/>
    <w:rsid w:val="00D60524"/>
    <w:rsid w:val="00D605BB"/>
    <w:rsid w:val="00D6086D"/>
    <w:rsid w:val="00D60940"/>
    <w:rsid w:val="00D61234"/>
    <w:rsid w:val="00D6132B"/>
    <w:rsid w:val="00D61395"/>
    <w:rsid w:val="00D61F3E"/>
    <w:rsid w:val="00D62396"/>
    <w:rsid w:val="00D625C5"/>
    <w:rsid w:val="00D62B05"/>
    <w:rsid w:val="00D62E35"/>
    <w:rsid w:val="00D62E65"/>
    <w:rsid w:val="00D62FE6"/>
    <w:rsid w:val="00D6353D"/>
    <w:rsid w:val="00D639AE"/>
    <w:rsid w:val="00D646C3"/>
    <w:rsid w:val="00D64822"/>
    <w:rsid w:val="00D64A23"/>
    <w:rsid w:val="00D64B9A"/>
    <w:rsid w:val="00D64EB8"/>
    <w:rsid w:val="00D65740"/>
    <w:rsid w:val="00D65A21"/>
    <w:rsid w:val="00D660D0"/>
    <w:rsid w:val="00D66A3D"/>
    <w:rsid w:val="00D66C09"/>
    <w:rsid w:val="00D66F59"/>
    <w:rsid w:val="00D6702F"/>
    <w:rsid w:val="00D673DF"/>
    <w:rsid w:val="00D7004A"/>
    <w:rsid w:val="00D705EB"/>
    <w:rsid w:val="00D7120F"/>
    <w:rsid w:val="00D71B16"/>
    <w:rsid w:val="00D72081"/>
    <w:rsid w:val="00D72735"/>
    <w:rsid w:val="00D727BF"/>
    <w:rsid w:val="00D72929"/>
    <w:rsid w:val="00D72D18"/>
    <w:rsid w:val="00D73501"/>
    <w:rsid w:val="00D74440"/>
    <w:rsid w:val="00D74552"/>
    <w:rsid w:val="00D745A1"/>
    <w:rsid w:val="00D74DBF"/>
    <w:rsid w:val="00D75689"/>
    <w:rsid w:val="00D75958"/>
    <w:rsid w:val="00D75BFE"/>
    <w:rsid w:val="00D762B7"/>
    <w:rsid w:val="00D7674F"/>
    <w:rsid w:val="00D76862"/>
    <w:rsid w:val="00D769F2"/>
    <w:rsid w:val="00D76BD1"/>
    <w:rsid w:val="00D77B3C"/>
    <w:rsid w:val="00D809ED"/>
    <w:rsid w:val="00D81737"/>
    <w:rsid w:val="00D81759"/>
    <w:rsid w:val="00D81CB9"/>
    <w:rsid w:val="00D82114"/>
    <w:rsid w:val="00D82297"/>
    <w:rsid w:val="00D828B8"/>
    <w:rsid w:val="00D829CB"/>
    <w:rsid w:val="00D82A53"/>
    <w:rsid w:val="00D82F54"/>
    <w:rsid w:val="00D8303F"/>
    <w:rsid w:val="00D832F1"/>
    <w:rsid w:val="00D8345A"/>
    <w:rsid w:val="00D8376C"/>
    <w:rsid w:val="00D83CD4"/>
    <w:rsid w:val="00D84EB9"/>
    <w:rsid w:val="00D85658"/>
    <w:rsid w:val="00D85AF0"/>
    <w:rsid w:val="00D85B6A"/>
    <w:rsid w:val="00D85CD5"/>
    <w:rsid w:val="00D866AF"/>
    <w:rsid w:val="00D86B80"/>
    <w:rsid w:val="00D86D52"/>
    <w:rsid w:val="00D86E84"/>
    <w:rsid w:val="00D874C4"/>
    <w:rsid w:val="00D87AF6"/>
    <w:rsid w:val="00D87BA7"/>
    <w:rsid w:val="00D87DE7"/>
    <w:rsid w:val="00D916D0"/>
    <w:rsid w:val="00D91EB9"/>
    <w:rsid w:val="00D923A9"/>
    <w:rsid w:val="00D9296A"/>
    <w:rsid w:val="00D92B2F"/>
    <w:rsid w:val="00D934E0"/>
    <w:rsid w:val="00D9373D"/>
    <w:rsid w:val="00D93DA6"/>
    <w:rsid w:val="00D94970"/>
    <w:rsid w:val="00D94E9A"/>
    <w:rsid w:val="00D95124"/>
    <w:rsid w:val="00D9552E"/>
    <w:rsid w:val="00D95D79"/>
    <w:rsid w:val="00D96241"/>
    <w:rsid w:val="00D96378"/>
    <w:rsid w:val="00D963A8"/>
    <w:rsid w:val="00D96488"/>
    <w:rsid w:val="00D96B30"/>
    <w:rsid w:val="00D978AB"/>
    <w:rsid w:val="00D9796C"/>
    <w:rsid w:val="00D97D38"/>
    <w:rsid w:val="00DA065D"/>
    <w:rsid w:val="00DA0CEC"/>
    <w:rsid w:val="00DA0F92"/>
    <w:rsid w:val="00DA14CB"/>
    <w:rsid w:val="00DA2AFF"/>
    <w:rsid w:val="00DA2DD7"/>
    <w:rsid w:val="00DA36D6"/>
    <w:rsid w:val="00DA3A5E"/>
    <w:rsid w:val="00DA3DAB"/>
    <w:rsid w:val="00DA4AE7"/>
    <w:rsid w:val="00DA4C0C"/>
    <w:rsid w:val="00DA4D70"/>
    <w:rsid w:val="00DA5254"/>
    <w:rsid w:val="00DA551F"/>
    <w:rsid w:val="00DA5663"/>
    <w:rsid w:val="00DA5C20"/>
    <w:rsid w:val="00DA60CB"/>
    <w:rsid w:val="00DA6572"/>
    <w:rsid w:val="00DA7689"/>
    <w:rsid w:val="00DB0150"/>
    <w:rsid w:val="00DB07A6"/>
    <w:rsid w:val="00DB0A98"/>
    <w:rsid w:val="00DB0AD4"/>
    <w:rsid w:val="00DB11B7"/>
    <w:rsid w:val="00DB1362"/>
    <w:rsid w:val="00DB15FE"/>
    <w:rsid w:val="00DB1C9A"/>
    <w:rsid w:val="00DB2389"/>
    <w:rsid w:val="00DB2694"/>
    <w:rsid w:val="00DB2D78"/>
    <w:rsid w:val="00DB2F04"/>
    <w:rsid w:val="00DB2F8C"/>
    <w:rsid w:val="00DB425A"/>
    <w:rsid w:val="00DB4845"/>
    <w:rsid w:val="00DB4AB9"/>
    <w:rsid w:val="00DB57CE"/>
    <w:rsid w:val="00DB5809"/>
    <w:rsid w:val="00DB5AEA"/>
    <w:rsid w:val="00DB5CFE"/>
    <w:rsid w:val="00DB61D9"/>
    <w:rsid w:val="00DB629B"/>
    <w:rsid w:val="00DB63F9"/>
    <w:rsid w:val="00DB6717"/>
    <w:rsid w:val="00DB6E40"/>
    <w:rsid w:val="00DB715B"/>
    <w:rsid w:val="00DB72BF"/>
    <w:rsid w:val="00DB74BC"/>
    <w:rsid w:val="00DB7C79"/>
    <w:rsid w:val="00DC04DD"/>
    <w:rsid w:val="00DC059B"/>
    <w:rsid w:val="00DC0615"/>
    <w:rsid w:val="00DC0AE1"/>
    <w:rsid w:val="00DC0B06"/>
    <w:rsid w:val="00DC1111"/>
    <w:rsid w:val="00DC1380"/>
    <w:rsid w:val="00DC1662"/>
    <w:rsid w:val="00DC2058"/>
    <w:rsid w:val="00DC3010"/>
    <w:rsid w:val="00DC37D4"/>
    <w:rsid w:val="00DC44A9"/>
    <w:rsid w:val="00DC4CB2"/>
    <w:rsid w:val="00DC512D"/>
    <w:rsid w:val="00DC5794"/>
    <w:rsid w:val="00DC6ECB"/>
    <w:rsid w:val="00DC71AB"/>
    <w:rsid w:val="00DC7374"/>
    <w:rsid w:val="00DC7385"/>
    <w:rsid w:val="00DC7B5F"/>
    <w:rsid w:val="00DD0103"/>
    <w:rsid w:val="00DD010B"/>
    <w:rsid w:val="00DD0688"/>
    <w:rsid w:val="00DD0A05"/>
    <w:rsid w:val="00DD0BCB"/>
    <w:rsid w:val="00DD0EED"/>
    <w:rsid w:val="00DD10A8"/>
    <w:rsid w:val="00DD11A1"/>
    <w:rsid w:val="00DD1413"/>
    <w:rsid w:val="00DD146F"/>
    <w:rsid w:val="00DD162D"/>
    <w:rsid w:val="00DD1A69"/>
    <w:rsid w:val="00DD28CF"/>
    <w:rsid w:val="00DD2B04"/>
    <w:rsid w:val="00DD3004"/>
    <w:rsid w:val="00DD30AA"/>
    <w:rsid w:val="00DD344F"/>
    <w:rsid w:val="00DD38CD"/>
    <w:rsid w:val="00DD3B0D"/>
    <w:rsid w:val="00DD3C36"/>
    <w:rsid w:val="00DD489C"/>
    <w:rsid w:val="00DD4B41"/>
    <w:rsid w:val="00DD4D4B"/>
    <w:rsid w:val="00DD6386"/>
    <w:rsid w:val="00DD699B"/>
    <w:rsid w:val="00DD6BE4"/>
    <w:rsid w:val="00DD78CF"/>
    <w:rsid w:val="00DE0137"/>
    <w:rsid w:val="00DE0365"/>
    <w:rsid w:val="00DE0474"/>
    <w:rsid w:val="00DE07F5"/>
    <w:rsid w:val="00DE0C45"/>
    <w:rsid w:val="00DE10CD"/>
    <w:rsid w:val="00DE11A7"/>
    <w:rsid w:val="00DE1CDE"/>
    <w:rsid w:val="00DE23EF"/>
    <w:rsid w:val="00DE2690"/>
    <w:rsid w:val="00DE287D"/>
    <w:rsid w:val="00DE2AAA"/>
    <w:rsid w:val="00DE2E4C"/>
    <w:rsid w:val="00DE3AEC"/>
    <w:rsid w:val="00DE3EF7"/>
    <w:rsid w:val="00DE45A7"/>
    <w:rsid w:val="00DE482F"/>
    <w:rsid w:val="00DE4F2B"/>
    <w:rsid w:val="00DE50F6"/>
    <w:rsid w:val="00DE5AE2"/>
    <w:rsid w:val="00DE602B"/>
    <w:rsid w:val="00DE7022"/>
    <w:rsid w:val="00DE702C"/>
    <w:rsid w:val="00DE7292"/>
    <w:rsid w:val="00DE75E8"/>
    <w:rsid w:val="00DE76A4"/>
    <w:rsid w:val="00DE7C55"/>
    <w:rsid w:val="00DE7E51"/>
    <w:rsid w:val="00DF0264"/>
    <w:rsid w:val="00DF0885"/>
    <w:rsid w:val="00DF0C5D"/>
    <w:rsid w:val="00DF1743"/>
    <w:rsid w:val="00DF20E9"/>
    <w:rsid w:val="00DF212B"/>
    <w:rsid w:val="00DF297F"/>
    <w:rsid w:val="00DF2DCB"/>
    <w:rsid w:val="00DF2EC2"/>
    <w:rsid w:val="00DF3440"/>
    <w:rsid w:val="00DF3724"/>
    <w:rsid w:val="00DF38D5"/>
    <w:rsid w:val="00DF3B25"/>
    <w:rsid w:val="00DF3C9F"/>
    <w:rsid w:val="00DF4058"/>
    <w:rsid w:val="00DF461B"/>
    <w:rsid w:val="00DF4675"/>
    <w:rsid w:val="00DF47B3"/>
    <w:rsid w:val="00DF47B7"/>
    <w:rsid w:val="00DF4DE2"/>
    <w:rsid w:val="00DF4FE0"/>
    <w:rsid w:val="00DF50F0"/>
    <w:rsid w:val="00DF54B6"/>
    <w:rsid w:val="00DF5784"/>
    <w:rsid w:val="00DF5907"/>
    <w:rsid w:val="00DF590C"/>
    <w:rsid w:val="00DF5983"/>
    <w:rsid w:val="00DF5B21"/>
    <w:rsid w:val="00DF5DA2"/>
    <w:rsid w:val="00DF697B"/>
    <w:rsid w:val="00DF6A9B"/>
    <w:rsid w:val="00DF7C5E"/>
    <w:rsid w:val="00DF7EF0"/>
    <w:rsid w:val="00E00433"/>
    <w:rsid w:val="00E00D7C"/>
    <w:rsid w:val="00E0110A"/>
    <w:rsid w:val="00E0169F"/>
    <w:rsid w:val="00E01B5B"/>
    <w:rsid w:val="00E01FB8"/>
    <w:rsid w:val="00E023E1"/>
    <w:rsid w:val="00E024F4"/>
    <w:rsid w:val="00E02A36"/>
    <w:rsid w:val="00E02B4D"/>
    <w:rsid w:val="00E02DEA"/>
    <w:rsid w:val="00E03491"/>
    <w:rsid w:val="00E03A48"/>
    <w:rsid w:val="00E03D3F"/>
    <w:rsid w:val="00E03EA9"/>
    <w:rsid w:val="00E0425E"/>
    <w:rsid w:val="00E04527"/>
    <w:rsid w:val="00E04A1B"/>
    <w:rsid w:val="00E04C6B"/>
    <w:rsid w:val="00E05A3D"/>
    <w:rsid w:val="00E06364"/>
    <w:rsid w:val="00E0662B"/>
    <w:rsid w:val="00E06FAD"/>
    <w:rsid w:val="00E077BB"/>
    <w:rsid w:val="00E07968"/>
    <w:rsid w:val="00E07F57"/>
    <w:rsid w:val="00E103FF"/>
    <w:rsid w:val="00E105E8"/>
    <w:rsid w:val="00E10D84"/>
    <w:rsid w:val="00E11ACA"/>
    <w:rsid w:val="00E11E3A"/>
    <w:rsid w:val="00E11F32"/>
    <w:rsid w:val="00E11FCB"/>
    <w:rsid w:val="00E12675"/>
    <w:rsid w:val="00E12B13"/>
    <w:rsid w:val="00E1314A"/>
    <w:rsid w:val="00E13588"/>
    <w:rsid w:val="00E13C3E"/>
    <w:rsid w:val="00E13CC1"/>
    <w:rsid w:val="00E140F7"/>
    <w:rsid w:val="00E14367"/>
    <w:rsid w:val="00E144B0"/>
    <w:rsid w:val="00E15D54"/>
    <w:rsid w:val="00E15F81"/>
    <w:rsid w:val="00E1619A"/>
    <w:rsid w:val="00E167F5"/>
    <w:rsid w:val="00E16BC4"/>
    <w:rsid w:val="00E17413"/>
    <w:rsid w:val="00E17871"/>
    <w:rsid w:val="00E17E42"/>
    <w:rsid w:val="00E20A65"/>
    <w:rsid w:val="00E20CA8"/>
    <w:rsid w:val="00E20FFC"/>
    <w:rsid w:val="00E2110D"/>
    <w:rsid w:val="00E21412"/>
    <w:rsid w:val="00E21CD6"/>
    <w:rsid w:val="00E2258C"/>
    <w:rsid w:val="00E22B1C"/>
    <w:rsid w:val="00E23516"/>
    <w:rsid w:val="00E23ECB"/>
    <w:rsid w:val="00E23EE0"/>
    <w:rsid w:val="00E24675"/>
    <w:rsid w:val="00E24734"/>
    <w:rsid w:val="00E2483B"/>
    <w:rsid w:val="00E249C5"/>
    <w:rsid w:val="00E24C88"/>
    <w:rsid w:val="00E2592F"/>
    <w:rsid w:val="00E25E3C"/>
    <w:rsid w:val="00E26351"/>
    <w:rsid w:val="00E2646A"/>
    <w:rsid w:val="00E267C1"/>
    <w:rsid w:val="00E26D1A"/>
    <w:rsid w:val="00E26EE4"/>
    <w:rsid w:val="00E26F2D"/>
    <w:rsid w:val="00E275B7"/>
    <w:rsid w:val="00E278CD"/>
    <w:rsid w:val="00E27DCD"/>
    <w:rsid w:val="00E3009E"/>
    <w:rsid w:val="00E307D8"/>
    <w:rsid w:val="00E31094"/>
    <w:rsid w:val="00E310C8"/>
    <w:rsid w:val="00E31310"/>
    <w:rsid w:val="00E313A5"/>
    <w:rsid w:val="00E313EB"/>
    <w:rsid w:val="00E316D9"/>
    <w:rsid w:val="00E316FE"/>
    <w:rsid w:val="00E327A6"/>
    <w:rsid w:val="00E32B8F"/>
    <w:rsid w:val="00E33109"/>
    <w:rsid w:val="00E336C3"/>
    <w:rsid w:val="00E338A7"/>
    <w:rsid w:val="00E33B8D"/>
    <w:rsid w:val="00E33CB3"/>
    <w:rsid w:val="00E33D74"/>
    <w:rsid w:val="00E3419D"/>
    <w:rsid w:val="00E34DEE"/>
    <w:rsid w:val="00E34E5E"/>
    <w:rsid w:val="00E35249"/>
    <w:rsid w:val="00E35471"/>
    <w:rsid w:val="00E35E5E"/>
    <w:rsid w:val="00E36982"/>
    <w:rsid w:val="00E36D04"/>
    <w:rsid w:val="00E37387"/>
    <w:rsid w:val="00E379D3"/>
    <w:rsid w:val="00E37A93"/>
    <w:rsid w:val="00E37A9D"/>
    <w:rsid w:val="00E37AFE"/>
    <w:rsid w:val="00E401E2"/>
    <w:rsid w:val="00E4042A"/>
    <w:rsid w:val="00E4069C"/>
    <w:rsid w:val="00E407D1"/>
    <w:rsid w:val="00E40BDF"/>
    <w:rsid w:val="00E40DDA"/>
    <w:rsid w:val="00E413ED"/>
    <w:rsid w:val="00E417AB"/>
    <w:rsid w:val="00E41AE8"/>
    <w:rsid w:val="00E41E63"/>
    <w:rsid w:val="00E42193"/>
    <w:rsid w:val="00E4271A"/>
    <w:rsid w:val="00E42DC1"/>
    <w:rsid w:val="00E42DF1"/>
    <w:rsid w:val="00E43468"/>
    <w:rsid w:val="00E43520"/>
    <w:rsid w:val="00E43F6B"/>
    <w:rsid w:val="00E44813"/>
    <w:rsid w:val="00E44D70"/>
    <w:rsid w:val="00E44F49"/>
    <w:rsid w:val="00E4520A"/>
    <w:rsid w:val="00E45BF4"/>
    <w:rsid w:val="00E45D6E"/>
    <w:rsid w:val="00E45EBA"/>
    <w:rsid w:val="00E462DD"/>
    <w:rsid w:val="00E4724F"/>
    <w:rsid w:val="00E4785F"/>
    <w:rsid w:val="00E4788A"/>
    <w:rsid w:val="00E50185"/>
    <w:rsid w:val="00E50287"/>
    <w:rsid w:val="00E508ED"/>
    <w:rsid w:val="00E50942"/>
    <w:rsid w:val="00E50C9B"/>
    <w:rsid w:val="00E50FF4"/>
    <w:rsid w:val="00E514F3"/>
    <w:rsid w:val="00E51D6B"/>
    <w:rsid w:val="00E51F3B"/>
    <w:rsid w:val="00E51F94"/>
    <w:rsid w:val="00E52192"/>
    <w:rsid w:val="00E5221B"/>
    <w:rsid w:val="00E52823"/>
    <w:rsid w:val="00E52CF6"/>
    <w:rsid w:val="00E530B5"/>
    <w:rsid w:val="00E534E1"/>
    <w:rsid w:val="00E53853"/>
    <w:rsid w:val="00E539EB"/>
    <w:rsid w:val="00E53C3A"/>
    <w:rsid w:val="00E54398"/>
    <w:rsid w:val="00E545A9"/>
    <w:rsid w:val="00E54F2B"/>
    <w:rsid w:val="00E55413"/>
    <w:rsid w:val="00E554FA"/>
    <w:rsid w:val="00E565EC"/>
    <w:rsid w:val="00E5690F"/>
    <w:rsid w:val="00E579EC"/>
    <w:rsid w:val="00E57C6B"/>
    <w:rsid w:val="00E6026D"/>
    <w:rsid w:val="00E6064D"/>
    <w:rsid w:val="00E60B7F"/>
    <w:rsid w:val="00E615DF"/>
    <w:rsid w:val="00E616E9"/>
    <w:rsid w:val="00E61AF0"/>
    <w:rsid w:val="00E62153"/>
    <w:rsid w:val="00E622D9"/>
    <w:rsid w:val="00E62B16"/>
    <w:rsid w:val="00E62F1F"/>
    <w:rsid w:val="00E630DA"/>
    <w:rsid w:val="00E63627"/>
    <w:rsid w:val="00E63793"/>
    <w:rsid w:val="00E63E48"/>
    <w:rsid w:val="00E643C9"/>
    <w:rsid w:val="00E643F6"/>
    <w:rsid w:val="00E645C6"/>
    <w:rsid w:val="00E64698"/>
    <w:rsid w:val="00E64E93"/>
    <w:rsid w:val="00E64EF8"/>
    <w:rsid w:val="00E6548C"/>
    <w:rsid w:val="00E65829"/>
    <w:rsid w:val="00E65B84"/>
    <w:rsid w:val="00E660D2"/>
    <w:rsid w:val="00E66565"/>
    <w:rsid w:val="00E6672A"/>
    <w:rsid w:val="00E6684B"/>
    <w:rsid w:val="00E66B78"/>
    <w:rsid w:val="00E676C5"/>
    <w:rsid w:val="00E6779B"/>
    <w:rsid w:val="00E677A0"/>
    <w:rsid w:val="00E67CA3"/>
    <w:rsid w:val="00E7013D"/>
    <w:rsid w:val="00E70762"/>
    <w:rsid w:val="00E70C4A"/>
    <w:rsid w:val="00E7118B"/>
    <w:rsid w:val="00E72767"/>
    <w:rsid w:val="00E736FA"/>
    <w:rsid w:val="00E73A88"/>
    <w:rsid w:val="00E73F5F"/>
    <w:rsid w:val="00E74B5A"/>
    <w:rsid w:val="00E74EB4"/>
    <w:rsid w:val="00E750D6"/>
    <w:rsid w:val="00E75208"/>
    <w:rsid w:val="00E758A7"/>
    <w:rsid w:val="00E76187"/>
    <w:rsid w:val="00E763DB"/>
    <w:rsid w:val="00E76C80"/>
    <w:rsid w:val="00E77399"/>
    <w:rsid w:val="00E77A22"/>
    <w:rsid w:val="00E77CCC"/>
    <w:rsid w:val="00E802F1"/>
    <w:rsid w:val="00E80725"/>
    <w:rsid w:val="00E80C9A"/>
    <w:rsid w:val="00E820C4"/>
    <w:rsid w:val="00E822B7"/>
    <w:rsid w:val="00E8239D"/>
    <w:rsid w:val="00E823FA"/>
    <w:rsid w:val="00E824FB"/>
    <w:rsid w:val="00E83977"/>
    <w:rsid w:val="00E84276"/>
    <w:rsid w:val="00E84CC7"/>
    <w:rsid w:val="00E859CD"/>
    <w:rsid w:val="00E85B4F"/>
    <w:rsid w:val="00E86015"/>
    <w:rsid w:val="00E864B0"/>
    <w:rsid w:val="00E8652C"/>
    <w:rsid w:val="00E86F21"/>
    <w:rsid w:val="00E87125"/>
    <w:rsid w:val="00E8761D"/>
    <w:rsid w:val="00E876A4"/>
    <w:rsid w:val="00E87C28"/>
    <w:rsid w:val="00E90927"/>
    <w:rsid w:val="00E90B49"/>
    <w:rsid w:val="00E90E78"/>
    <w:rsid w:val="00E910D6"/>
    <w:rsid w:val="00E913CF"/>
    <w:rsid w:val="00E91CEB"/>
    <w:rsid w:val="00E91F28"/>
    <w:rsid w:val="00E9200A"/>
    <w:rsid w:val="00E924F4"/>
    <w:rsid w:val="00E92649"/>
    <w:rsid w:val="00E92942"/>
    <w:rsid w:val="00E92972"/>
    <w:rsid w:val="00E92E79"/>
    <w:rsid w:val="00E933D2"/>
    <w:rsid w:val="00E93514"/>
    <w:rsid w:val="00E946E9"/>
    <w:rsid w:val="00E94BAA"/>
    <w:rsid w:val="00E95475"/>
    <w:rsid w:val="00E95B6D"/>
    <w:rsid w:val="00E95FC1"/>
    <w:rsid w:val="00E96A76"/>
    <w:rsid w:val="00E9746F"/>
    <w:rsid w:val="00E97764"/>
    <w:rsid w:val="00EA0A11"/>
    <w:rsid w:val="00EA0AB7"/>
    <w:rsid w:val="00EA0C25"/>
    <w:rsid w:val="00EA0E31"/>
    <w:rsid w:val="00EA15EA"/>
    <w:rsid w:val="00EA16F5"/>
    <w:rsid w:val="00EA1941"/>
    <w:rsid w:val="00EA2133"/>
    <w:rsid w:val="00EA22D7"/>
    <w:rsid w:val="00EA2C99"/>
    <w:rsid w:val="00EA2CBD"/>
    <w:rsid w:val="00EA2EB8"/>
    <w:rsid w:val="00EA3221"/>
    <w:rsid w:val="00EA35B2"/>
    <w:rsid w:val="00EA3D05"/>
    <w:rsid w:val="00EA3E63"/>
    <w:rsid w:val="00EA472C"/>
    <w:rsid w:val="00EA48E5"/>
    <w:rsid w:val="00EA497B"/>
    <w:rsid w:val="00EA49B1"/>
    <w:rsid w:val="00EA4F12"/>
    <w:rsid w:val="00EA54F2"/>
    <w:rsid w:val="00EA6567"/>
    <w:rsid w:val="00EA6904"/>
    <w:rsid w:val="00EA6F57"/>
    <w:rsid w:val="00EA7632"/>
    <w:rsid w:val="00EA77BB"/>
    <w:rsid w:val="00EA789E"/>
    <w:rsid w:val="00EA7B60"/>
    <w:rsid w:val="00EA7D6F"/>
    <w:rsid w:val="00EA7E34"/>
    <w:rsid w:val="00EB0025"/>
    <w:rsid w:val="00EB04F8"/>
    <w:rsid w:val="00EB077A"/>
    <w:rsid w:val="00EB15D4"/>
    <w:rsid w:val="00EB1700"/>
    <w:rsid w:val="00EB180F"/>
    <w:rsid w:val="00EB18B3"/>
    <w:rsid w:val="00EB1FC6"/>
    <w:rsid w:val="00EB2325"/>
    <w:rsid w:val="00EB24E4"/>
    <w:rsid w:val="00EB334B"/>
    <w:rsid w:val="00EB3AEF"/>
    <w:rsid w:val="00EB4A05"/>
    <w:rsid w:val="00EB4AA3"/>
    <w:rsid w:val="00EB5A69"/>
    <w:rsid w:val="00EB5F40"/>
    <w:rsid w:val="00EB5F89"/>
    <w:rsid w:val="00EB5FEF"/>
    <w:rsid w:val="00EB60E6"/>
    <w:rsid w:val="00EB60F6"/>
    <w:rsid w:val="00EB6372"/>
    <w:rsid w:val="00EB65B9"/>
    <w:rsid w:val="00EB699C"/>
    <w:rsid w:val="00EB6A4D"/>
    <w:rsid w:val="00EB6AC5"/>
    <w:rsid w:val="00EB78C3"/>
    <w:rsid w:val="00EB7A1A"/>
    <w:rsid w:val="00EB7AAE"/>
    <w:rsid w:val="00EC0300"/>
    <w:rsid w:val="00EC080B"/>
    <w:rsid w:val="00EC08F5"/>
    <w:rsid w:val="00EC1191"/>
    <w:rsid w:val="00EC169D"/>
    <w:rsid w:val="00EC1A25"/>
    <w:rsid w:val="00EC27A5"/>
    <w:rsid w:val="00EC2A21"/>
    <w:rsid w:val="00EC2CC7"/>
    <w:rsid w:val="00EC3C44"/>
    <w:rsid w:val="00EC42B1"/>
    <w:rsid w:val="00EC486C"/>
    <w:rsid w:val="00EC4C74"/>
    <w:rsid w:val="00EC521E"/>
    <w:rsid w:val="00EC5309"/>
    <w:rsid w:val="00EC537F"/>
    <w:rsid w:val="00EC54C4"/>
    <w:rsid w:val="00EC54E2"/>
    <w:rsid w:val="00EC5EAD"/>
    <w:rsid w:val="00EC65AD"/>
    <w:rsid w:val="00EC6938"/>
    <w:rsid w:val="00EC69D7"/>
    <w:rsid w:val="00EC6CCB"/>
    <w:rsid w:val="00EC763E"/>
    <w:rsid w:val="00EC7949"/>
    <w:rsid w:val="00EC7CAE"/>
    <w:rsid w:val="00EC7F4B"/>
    <w:rsid w:val="00ED05AF"/>
    <w:rsid w:val="00ED0AF6"/>
    <w:rsid w:val="00ED0D45"/>
    <w:rsid w:val="00ED1051"/>
    <w:rsid w:val="00ED1CCE"/>
    <w:rsid w:val="00ED1E61"/>
    <w:rsid w:val="00ED20B4"/>
    <w:rsid w:val="00ED219A"/>
    <w:rsid w:val="00ED2764"/>
    <w:rsid w:val="00ED2A6F"/>
    <w:rsid w:val="00ED3394"/>
    <w:rsid w:val="00ED3406"/>
    <w:rsid w:val="00ED3673"/>
    <w:rsid w:val="00ED387F"/>
    <w:rsid w:val="00ED389A"/>
    <w:rsid w:val="00ED38E8"/>
    <w:rsid w:val="00ED3A89"/>
    <w:rsid w:val="00ED3E0B"/>
    <w:rsid w:val="00ED56D9"/>
    <w:rsid w:val="00ED58D2"/>
    <w:rsid w:val="00ED5D28"/>
    <w:rsid w:val="00ED5F1E"/>
    <w:rsid w:val="00ED6209"/>
    <w:rsid w:val="00ED69FC"/>
    <w:rsid w:val="00ED6BC2"/>
    <w:rsid w:val="00ED6F62"/>
    <w:rsid w:val="00ED72AD"/>
    <w:rsid w:val="00ED74A2"/>
    <w:rsid w:val="00ED74D7"/>
    <w:rsid w:val="00EE091B"/>
    <w:rsid w:val="00EE0A60"/>
    <w:rsid w:val="00EE0B1D"/>
    <w:rsid w:val="00EE10B0"/>
    <w:rsid w:val="00EE198B"/>
    <w:rsid w:val="00EE1A9C"/>
    <w:rsid w:val="00EE1F2C"/>
    <w:rsid w:val="00EE2337"/>
    <w:rsid w:val="00EE259E"/>
    <w:rsid w:val="00EE28B9"/>
    <w:rsid w:val="00EE29A4"/>
    <w:rsid w:val="00EE348F"/>
    <w:rsid w:val="00EE3986"/>
    <w:rsid w:val="00EE3DEC"/>
    <w:rsid w:val="00EE42F2"/>
    <w:rsid w:val="00EE46F0"/>
    <w:rsid w:val="00EE4887"/>
    <w:rsid w:val="00EE4AAC"/>
    <w:rsid w:val="00EE4C05"/>
    <w:rsid w:val="00EE4DB4"/>
    <w:rsid w:val="00EE50FC"/>
    <w:rsid w:val="00EE6BDC"/>
    <w:rsid w:val="00EE6C9B"/>
    <w:rsid w:val="00EE6CE0"/>
    <w:rsid w:val="00EE6DE1"/>
    <w:rsid w:val="00EE73D7"/>
    <w:rsid w:val="00EE7480"/>
    <w:rsid w:val="00EE79E9"/>
    <w:rsid w:val="00EF0023"/>
    <w:rsid w:val="00EF02C7"/>
    <w:rsid w:val="00EF05ED"/>
    <w:rsid w:val="00EF0C27"/>
    <w:rsid w:val="00EF0D19"/>
    <w:rsid w:val="00EF1105"/>
    <w:rsid w:val="00EF1824"/>
    <w:rsid w:val="00EF183B"/>
    <w:rsid w:val="00EF1AC5"/>
    <w:rsid w:val="00EF1DAD"/>
    <w:rsid w:val="00EF211E"/>
    <w:rsid w:val="00EF2AA7"/>
    <w:rsid w:val="00EF2D1E"/>
    <w:rsid w:val="00EF2FFD"/>
    <w:rsid w:val="00EF32F6"/>
    <w:rsid w:val="00EF35FE"/>
    <w:rsid w:val="00EF3872"/>
    <w:rsid w:val="00EF3C97"/>
    <w:rsid w:val="00EF3D2B"/>
    <w:rsid w:val="00EF40DE"/>
    <w:rsid w:val="00EF41C9"/>
    <w:rsid w:val="00EF421E"/>
    <w:rsid w:val="00EF48AB"/>
    <w:rsid w:val="00EF4A8D"/>
    <w:rsid w:val="00EF50C5"/>
    <w:rsid w:val="00EF56D1"/>
    <w:rsid w:val="00EF5AF4"/>
    <w:rsid w:val="00EF5B1A"/>
    <w:rsid w:val="00EF6646"/>
    <w:rsid w:val="00EF6A0E"/>
    <w:rsid w:val="00EF6B9D"/>
    <w:rsid w:val="00EF6C26"/>
    <w:rsid w:val="00F00176"/>
    <w:rsid w:val="00F00273"/>
    <w:rsid w:val="00F009E2"/>
    <w:rsid w:val="00F00A67"/>
    <w:rsid w:val="00F017A7"/>
    <w:rsid w:val="00F01C4E"/>
    <w:rsid w:val="00F0276E"/>
    <w:rsid w:val="00F0278C"/>
    <w:rsid w:val="00F02B23"/>
    <w:rsid w:val="00F02D84"/>
    <w:rsid w:val="00F03447"/>
    <w:rsid w:val="00F04463"/>
    <w:rsid w:val="00F05091"/>
    <w:rsid w:val="00F052AE"/>
    <w:rsid w:val="00F05708"/>
    <w:rsid w:val="00F05E50"/>
    <w:rsid w:val="00F06027"/>
    <w:rsid w:val="00F06053"/>
    <w:rsid w:val="00F06142"/>
    <w:rsid w:val="00F0633F"/>
    <w:rsid w:val="00F06D0D"/>
    <w:rsid w:val="00F06D17"/>
    <w:rsid w:val="00F07A0C"/>
    <w:rsid w:val="00F07D01"/>
    <w:rsid w:val="00F10CE1"/>
    <w:rsid w:val="00F10D48"/>
    <w:rsid w:val="00F10E03"/>
    <w:rsid w:val="00F1133B"/>
    <w:rsid w:val="00F113D7"/>
    <w:rsid w:val="00F114D3"/>
    <w:rsid w:val="00F12A9F"/>
    <w:rsid w:val="00F12BF9"/>
    <w:rsid w:val="00F13638"/>
    <w:rsid w:val="00F139EA"/>
    <w:rsid w:val="00F13B48"/>
    <w:rsid w:val="00F13F22"/>
    <w:rsid w:val="00F14E78"/>
    <w:rsid w:val="00F15243"/>
    <w:rsid w:val="00F15499"/>
    <w:rsid w:val="00F156E2"/>
    <w:rsid w:val="00F15966"/>
    <w:rsid w:val="00F16274"/>
    <w:rsid w:val="00F1655D"/>
    <w:rsid w:val="00F16988"/>
    <w:rsid w:val="00F16D02"/>
    <w:rsid w:val="00F1710A"/>
    <w:rsid w:val="00F171D6"/>
    <w:rsid w:val="00F173E4"/>
    <w:rsid w:val="00F176A1"/>
    <w:rsid w:val="00F17EFB"/>
    <w:rsid w:val="00F201CD"/>
    <w:rsid w:val="00F20884"/>
    <w:rsid w:val="00F21683"/>
    <w:rsid w:val="00F22A76"/>
    <w:rsid w:val="00F22C2D"/>
    <w:rsid w:val="00F230B1"/>
    <w:rsid w:val="00F23A45"/>
    <w:rsid w:val="00F23E62"/>
    <w:rsid w:val="00F241B9"/>
    <w:rsid w:val="00F244EF"/>
    <w:rsid w:val="00F24927"/>
    <w:rsid w:val="00F249BE"/>
    <w:rsid w:val="00F250F2"/>
    <w:rsid w:val="00F25E13"/>
    <w:rsid w:val="00F2601E"/>
    <w:rsid w:val="00F26D3B"/>
    <w:rsid w:val="00F26EB2"/>
    <w:rsid w:val="00F27037"/>
    <w:rsid w:val="00F30119"/>
    <w:rsid w:val="00F30A87"/>
    <w:rsid w:val="00F30E0B"/>
    <w:rsid w:val="00F310FE"/>
    <w:rsid w:val="00F31C07"/>
    <w:rsid w:val="00F321CA"/>
    <w:rsid w:val="00F32915"/>
    <w:rsid w:val="00F33003"/>
    <w:rsid w:val="00F33013"/>
    <w:rsid w:val="00F3429E"/>
    <w:rsid w:val="00F3535B"/>
    <w:rsid w:val="00F3535C"/>
    <w:rsid w:val="00F35516"/>
    <w:rsid w:val="00F355C8"/>
    <w:rsid w:val="00F35994"/>
    <w:rsid w:val="00F359D5"/>
    <w:rsid w:val="00F35A40"/>
    <w:rsid w:val="00F35C1D"/>
    <w:rsid w:val="00F35DCA"/>
    <w:rsid w:val="00F35E05"/>
    <w:rsid w:val="00F36853"/>
    <w:rsid w:val="00F3785A"/>
    <w:rsid w:val="00F3797F"/>
    <w:rsid w:val="00F37D2C"/>
    <w:rsid w:val="00F40088"/>
    <w:rsid w:val="00F403D2"/>
    <w:rsid w:val="00F40704"/>
    <w:rsid w:val="00F40BD6"/>
    <w:rsid w:val="00F41422"/>
    <w:rsid w:val="00F419BC"/>
    <w:rsid w:val="00F41BAC"/>
    <w:rsid w:val="00F42388"/>
    <w:rsid w:val="00F423BB"/>
    <w:rsid w:val="00F4293F"/>
    <w:rsid w:val="00F42E2C"/>
    <w:rsid w:val="00F43402"/>
    <w:rsid w:val="00F439EF"/>
    <w:rsid w:val="00F43A23"/>
    <w:rsid w:val="00F44069"/>
    <w:rsid w:val="00F440E5"/>
    <w:rsid w:val="00F44221"/>
    <w:rsid w:val="00F4481F"/>
    <w:rsid w:val="00F448A6"/>
    <w:rsid w:val="00F4491C"/>
    <w:rsid w:val="00F44E96"/>
    <w:rsid w:val="00F4511D"/>
    <w:rsid w:val="00F456D4"/>
    <w:rsid w:val="00F45BD1"/>
    <w:rsid w:val="00F46435"/>
    <w:rsid w:val="00F4695C"/>
    <w:rsid w:val="00F46B62"/>
    <w:rsid w:val="00F46FB5"/>
    <w:rsid w:val="00F47A4E"/>
    <w:rsid w:val="00F47BA0"/>
    <w:rsid w:val="00F504A8"/>
    <w:rsid w:val="00F506C0"/>
    <w:rsid w:val="00F50D69"/>
    <w:rsid w:val="00F50E81"/>
    <w:rsid w:val="00F517D8"/>
    <w:rsid w:val="00F51A02"/>
    <w:rsid w:val="00F51ADE"/>
    <w:rsid w:val="00F523BB"/>
    <w:rsid w:val="00F526E9"/>
    <w:rsid w:val="00F526FB"/>
    <w:rsid w:val="00F52A20"/>
    <w:rsid w:val="00F52C47"/>
    <w:rsid w:val="00F531CE"/>
    <w:rsid w:val="00F531DF"/>
    <w:rsid w:val="00F53385"/>
    <w:rsid w:val="00F53757"/>
    <w:rsid w:val="00F54463"/>
    <w:rsid w:val="00F545DD"/>
    <w:rsid w:val="00F547D6"/>
    <w:rsid w:val="00F54BAF"/>
    <w:rsid w:val="00F564EB"/>
    <w:rsid w:val="00F566CA"/>
    <w:rsid w:val="00F56B8E"/>
    <w:rsid w:val="00F56D17"/>
    <w:rsid w:val="00F5771E"/>
    <w:rsid w:val="00F57A9E"/>
    <w:rsid w:val="00F57CDE"/>
    <w:rsid w:val="00F57F37"/>
    <w:rsid w:val="00F6056E"/>
    <w:rsid w:val="00F60DF7"/>
    <w:rsid w:val="00F60FB5"/>
    <w:rsid w:val="00F619FB"/>
    <w:rsid w:val="00F61B8F"/>
    <w:rsid w:val="00F61CF4"/>
    <w:rsid w:val="00F61ECC"/>
    <w:rsid w:val="00F625CA"/>
    <w:rsid w:val="00F62A08"/>
    <w:rsid w:val="00F631CF"/>
    <w:rsid w:val="00F638CD"/>
    <w:rsid w:val="00F63AB1"/>
    <w:rsid w:val="00F63C8A"/>
    <w:rsid w:val="00F63DBC"/>
    <w:rsid w:val="00F64071"/>
    <w:rsid w:val="00F64D3B"/>
    <w:rsid w:val="00F655A2"/>
    <w:rsid w:val="00F656B8"/>
    <w:rsid w:val="00F6600B"/>
    <w:rsid w:val="00F66468"/>
    <w:rsid w:val="00F6682C"/>
    <w:rsid w:val="00F668A7"/>
    <w:rsid w:val="00F668C4"/>
    <w:rsid w:val="00F66C62"/>
    <w:rsid w:val="00F67876"/>
    <w:rsid w:val="00F67A9C"/>
    <w:rsid w:val="00F67D3E"/>
    <w:rsid w:val="00F7026E"/>
    <w:rsid w:val="00F70A8D"/>
    <w:rsid w:val="00F717A4"/>
    <w:rsid w:val="00F7183D"/>
    <w:rsid w:val="00F71DE1"/>
    <w:rsid w:val="00F730E9"/>
    <w:rsid w:val="00F739F7"/>
    <w:rsid w:val="00F73D37"/>
    <w:rsid w:val="00F73F7C"/>
    <w:rsid w:val="00F7473A"/>
    <w:rsid w:val="00F74B7B"/>
    <w:rsid w:val="00F74D3B"/>
    <w:rsid w:val="00F75072"/>
    <w:rsid w:val="00F757E4"/>
    <w:rsid w:val="00F75B55"/>
    <w:rsid w:val="00F75D41"/>
    <w:rsid w:val="00F7613D"/>
    <w:rsid w:val="00F76651"/>
    <w:rsid w:val="00F76674"/>
    <w:rsid w:val="00F77117"/>
    <w:rsid w:val="00F771AA"/>
    <w:rsid w:val="00F77857"/>
    <w:rsid w:val="00F77B70"/>
    <w:rsid w:val="00F8029A"/>
    <w:rsid w:val="00F80320"/>
    <w:rsid w:val="00F803E3"/>
    <w:rsid w:val="00F80A93"/>
    <w:rsid w:val="00F80D8B"/>
    <w:rsid w:val="00F81EFA"/>
    <w:rsid w:val="00F820A2"/>
    <w:rsid w:val="00F8227B"/>
    <w:rsid w:val="00F828EC"/>
    <w:rsid w:val="00F829D3"/>
    <w:rsid w:val="00F82D99"/>
    <w:rsid w:val="00F830F7"/>
    <w:rsid w:val="00F833A1"/>
    <w:rsid w:val="00F837EE"/>
    <w:rsid w:val="00F83BB0"/>
    <w:rsid w:val="00F83D2F"/>
    <w:rsid w:val="00F83E72"/>
    <w:rsid w:val="00F847C0"/>
    <w:rsid w:val="00F849BC"/>
    <w:rsid w:val="00F84C41"/>
    <w:rsid w:val="00F86007"/>
    <w:rsid w:val="00F86BEB"/>
    <w:rsid w:val="00F87508"/>
    <w:rsid w:val="00F87940"/>
    <w:rsid w:val="00F87B9F"/>
    <w:rsid w:val="00F87ECD"/>
    <w:rsid w:val="00F90C1B"/>
    <w:rsid w:val="00F90D9C"/>
    <w:rsid w:val="00F90DD8"/>
    <w:rsid w:val="00F914A5"/>
    <w:rsid w:val="00F91AB6"/>
    <w:rsid w:val="00F91CC6"/>
    <w:rsid w:val="00F91D17"/>
    <w:rsid w:val="00F93706"/>
    <w:rsid w:val="00F93739"/>
    <w:rsid w:val="00F93A9F"/>
    <w:rsid w:val="00F949F1"/>
    <w:rsid w:val="00F94B77"/>
    <w:rsid w:val="00F94BAE"/>
    <w:rsid w:val="00F95051"/>
    <w:rsid w:val="00F9552D"/>
    <w:rsid w:val="00F9565D"/>
    <w:rsid w:val="00F95C85"/>
    <w:rsid w:val="00F96600"/>
    <w:rsid w:val="00F96F99"/>
    <w:rsid w:val="00F97123"/>
    <w:rsid w:val="00F97545"/>
    <w:rsid w:val="00F976C0"/>
    <w:rsid w:val="00FA0AF0"/>
    <w:rsid w:val="00FA1266"/>
    <w:rsid w:val="00FA1505"/>
    <w:rsid w:val="00FA1847"/>
    <w:rsid w:val="00FA1AD6"/>
    <w:rsid w:val="00FA2578"/>
    <w:rsid w:val="00FA29AA"/>
    <w:rsid w:val="00FA2CF6"/>
    <w:rsid w:val="00FA2EB2"/>
    <w:rsid w:val="00FA35C9"/>
    <w:rsid w:val="00FA3741"/>
    <w:rsid w:val="00FA3BF3"/>
    <w:rsid w:val="00FA4D82"/>
    <w:rsid w:val="00FA534F"/>
    <w:rsid w:val="00FA559E"/>
    <w:rsid w:val="00FA5EA9"/>
    <w:rsid w:val="00FA60D0"/>
    <w:rsid w:val="00FA60FE"/>
    <w:rsid w:val="00FA692D"/>
    <w:rsid w:val="00FA6B1B"/>
    <w:rsid w:val="00FA6B45"/>
    <w:rsid w:val="00FA6C5E"/>
    <w:rsid w:val="00FA7455"/>
    <w:rsid w:val="00FB02DF"/>
    <w:rsid w:val="00FB034A"/>
    <w:rsid w:val="00FB044E"/>
    <w:rsid w:val="00FB06C4"/>
    <w:rsid w:val="00FB0C7D"/>
    <w:rsid w:val="00FB1285"/>
    <w:rsid w:val="00FB2297"/>
    <w:rsid w:val="00FB2356"/>
    <w:rsid w:val="00FB2382"/>
    <w:rsid w:val="00FB2519"/>
    <w:rsid w:val="00FB25AE"/>
    <w:rsid w:val="00FB2836"/>
    <w:rsid w:val="00FB35F6"/>
    <w:rsid w:val="00FB3802"/>
    <w:rsid w:val="00FB4026"/>
    <w:rsid w:val="00FB437D"/>
    <w:rsid w:val="00FB45CD"/>
    <w:rsid w:val="00FB4E63"/>
    <w:rsid w:val="00FB5752"/>
    <w:rsid w:val="00FB5A13"/>
    <w:rsid w:val="00FB5F09"/>
    <w:rsid w:val="00FB6E6F"/>
    <w:rsid w:val="00FB6E95"/>
    <w:rsid w:val="00FB747D"/>
    <w:rsid w:val="00FB7E5A"/>
    <w:rsid w:val="00FB7F41"/>
    <w:rsid w:val="00FB7F8A"/>
    <w:rsid w:val="00FB7FA1"/>
    <w:rsid w:val="00FC00CC"/>
    <w:rsid w:val="00FC03ED"/>
    <w:rsid w:val="00FC0561"/>
    <w:rsid w:val="00FC060D"/>
    <w:rsid w:val="00FC061A"/>
    <w:rsid w:val="00FC0673"/>
    <w:rsid w:val="00FC097E"/>
    <w:rsid w:val="00FC09FA"/>
    <w:rsid w:val="00FC0B79"/>
    <w:rsid w:val="00FC1358"/>
    <w:rsid w:val="00FC1AE8"/>
    <w:rsid w:val="00FC20B2"/>
    <w:rsid w:val="00FC239B"/>
    <w:rsid w:val="00FC2DBE"/>
    <w:rsid w:val="00FC3244"/>
    <w:rsid w:val="00FC32E4"/>
    <w:rsid w:val="00FC3391"/>
    <w:rsid w:val="00FC348E"/>
    <w:rsid w:val="00FC353E"/>
    <w:rsid w:val="00FC39F6"/>
    <w:rsid w:val="00FC3B83"/>
    <w:rsid w:val="00FC3F65"/>
    <w:rsid w:val="00FC4BE6"/>
    <w:rsid w:val="00FC531E"/>
    <w:rsid w:val="00FC546D"/>
    <w:rsid w:val="00FC57BA"/>
    <w:rsid w:val="00FC5822"/>
    <w:rsid w:val="00FC59EF"/>
    <w:rsid w:val="00FC5C2A"/>
    <w:rsid w:val="00FC65CF"/>
    <w:rsid w:val="00FC6977"/>
    <w:rsid w:val="00FC76F9"/>
    <w:rsid w:val="00FC7748"/>
    <w:rsid w:val="00FC7917"/>
    <w:rsid w:val="00FC7AEB"/>
    <w:rsid w:val="00FC7B19"/>
    <w:rsid w:val="00FC7CF2"/>
    <w:rsid w:val="00FC7FD0"/>
    <w:rsid w:val="00FD0321"/>
    <w:rsid w:val="00FD0724"/>
    <w:rsid w:val="00FD086C"/>
    <w:rsid w:val="00FD0A42"/>
    <w:rsid w:val="00FD0D96"/>
    <w:rsid w:val="00FD10A1"/>
    <w:rsid w:val="00FD121D"/>
    <w:rsid w:val="00FD1655"/>
    <w:rsid w:val="00FD18CA"/>
    <w:rsid w:val="00FD3533"/>
    <w:rsid w:val="00FD3837"/>
    <w:rsid w:val="00FD4486"/>
    <w:rsid w:val="00FD44BE"/>
    <w:rsid w:val="00FD546E"/>
    <w:rsid w:val="00FD5736"/>
    <w:rsid w:val="00FD5C01"/>
    <w:rsid w:val="00FD5D3E"/>
    <w:rsid w:val="00FD6246"/>
    <w:rsid w:val="00FD640A"/>
    <w:rsid w:val="00FD68F6"/>
    <w:rsid w:val="00FD6ABA"/>
    <w:rsid w:val="00FD6CEF"/>
    <w:rsid w:val="00FD727A"/>
    <w:rsid w:val="00FD7972"/>
    <w:rsid w:val="00FD7F9C"/>
    <w:rsid w:val="00FE0AD8"/>
    <w:rsid w:val="00FE12B8"/>
    <w:rsid w:val="00FE1755"/>
    <w:rsid w:val="00FE1BC1"/>
    <w:rsid w:val="00FE23EE"/>
    <w:rsid w:val="00FE25B1"/>
    <w:rsid w:val="00FE2AC5"/>
    <w:rsid w:val="00FE3BBA"/>
    <w:rsid w:val="00FE3BFA"/>
    <w:rsid w:val="00FE4DCE"/>
    <w:rsid w:val="00FE4FEE"/>
    <w:rsid w:val="00FE5003"/>
    <w:rsid w:val="00FE5110"/>
    <w:rsid w:val="00FE5116"/>
    <w:rsid w:val="00FE53E4"/>
    <w:rsid w:val="00FE54FA"/>
    <w:rsid w:val="00FE559C"/>
    <w:rsid w:val="00FE65DC"/>
    <w:rsid w:val="00FE664C"/>
    <w:rsid w:val="00FE69C6"/>
    <w:rsid w:val="00FE6D94"/>
    <w:rsid w:val="00FE6FF2"/>
    <w:rsid w:val="00FE712B"/>
    <w:rsid w:val="00FE789E"/>
    <w:rsid w:val="00FF080A"/>
    <w:rsid w:val="00FF08E6"/>
    <w:rsid w:val="00FF0C03"/>
    <w:rsid w:val="00FF1377"/>
    <w:rsid w:val="00FF19F9"/>
    <w:rsid w:val="00FF1C38"/>
    <w:rsid w:val="00FF2099"/>
    <w:rsid w:val="00FF2133"/>
    <w:rsid w:val="00FF2810"/>
    <w:rsid w:val="00FF299B"/>
    <w:rsid w:val="00FF2E70"/>
    <w:rsid w:val="00FF2EB4"/>
    <w:rsid w:val="00FF4475"/>
    <w:rsid w:val="00FF4C1A"/>
    <w:rsid w:val="00FF4C1C"/>
    <w:rsid w:val="00FF4C4C"/>
    <w:rsid w:val="00FF4F8B"/>
    <w:rsid w:val="00FF4FA5"/>
    <w:rsid w:val="00FF5158"/>
    <w:rsid w:val="00FF5321"/>
    <w:rsid w:val="00FF54CA"/>
    <w:rsid w:val="00FF61CF"/>
    <w:rsid w:val="00FF69F1"/>
    <w:rsid w:val="00FF6BA1"/>
    <w:rsid w:val="00FF72EC"/>
    <w:rsid w:val="00FF743C"/>
    <w:rsid w:val="00FF7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266FA9A-5400-42E6-8AEF-A9A3E501A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E21"/>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Введение...,Б1,Б11"/>
    <w:basedOn w:val="a"/>
    <w:next w:val="a"/>
    <w:link w:val="10"/>
    <w:uiPriority w:val="99"/>
    <w:qFormat/>
    <w:rsid w:val="005451B7"/>
    <w:pPr>
      <w:keepNext/>
      <w:spacing w:before="240" w:after="60"/>
      <w:outlineLvl w:val="0"/>
    </w:pPr>
    <w:rPr>
      <w:rFonts w:ascii="Cambria" w:eastAsia="Times New Roman" w:hAnsi="Cambria"/>
      <w:b/>
      <w:bCs/>
      <w:kern w:val="32"/>
      <w:sz w:val="32"/>
      <w:szCs w:val="32"/>
    </w:rPr>
  </w:style>
  <w:style w:type="paragraph" w:styleId="21">
    <w:name w:val="heading 2"/>
    <w:aliases w:val="Заголовок 2 Знак,H2,Заголовок 21,2,h2,Б2,RTC,iz2,Numbered text 3,HD2,heading 2,Heading 2 Hidden,Раздел Знак,Level 2 Topic Heading,H21,Major,CHS,H2-Heading 2,l2,Header2,22,heading2,list2,A,A.B.C.,list 2,Heading2,Heading Indent No L2,H"/>
    <w:basedOn w:val="a"/>
    <w:next w:val="a"/>
    <w:link w:val="210"/>
    <w:uiPriority w:val="99"/>
    <w:qFormat/>
    <w:rsid w:val="00062D54"/>
    <w:pPr>
      <w:keepNext/>
      <w:spacing w:before="240" w:after="60"/>
      <w:outlineLvl w:val="1"/>
    </w:pPr>
    <w:rPr>
      <w:rFonts w:ascii="Cambria" w:eastAsia="Times New Roman" w:hAnsi="Cambria"/>
      <w:b/>
      <w:bCs/>
      <w:i/>
      <w:iCs/>
      <w:sz w:val="28"/>
      <w:szCs w:val="28"/>
    </w:rPr>
  </w:style>
  <w:style w:type="paragraph" w:styleId="30">
    <w:name w:val="heading 3"/>
    <w:aliases w:val="H3"/>
    <w:basedOn w:val="a"/>
    <w:next w:val="a"/>
    <w:link w:val="31"/>
    <w:uiPriority w:val="99"/>
    <w:qFormat/>
    <w:rsid w:val="00026E67"/>
    <w:pPr>
      <w:keepNext/>
      <w:tabs>
        <w:tab w:val="num" w:pos="2160"/>
      </w:tabs>
      <w:suppressAutoHyphens/>
      <w:spacing w:before="120" w:after="120" w:line="240" w:lineRule="auto"/>
      <w:outlineLvl w:val="2"/>
    </w:pPr>
    <w:rPr>
      <w:rFonts w:ascii="Times New Roman" w:eastAsia="Times New Roman" w:hAnsi="Times New Roman"/>
      <w:b/>
      <w:bCs/>
      <w:sz w:val="28"/>
      <w:szCs w:val="24"/>
      <w:lang w:eastAsia="ru-RU"/>
    </w:rPr>
  </w:style>
  <w:style w:type="paragraph" w:styleId="40">
    <w:name w:val="heading 4"/>
    <w:basedOn w:val="a"/>
    <w:next w:val="a"/>
    <w:link w:val="41"/>
    <w:uiPriority w:val="99"/>
    <w:qFormat/>
    <w:rsid w:val="00872959"/>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026E67"/>
    <w:pPr>
      <w:keepNext/>
      <w:tabs>
        <w:tab w:val="num" w:pos="1008"/>
        <w:tab w:val="num" w:pos="3600"/>
      </w:tabs>
      <w:suppressAutoHyphens/>
      <w:spacing w:before="60" w:after="0" w:line="240" w:lineRule="auto"/>
      <w:jc w:val="both"/>
      <w:outlineLvl w:val="4"/>
    </w:pPr>
    <w:rPr>
      <w:rFonts w:ascii="Times New Roman" w:eastAsia="Times New Roman" w:hAnsi="Times New Roman"/>
      <w:b/>
      <w:bCs/>
      <w:sz w:val="26"/>
      <w:szCs w:val="26"/>
      <w:lang w:eastAsia="ru-RU"/>
    </w:rPr>
  </w:style>
  <w:style w:type="paragraph" w:styleId="6">
    <w:name w:val="heading 6"/>
    <w:basedOn w:val="a"/>
    <w:next w:val="a"/>
    <w:link w:val="60"/>
    <w:uiPriority w:val="99"/>
    <w:qFormat/>
    <w:rsid w:val="00026E67"/>
    <w:pPr>
      <w:widowControl w:val="0"/>
      <w:tabs>
        <w:tab w:val="num" w:pos="1152"/>
        <w:tab w:val="num" w:pos="4320"/>
      </w:tabs>
      <w:suppressAutoHyphens/>
      <w:spacing w:before="240" w:after="60" w:line="240" w:lineRule="auto"/>
      <w:jc w:val="both"/>
      <w:outlineLvl w:val="5"/>
    </w:pPr>
    <w:rPr>
      <w:rFonts w:ascii="Times New Roman" w:eastAsia="Times New Roman" w:hAnsi="Times New Roman"/>
      <w:b/>
      <w:bCs/>
      <w:sz w:val="28"/>
      <w:szCs w:val="24"/>
      <w:lang w:eastAsia="ru-RU"/>
    </w:rPr>
  </w:style>
  <w:style w:type="paragraph" w:styleId="7">
    <w:name w:val="heading 7"/>
    <w:basedOn w:val="a"/>
    <w:next w:val="a"/>
    <w:link w:val="70"/>
    <w:uiPriority w:val="99"/>
    <w:qFormat/>
    <w:rsid w:val="00026E67"/>
    <w:pPr>
      <w:widowControl w:val="0"/>
      <w:tabs>
        <w:tab w:val="num" w:pos="1296"/>
        <w:tab w:val="num" w:pos="5040"/>
      </w:tabs>
      <w:suppressAutoHyphens/>
      <w:spacing w:before="240" w:after="60" w:line="240" w:lineRule="auto"/>
      <w:jc w:val="both"/>
      <w:outlineLvl w:val="6"/>
    </w:pPr>
    <w:rPr>
      <w:rFonts w:ascii="Times New Roman" w:eastAsia="Times New Roman" w:hAnsi="Times New Roman"/>
      <w:sz w:val="26"/>
      <w:szCs w:val="26"/>
      <w:lang w:eastAsia="ru-RU"/>
    </w:rPr>
  </w:style>
  <w:style w:type="paragraph" w:styleId="8">
    <w:name w:val="heading 8"/>
    <w:basedOn w:val="a"/>
    <w:next w:val="a"/>
    <w:link w:val="80"/>
    <w:uiPriority w:val="99"/>
    <w:qFormat/>
    <w:rsid w:val="00026E67"/>
    <w:pPr>
      <w:widowControl w:val="0"/>
      <w:tabs>
        <w:tab w:val="num" w:pos="1440"/>
        <w:tab w:val="num" w:pos="5760"/>
      </w:tabs>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
    <w:next w:val="a"/>
    <w:link w:val="90"/>
    <w:uiPriority w:val="99"/>
    <w:qFormat/>
    <w:rsid w:val="00026E67"/>
    <w:pPr>
      <w:widowControl w:val="0"/>
      <w:tabs>
        <w:tab w:val="num" w:pos="1584"/>
        <w:tab w:val="num" w:pos="6480"/>
      </w:tabs>
      <w:suppressAutoHyphens/>
      <w:spacing w:before="240" w:after="60" w:line="240" w:lineRule="auto"/>
      <w:jc w:val="both"/>
      <w:outlineLvl w:val="8"/>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uiPriority w:val="99"/>
    <w:locked/>
    <w:rsid w:val="005451B7"/>
    <w:rPr>
      <w:rFonts w:ascii="Cambria" w:hAnsi="Cambria" w:cs="Times New Roman"/>
      <w:b/>
      <w:bCs/>
      <w:kern w:val="32"/>
      <w:sz w:val="32"/>
      <w:szCs w:val="32"/>
      <w:lang w:eastAsia="en-US"/>
    </w:rPr>
  </w:style>
  <w:style w:type="character" w:customStyle="1" w:styleId="210">
    <w:name w:val="Заголовок 2 Знак1"/>
    <w:aliases w:val="Заголовок 2 Знак Знак,H2 Знак,Заголовок 21 Знак,2 Знак,h2 Знак,Б2 Знак,RTC Знак,iz2 Знак,Numbered text 3 Знак,HD2 Знак,heading 2 Знак,Heading 2 Hidden Знак,Раздел Знак Знак,Level 2 Topic Heading Знак,H21 Знак,Major Знак,CHS Знак,A Знак"/>
    <w:basedOn w:val="a0"/>
    <w:link w:val="21"/>
    <w:locked/>
    <w:rsid w:val="00062D54"/>
    <w:rPr>
      <w:rFonts w:ascii="Cambria" w:hAnsi="Cambria" w:cs="Times New Roman"/>
      <w:b/>
      <w:bCs/>
      <w:i/>
      <w:iCs/>
      <w:sz w:val="28"/>
      <w:szCs w:val="28"/>
      <w:lang w:eastAsia="en-US"/>
    </w:rPr>
  </w:style>
  <w:style w:type="character" w:customStyle="1" w:styleId="31">
    <w:name w:val="Заголовок 3 Знак"/>
    <w:aliases w:val="H3 Знак"/>
    <w:basedOn w:val="a0"/>
    <w:link w:val="30"/>
    <w:uiPriority w:val="99"/>
    <w:locked/>
    <w:rsid w:val="00026E67"/>
    <w:rPr>
      <w:rFonts w:cs="Times New Roman"/>
      <w:b/>
      <w:bCs/>
      <w:sz w:val="24"/>
      <w:szCs w:val="24"/>
      <w:lang w:val="ru-RU" w:eastAsia="ru-RU" w:bidi="ar-SA"/>
    </w:rPr>
  </w:style>
  <w:style w:type="character" w:customStyle="1" w:styleId="41">
    <w:name w:val="Заголовок 4 Знак"/>
    <w:basedOn w:val="a0"/>
    <w:link w:val="40"/>
    <w:uiPriority w:val="99"/>
    <w:locked/>
    <w:rsid w:val="00026E67"/>
    <w:rPr>
      <w:rFonts w:eastAsia="Times New Roman" w:cs="Times New Roman"/>
      <w:b/>
      <w:bCs/>
      <w:sz w:val="28"/>
      <w:szCs w:val="28"/>
      <w:lang w:val="ru-RU" w:eastAsia="en-US" w:bidi="ar-SA"/>
    </w:rPr>
  </w:style>
  <w:style w:type="character" w:customStyle="1" w:styleId="50">
    <w:name w:val="Заголовок 5 Знак"/>
    <w:basedOn w:val="a0"/>
    <w:link w:val="5"/>
    <w:uiPriority w:val="99"/>
    <w:locked/>
    <w:rsid w:val="00026E67"/>
    <w:rPr>
      <w:rFonts w:cs="Times New Roman"/>
      <w:b/>
      <w:bCs/>
      <w:sz w:val="26"/>
      <w:szCs w:val="26"/>
      <w:lang w:val="ru-RU" w:eastAsia="ru-RU" w:bidi="ar-SA"/>
    </w:rPr>
  </w:style>
  <w:style w:type="character" w:customStyle="1" w:styleId="60">
    <w:name w:val="Заголовок 6 Знак"/>
    <w:basedOn w:val="a0"/>
    <w:link w:val="6"/>
    <w:uiPriority w:val="99"/>
    <w:locked/>
    <w:rsid w:val="00026E67"/>
    <w:rPr>
      <w:rFonts w:cs="Times New Roman"/>
      <w:b/>
      <w:bCs/>
      <w:sz w:val="24"/>
      <w:szCs w:val="24"/>
      <w:lang w:val="ru-RU" w:eastAsia="ru-RU" w:bidi="ar-SA"/>
    </w:rPr>
  </w:style>
  <w:style w:type="character" w:customStyle="1" w:styleId="70">
    <w:name w:val="Заголовок 7 Знак"/>
    <w:basedOn w:val="a0"/>
    <w:link w:val="7"/>
    <w:uiPriority w:val="99"/>
    <w:locked/>
    <w:rsid w:val="00026E67"/>
    <w:rPr>
      <w:rFonts w:cs="Times New Roman"/>
      <w:sz w:val="26"/>
      <w:szCs w:val="26"/>
      <w:lang w:val="ru-RU" w:eastAsia="ru-RU" w:bidi="ar-SA"/>
    </w:rPr>
  </w:style>
  <w:style w:type="character" w:customStyle="1" w:styleId="80">
    <w:name w:val="Заголовок 8 Знак"/>
    <w:basedOn w:val="a0"/>
    <w:link w:val="8"/>
    <w:uiPriority w:val="99"/>
    <w:locked/>
    <w:rsid w:val="00026E67"/>
    <w:rPr>
      <w:rFonts w:cs="Times New Roman"/>
      <w:i/>
      <w:iCs/>
      <w:sz w:val="26"/>
      <w:szCs w:val="26"/>
      <w:lang w:val="ru-RU" w:eastAsia="ru-RU" w:bidi="ar-SA"/>
    </w:rPr>
  </w:style>
  <w:style w:type="character" w:customStyle="1" w:styleId="90">
    <w:name w:val="Заголовок 9 Знак"/>
    <w:basedOn w:val="a0"/>
    <w:link w:val="9"/>
    <w:uiPriority w:val="99"/>
    <w:locked/>
    <w:rsid w:val="00026E67"/>
    <w:rPr>
      <w:rFonts w:cs="Times New Roman"/>
      <w:sz w:val="24"/>
      <w:szCs w:val="24"/>
      <w:lang w:val="ru-RU" w:eastAsia="ru-RU" w:bidi="ar-SA"/>
    </w:rPr>
  </w:style>
  <w:style w:type="paragraph" w:styleId="a3">
    <w:name w:val="Balloon Text"/>
    <w:basedOn w:val="a"/>
    <w:link w:val="a4"/>
    <w:uiPriority w:val="99"/>
    <w:semiHidden/>
    <w:rsid w:val="005E10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E10A5"/>
    <w:rPr>
      <w:rFonts w:ascii="Tahoma" w:hAnsi="Tahoma" w:cs="Tahoma"/>
      <w:sz w:val="16"/>
      <w:szCs w:val="16"/>
    </w:rPr>
  </w:style>
  <w:style w:type="paragraph" w:styleId="a5">
    <w:name w:val="List Paragraph"/>
    <w:aliases w:val="Заголовок_3,Нумерованный 4 ур,AC List 01,List Paragraph,Bullet_IRAO,Bullet List,FooterText,numbered,Абзац маркированнный,Нумерованый список,Table-Normal,RSHB_Table-Normal,ПАРАГРАФ,Абзац списка2,Мой Список,Подпись рисунка,Таблицы"/>
    <w:basedOn w:val="a"/>
    <w:link w:val="a6"/>
    <w:uiPriority w:val="34"/>
    <w:qFormat/>
    <w:rsid w:val="005E10A5"/>
    <w:pPr>
      <w:ind w:left="720"/>
      <w:contextualSpacing/>
    </w:pPr>
  </w:style>
  <w:style w:type="character" w:styleId="a7">
    <w:name w:val="Hyperlink"/>
    <w:basedOn w:val="a0"/>
    <w:uiPriority w:val="99"/>
    <w:rsid w:val="00AA33F0"/>
    <w:rPr>
      <w:rFonts w:cs="Times New Roman"/>
      <w:color w:val="0000FF"/>
      <w:u w:val="single"/>
    </w:rPr>
  </w:style>
  <w:style w:type="character" w:customStyle="1" w:styleId="a8">
    <w:name w:val="заменить"/>
    <w:basedOn w:val="a9"/>
    <w:uiPriority w:val="99"/>
    <w:rsid w:val="003D58EE"/>
    <w:rPr>
      <w:rFonts w:cs="Times New Roman"/>
      <w:i/>
      <w:u w:val="none"/>
      <w:shd w:val="clear" w:color="auto" w:fill="FFCC99"/>
    </w:rPr>
  </w:style>
  <w:style w:type="character" w:customStyle="1" w:styleId="a9">
    <w:name w:val="комментарий"/>
    <w:basedOn w:val="a0"/>
    <w:uiPriority w:val="99"/>
    <w:rsid w:val="003D58EE"/>
    <w:rPr>
      <w:rFonts w:cs="Times New Roman"/>
      <w:i/>
      <w:u w:val="none"/>
      <w:shd w:val="clear" w:color="auto" w:fill="FFFF99"/>
    </w:rPr>
  </w:style>
  <w:style w:type="table" w:styleId="aa">
    <w:name w:val="Table Grid"/>
    <w:basedOn w:val="a1"/>
    <w:uiPriority w:val="39"/>
    <w:rsid w:val="000435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note text"/>
    <w:basedOn w:val="a"/>
    <w:link w:val="ac"/>
    <w:uiPriority w:val="99"/>
    <w:rsid w:val="009144A8"/>
    <w:rPr>
      <w:rFonts w:eastAsia="Times New Roman"/>
      <w:sz w:val="20"/>
      <w:szCs w:val="20"/>
      <w:lang w:eastAsia="ru-RU"/>
    </w:rPr>
  </w:style>
  <w:style w:type="character" w:customStyle="1" w:styleId="ac">
    <w:name w:val="Текст сноски Знак"/>
    <w:basedOn w:val="a0"/>
    <w:link w:val="ab"/>
    <w:uiPriority w:val="99"/>
    <w:locked/>
    <w:rsid w:val="009144A8"/>
    <w:rPr>
      <w:rFonts w:ascii="Calibri" w:hAnsi="Calibri" w:cs="Times New Roman"/>
    </w:rPr>
  </w:style>
  <w:style w:type="character" w:styleId="ad">
    <w:name w:val="footnote reference"/>
    <w:basedOn w:val="a0"/>
    <w:uiPriority w:val="99"/>
    <w:rsid w:val="009144A8"/>
    <w:rPr>
      <w:rFonts w:cs="Times New Roman"/>
      <w:vertAlign w:val="superscript"/>
    </w:rPr>
  </w:style>
  <w:style w:type="paragraph" w:styleId="ae">
    <w:name w:val="header"/>
    <w:basedOn w:val="a"/>
    <w:link w:val="af"/>
    <w:uiPriority w:val="99"/>
    <w:semiHidden/>
    <w:rsid w:val="00CD7AC5"/>
    <w:pPr>
      <w:tabs>
        <w:tab w:val="center" w:pos="4677"/>
        <w:tab w:val="right" w:pos="9355"/>
      </w:tabs>
    </w:pPr>
  </w:style>
  <w:style w:type="character" w:customStyle="1" w:styleId="af">
    <w:name w:val="Верхний колонтитул Знак"/>
    <w:basedOn w:val="a0"/>
    <w:link w:val="ae"/>
    <w:uiPriority w:val="99"/>
    <w:semiHidden/>
    <w:locked/>
    <w:rsid w:val="00CD7AC5"/>
    <w:rPr>
      <w:rFonts w:cs="Times New Roman"/>
      <w:sz w:val="22"/>
      <w:szCs w:val="22"/>
      <w:lang w:eastAsia="en-US"/>
    </w:rPr>
  </w:style>
  <w:style w:type="paragraph" w:styleId="af0">
    <w:name w:val="footer"/>
    <w:basedOn w:val="a"/>
    <w:link w:val="af1"/>
    <w:uiPriority w:val="99"/>
    <w:rsid w:val="00CD7AC5"/>
    <w:pPr>
      <w:tabs>
        <w:tab w:val="center" w:pos="4677"/>
        <w:tab w:val="right" w:pos="9355"/>
      </w:tabs>
    </w:pPr>
  </w:style>
  <w:style w:type="character" w:customStyle="1" w:styleId="af1">
    <w:name w:val="Нижний колонтитул Знак"/>
    <w:basedOn w:val="a0"/>
    <w:link w:val="af0"/>
    <w:uiPriority w:val="99"/>
    <w:locked/>
    <w:rsid w:val="00CD7AC5"/>
    <w:rPr>
      <w:rFonts w:cs="Times New Roman"/>
      <w:sz w:val="22"/>
      <w:szCs w:val="22"/>
      <w:lang w:eastAsia="en-US"/>
    </w:rPr>
  </w:style>
  <w:style w:type="paragraph" w:styleId="af2">
    <w:name w:val="TOC Heading"/>
    <w:basedOn w:val="1"/>
    <w:next w:val="a"/>
    <w:uiPriority w:val="99"/>
    <w:qFormat/>
    <w:rsid w:val="005451B7"/>
    <w:pPr>
      <w:keepLines/>
      <w:spacing w:before="480" w:after="0"/>
      <w:outlineLvl w:val="9"/>
    </w:pPr>
    <w:rPr>
      <w:color w:val="365F91"/>
      <w:kern w:val="0"/>
      <w:sz w:val="28"/>
      <w:szCs w:val="28"/>
    </w:rPr>
  </w:style>
  <w:style w:type="paragraph" w:styleId="11">
    <w:name w:val="toc 1"/>
    <w:basedOn w:val="a"/>
    <w:next w:val="a"/>
    <w:autoRedefine/>
    <w:uiPriority w:val="39"/>
    <w:rsid w:val="007656D4"/>
    <w:pPr>
      <w:tabs>
        <w:tab w:val="left" w:pos="440"/>
        <w:tab w:val="right" w:leader="dot" w:pos="9631"/>
      </w:tabs>
      <w:spacing w:after="0"/>
      <w:ind w:right="567"/>
      <w:jc w:val="both"/>
    </w:pPr>
    <w:rPr>
      <w:rFonts w:ascii="Arial Narrow" w:hAnsi="Arial Narrow"/>
      <w:sz w:val="28"/>
    </w:rPr>
  </w:style>
  <w:style w:type="paragraph" w:customStyle="1" w:styleId="ConsPlusNonformat">
    <w:name w:val="ConsPlusNonformat"/>
    <w:uiPriority w:val="99"/>
    <w:rsid w:val="00B11B2F"/>
    <w:pPr>
      <w:autoSpaceDE w:val="0"/>
      <w:autoSpaceDN w:val="0"/>
      <w:adjustRightInd w:val="0"/>
    </w:pPr>
    <w:rPr>
      <w:rFonts w:ascii="Courier New" w:hAnsi="Courier New" w:cs="Courier New"/>
    </w:rPr>
  </w:style>
  <w:style w:type="paragraph" w:customStyle="1" w:styleId="ConsPlusTitle">
    <w:name w:val="ConsPlusTitle"/>
    <w:uiPriority w:val="99"/>
    <w:rsid w:val="00130F34"/>
    <w:pPr>
      <w:autoSpaceDE w:val="0"/>
      <w:autoSpaceDN w:val="0"/>
      <w:adjustRightInd w:val="0"/>
    </w:pPr>
    <w:rPr>
      <w:rFonts w:ascii="Arial Narrow" w:hAnsi="Arial Narrow" w:cs="Arial Narrow"/>
      <w:b/>
      <w:bCs/>
      <w:sz w:val="28"/>
      <w:szCs w:val="28"/>
    </w:rPr>
  </w:style>
  <w:style w:type="paragraph" w:customStyle="1" w:styleId="af3">
    <w:name w:val="Подпункт"/>
    <w:basedOn w:val="a"/>
    <w:link w:val="12"/>
    <w:rsid w:val="00E34DEE"/>
    <w:pPr>
      <w:numPr>
        <w:ilvl w:val="3"/>
      </w:numPr>
      <w:tabs>
        <w:tab w:val="num" w:pos="1418"/>
      </w:tabs>
      <w:spacing w:after="0" w:line="240" w:lineRule="auto"/>
      <w:ind w:firstLine="567"/>
      <w:jc w:val="both"/>
    </w:pPr>
    <w:rPr>
      <w:rFonts w:ascii="Times New Roman" w:eastAsia="Times New Roman" w:hAnsi="Times New Roman"/>
      <w:sz w:val="28"/>
      <w:szCs w:val="24"/>
      <w:lang w:eastAsia="ru-RU"/>
    </w:rPr>
  </w:style>
  <w:style w:type="character" w:customStyle="1" w:styleId="12">
    <w:name w:val="Подпункт Знак1"/>
    <w:basedOn w:val="a0"/>
    <w:link w:val="af3"/>
    <w:rsid w:val="00D31777"/>
    <w:rPr>
      <w:rFonts w:ascii="Times New Roman" w:eastAsia="Times New Roman" w:hAnsi="Times New Roman"/>
      <w:sz w:val="28"/>
      <w:szCs w:val="24"/>
    </w:rPr>
  </w:style>
  <w:style w:type="paragraph" w:styleId="22">
    <w:name w:val="toc 2"/>
    <w:basedOn w:val="a"/>
    <w:next w:val="a"/>
    <w:autoRedefine/>
    <w:uiPriority w:val="39"/>
    <w:rsid w:val="00761C17"/>
    <w:pPr>
      <w:tabs>
        <w:tab w:val="left" w:pos="880"/>
        <w:tab w:val="right" w:leader="dot" w:pos="9631"/>
      </w:tabs>
      <w:spacing w:after="0"/>
      <w:ind w:left="221"/>
    </w:pPr>
    <w:rPr>
      <w:rFonts w:ascii="Arial Narrow" w:hAnsi="Arial Narrow"/>
      <w:sz w:val="28"/>
    </w:rPr>
  </w:style>
  <w:style w:type="paragraph" w:customStyle="1" w:styleId="af4">
    <w:name w:val="Пункт"/>
    <w:basedOn w:val="a"/>
    <w:link w:val="23"/>
    <w:rsid w:val="000466FF"/>
    <w:pPr>
      <w:spacing w:after="0" w:line="240" w:lineRule="auto"/>
      <w:ind w:left="710" w:hanging="720"/>
      <w:jc w:val="both"/>
    </w:pPr>
    <w:rPr>
      <w:rFonts w:ascii="Times New Roman" w:eastAsia="Times New Roman" w:hAnsi="Times New Roman"/>
      <w:sz w:val="28"/>
      <w:szCs w:val="24"/>
      <w:lang w:eastAsia="ru-RU"/>
    </w:rPr>
  </w:style>
  <w:style w:type="character" w:styleId="af5">
    <w:name w:val="page number"/>
    <w:basedOn w:val="a0"/>
    <w:uiPriority w:val="99"/>
    <w:rsid w:val="00026E67"/>
    <w:rPr>
      <w:rFonts w:ascii="Times New Roman" w:hAnsi="Times New Roman" w:cs="Times New Roman"/>
      <w:sz w:val="20"/>
      <w:szCs w:val="20"/>
    </w:rPr>
  </w:style>
  <w:style w:type="paragraph" w:customStyle="1" w:styleId="af6">
    <w:name w:val="Таблица шапка"/>
    <w:basedOn w:val="a"/>
    <w:uiPriority w:val="99"/>
    <w:rsid w:val="00026E67"/>
    <w:pPr>
      <w:keepNext/>
      <w:spacing w:before="40" w:after="40" w:line="240" w:lineRule="auto"/>
      <w:ind w:left="57" w:right="57"/>
    </w:pPr>
    <w:rPr>
      <w:rFonts w:ascii="Times New Roman" w:eastAsia="Times New Roman" w:hAnsi="Times New Roman"/>
      <w:sz w:val="18"/>
      <w:szCs w:val="18"/>
      <w:lang w:eastAsia="ru-RU"/>
    </w:rPr>
  </w:style>
  <w:style w:type="paragraph" w:styleId="af7">
    <w:name w:val="caption"/>
    <w:basedOn w:val="a"/>
    <w:next w:val="a"/>
    <w:uiPriority w:val="99"/>
    <w:qFormat/>
    <w:rsid w:val="00026E67"/>
    <w:pPr>
      <w:keepNext/>
      <w:suppressAutoHyphens/>
      <w:spacing w:before="120" w:after="120" w:line="240" w:lineRule="auto"/>
      <w:jc w:val="both"/>
    </w:pPr>
    <w:rPr>
      <w:rFonts w:ascii="Times New Roman" w:eastAsia="Times New Roman" w:hAnsi="Times New Roman"/>
      <w:i/>
      <w:iCs/>
      <w:sz w:val="28"/>
      <w:szCs w:val="24"/>
      <w:lang w:eastAsia="ru-RU"/>
    </w:rPr>
  </w:style>
  <w:style w:type="paragraph" w:styleId="af8">
    <w:name w:val="List Bullet"/>
    <w:basedOn w:val="a"/>
    <w:autoRedefine/>
    <w:uiPriority w:val="99"/>
    <w:rsid w:val="00026E67"/>
    <w:pPr>
      <w:spacing w:after="0" w:line="360" w:lineRule="auto"/>
      <w:jc w:val="both"/>
    </w:pPr>
    <w:rPr>
      <w:rFonts w:ascii="Times New Roman" w:eastAsia="Times New Roman" w:hAnsi="Times New Roman"/>
      <w:sz w:val="28"/>
      <w:szCs w:val="28"/>
      <w:lang w:eastAsia="ru-RU"/>
    </w:rPr>
  </w:style>
  <w:style w:type="paragraph" w:styleId="af9">
    <w:name w:val="Title"/>
    <w:basedOn w:val="a"/>
    <w:link w:val="afa"/>
    <w:qFormat/>
    <w:rsid w:val="00026E67"/>
    <w:pPr>
      <w:spacing w:after="0" w:line="240" w:lineRule="auto"/>
      <w:jc w:val="center"/>
    </w:pPr>
    <w:rPr>
      <w:rFonts w:ascii="Times New Roman" w:eastAsia="Times New Roman" w:hAnsi="Times New Roman"/>
      <w:sz w:val="28"/>
      <w:szCs w:val="24"/>
    </w:rPr>
  </w:style>
  <w:style w:type="character" w:customStyle="1" w:styleId="afa">
    <w:name w:val="Заголовок Знак"/>
    <w:basedOn w:val="a0"/>
    <w:link w:val="af9"/>
    <w:uiPriority w:val="99"/>
    <w:locked/>
    <w:rsid w:val="007D4841"/>
    <w:rPr>
      <w:rFonts w:ascii="Cambria" w:hAnsi="Cambria" w:cs="Times New Roman"/>
      <w:b/>
      <w:bCs/>
      <w:kern w:val="28"/>
      <w:sz w:val="32"/>
      <w:szCs w:val="32"/>
      <w:lang w:eastAsia="en-US"/>
    </w:rPr>
  </w:style>
  <w:style w:type="paragraph" w:styleId="afb">
    <w:name w:val="List Number"/>
    <w:basedOn w:val="a"/>
    <w:uiPriority w:val="99"/>
    <w:rsid w:val="00026E67"/>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customStyle="1" w:styleId="afc">
    <w:name w:val="Подподпункт"/>
    <w:basedOn w:val="af3"/>
    <w:uiPriority w:val="99"/>
    <w:rsid w:val="00026E67"/>
    <w:pPr>
      <w:numPr>
        <w:ilvl w:val="0"/>
      </w:numPr>
      <w:tabs>
        <w:tab w:val="num" w:pos="1418"/>
      </w:tabs>
      <w:ind w:left="1060" w:hanging="1080"/>
    </w:pPr>
  </w:style>
  <w:style w:type="character" w:styleId="afd">
    <w:name w:val="FollowedHyperlink"/>
    <w:basedOn w:val="a0"/>
    <w:uiPriority w:val="99"/>
    <w:rsid w:val="00026E67"/>
    <w:rPr>
      <w:rFonts w:cs="Times New Roman"/>
      <w:color w:val="800080"/>
      <w:u w:val="single"/>
    </w:rPr>
  </w:style>
  <w:style w:type="paragraph" w:customStyle="1" w:styleId="afe">
    <w:name w:val="Таблица текст"/>
    <w:basedOn w:val="a"/>
    <w:uiPriority w:val="99"/>
    <w:rsid w:val="00026E67"/>
    <w:pPr>
      <w:spacing w:before="40" w:after="40" w:line="240" w:lineRule="auto"/>
      <w:ind w:left="57" w:right="57"/>
    </w:pPr>
    <w:rPr>
      <w:rFonts w:ascii="Times New Roman" w:eastAsia="Times New Roman" w:hAnsi="Times New Roman"/>
      <w:lang w:eastAsia="ru-RU"/>
    </w:rPr>
  </w:style>
  <w:style w:type="paragraph" w:customStyle="1" w:styleId="-3">
    <w:name w:val="Подзаголовок-3"/>
    <w:basedOn w:val="af4"/>
    <w:uiPriority w:val="99"/>
    <w:rsid w:val="00026E67"/>
    <w:pPr>
      <w:keepNext/>
      <w:tabs>
        <w:tab w:val="num" w:pos="1418"/>
      </w:tabs>
      <w:suppressAutoHyphens/>
      <w:spacing w:before="240" w:after="120"/>
      <w:ind w:left="0" w:firstLine="567"/>
      <w:jc w:val="left"/>
      <w:outlineLvl w:val="2"/>
    </w:pPr>
    <w:rPr>
      <w:b/>
      <w:bCs/>
      <w:szCs w:val="28"/>
    </w:rPr>
  </w:style>
  <w:style w:type="paragraph" w:styleId="aff">
    <w:name w:val="annotation text"/>
    <w:basedOn w:val="a"/>
    <w:link w:val="aff0"/>
    <w:uiPriority w:val="99"/>
    <w:semiHidden/>
    <w:rsid w:val="00026E67"/>
    <w:pPr>
      <w:spacing w:after="0" w:line="360" w:lineRule="auto"/>
      <w:ind w:firstLine="567"/>
      <w:jc w:val="both"/>
    </w:pPr>
    <w:rPr>
      <w:rFonts w:ascii="Times New Roman" w:eastAsia="Times New Roman" w:hAnsi="Times New Roman"/>
      <w:sz w:val="20"/>
      <w:szCs w:val="20"/>
      <w:lang w:eastAsia="ru-RU"/>
    </w:rPr>
  </w:style>
  <w:style w:type="character" w:customStyle="1" w:styleId="aff0">
    <w:name w:val="Текст примечания Знак"/>
    <w:basedOn w:val="a0"/>
    <w:link w:val="aff"/>
    <w:uiPriority w:val="99"/>
    <w:semiHidden/>
    <w:locked/>
    <w:rsid w:val="007D4841"/>
    <w:rPr>
      <w:rFonts w:cs="Times New Roman"/>
      <w:sz w:val="20"/>
      <w:szCs w:val="20"/>
      <w:lang w:eastAsia="en-US"/>
    </w:rPr>
  </w:style>
  <w:style w:type="paragraph" w:customStyle="1" w:styleId="-">
    <w:name w:val="Контракт-раздел"/>
    <w:basedOn w:val="a"/>
    <w:next w:val="-0"/>
    <w:uiPriority w:val="99"/>
    <w:rsid w:val="00026E67"/>
    <w:pPr>
      <w:keepNext/>
      <w:tabs>
        <w:tab w:val="left" w:pos="540"/>
      </w:tabs>
      <w:suppressAutoHyphens/>
      <w:spacing w:before="360" w:after="120" w:line="240" w:lineRule="auto"/>
      <w:ind w:left="580" w:hanging="360"/>
      <w:jc w:val="center"/>
      <w:outlineLvl w:val="2"/>
    </w:pPr>
    <w:rPr>
      <w:rFonts w:ascii="Times New Roman" w:eastAsia="Times New Roman" w:hAnsi="Times New Roman"/>
      <w:b/>
      <w:bCs/>
      <w:caps/>
      <w:smallCaps/>
      <w:sz w:val="28"/>
      <w:szCs w:val="24"/>
      <w:lang w:eastAsia="ru-RU"/>
    </w:rPr>
  </w:style>
  <w:style w:type="paragraph" w:customStyle="1" w:styleId="-0">
    <w:name w:val="Контракт-пункт"/>
    <w:basedOn w:val="af4"/>
    <w:uiPriority w:val="99"/>
    <w:rsid w:val="00026E67"/>
    <w:pPr>
      <w:ind w:left="0" w:hanging="360"/>
    </w:pPr>
  </w:style>
  <w:style w:type="paragraph" w:customStyle="1" w:styleId="-1">
    <w:name w:val="Контракт-подпункт"/>
    <w:basedOn w:val="af3"/>
    <w:autoRedefine/>
    <w:uiPriority w:val="99"/>
    <w:rsid w:val="00026E67"/>
    <w:pPr>
      <w:numPr>
        <w:ilvl w:val="0"/>
      </w:numPr>
      <w:tabs>
        <w:tab w:val="num" w:pos="1418"/>
      </w:tabs>
      <w:ind w:firstLine="567"/>
    </w:pPr>
    <w:rPr>
      <w:szCs w:val="28"/>
    </w:rPr>
  </w:style>
  <w:style w:type="paragraph" w:styleId="aff1">
    <w:name w:val="Body Text"/>
    <w:basedOn w:val="a"/>
    <w:link w:val="aff2"/>
    <w:uiPriority w:val="99"/>
    <w:rsid w:val="00026E67"/>
    <w:pPr>
      <w:shd w:val="clear" w:color="auto" w:fill="FFFFFF"/>
      <w:tabs>
        <w:tab w:val="left" w:pos="1070"/>
      </w:tabs>
      <w:spacing w:before="274" w:after="0" w:line="240" w:lineRule="auto"/>
    </w:pPr>
    <w:rPr>
      <w:rFonts w:ascii="Times New Roman" w:eastAsia="Times New Roman" w:hAnsi="Times New Roman"/>
      <w:b/>
      <w:bCs/>
      <w:i/>
      <w:iCs/>
      <w:color w:val="000000"/>
      <w:spacing w:val="2"/>
      <w:szCs w:val="24"/>
      <w:lang w:eastAsia="ru-RU"/>
    </w:rPr>
  </w:style>
  <w:style w:type="character" w:customStyle="1" w:styleId="aff2">
    <w:name w:val="Основной текст Знак"/>
    <w:basedOn w:val="a0"/>
    <w:link w:val="aff1"/>
    <w:uiPriority w:val="99"/>
    <w:locked/>
    <w:rsid w:val="00026E67"/>
    <w:rPr>
      <w:rFonts w:cs="Times New Roman"/>
      <w:b/>
      <w:bCs/>
      <w:i/>
      <w:iCs/>
      <w:color w:val="000000"/>
      <w:spacing w:val="2"/>
      <w:sz w:val="24"/>
      <w:szCs w:val="24"/>
      <w:lang w:val="ru-RU" w:eastAsia="ru-RU" w:bidi="ar-SA"/>
    </w:rPr>
  </w:style>
  <w:style w:type="paragraph" w:styleId="24">
    <w:name w:val="Body Text 2"/>
    <w:basedOn w:val="a"/>
    <w:link w:val="25"/>
    <w:uiPriority w:val="99"/>
    <w:rsid w:val="00026E67"/>
    <w:pPr>
      <w:shd w:val="clear" w:color="auto" w:fill="FFFFFF"/>
      <w:tabs>
        <w:tab w:val="left" w:pos="1003"/>
      </w:tabs>
      <w:spacing w:after="0" w:line="278" w:lineRule="exact"/>
    </w:pPr>
    <w:rPr>
      <w:rFonts w:ascii="Times New Roman" w:eastAsia="Times New Roman" w:hAnsi="Times New Roman"/>
      <w:color w:val="000000"/>
      <w:szCs w:val="24"/>
      <w:lang w:eastAsia="ru-RU"/>
    </w:rPr>
  </w:style>
  <w:style w:type="character" w:customStyle="1" w:styleId="25">
    <w:name w:val="Основной текст 2 Знак"/>
    <w:basedOn w:val="a0"/>
    <w:link w:val="24"/>
    <w:uiPriority w:val="99"/>
    <w:locked/>
    <w:rsid w:val="00026E67"/>
    <w:rPr>
      <w:rFonts w:cs="Times New Roman"/>
      <w:color w:val="000000"/>
      <w:sz w:val="24"/>
      <w:szCs w:val="24"/>
      <w:lang w:val="ru-RU" w:eastAsia="ru-RU" w:bidi="ar-SA"/>
    </w:rPr>
  </w:style>
  <w:style w:type="paragraph" w:styleId="aff3">
    <w:name w:val="Block Text"/>
    <w:basedOn w:val="a"/>
    <w:uiPriority w:val="99"/>
    <w:rsid w:val="00026E67"/>
    <w:pPr>
      <w:shd w:val="clear" w:color="auto" w:fill="FFFFFF"/>
      <w:spacing w:before="288" w:after="0" w:line="264" w:lineRule="exact"/>
      <w:ind w:left="144" w:right="125"/>
    </w:pPr>
    <w:rPr>
      <w:rFonts w:ascii="Times New Roman" w:eastAsia="Times New Roman" w:hAnsi="Times New Roman"/>
      <w:b/>
      <w:bCs/>
      <w:i/>
      <w:iCs/>
      <w:color w:val="000000"/>
      <w:spacing w:val="-1"/>
      <w:szCs w:val="24"/>
      <w:lang w:eastAsia="ru-RU"/>
    </w:rPr>
  </w:style>
  <w:style w:type="paragraph" w:styleId="aff4">
    <w:name w:val="Body Text Indent"/>
    <w:basedOn w:val="a"/>
    <w:link w:val="aff5"/>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character" w:customStyle="1" w:styleId="aff5">
    <w:name w:val="Основной текст с отступом Знак"/>
    <w:basedOn w:val="a0"/>
    <w:link w:val="aff4"/>
    <w:uiPriority w:val="99"/>
    <w:locked/>
    <w:rsid w:val="00026E67"/>
    <w:rPr>
      <w:rFonts w:cs="Times New Roman"/>
      <w:sz w:val="24"/>
      <w:szCs w:val="24"/>
      <w:lang w:val="ru-RU" w:eastAsia="ru-RU" w:bidi="ar-SA"/>
    </w:rPr>
  </w:style>
  <w:style w:type="paragraph" w:styleId="32">
    <w:name w:val="Body Text 3"/>
    <w:basedOn w:val="a"/>
    <w:link w:val="33"/>
    <w:uiPriority w:val="99"/>
    <w:rsid w:val="00026E67"/>
    <w:pPr>
      <w:shd w:val="clear" w:color="auto" w:fill="FFFFFF"/>
      <w:spacing w:before="125" w:after="0" w:line="317" w:lineRule="exact"/>
      <w:ind w:right="14"/>
    </w:pPr>
    <w:rPr>
      <w:rFonts w:ascii="Times New Roman" w:eastAsia="Times New Roman" w:hAnsi="Times New Roman"/>
      <w:color w:val="000000"/>
      <w:szCs w:val="28"/>
      <w:lang w:eastAsia="ru-RU"/>
    </w:rPr>
  </w:style>
  <w:style w:type="character" w:customStyle="1" w:styleId="33">
    <w:name w:val="Основной текст 3 Знак"/>
    <w:basedOn w:val="a0"/>
    <w:link w:val="32"/>
    <w:uiPriority w:val="99"/>
    <w:locked/>
    <w:rsid w:val="00026E67"/>
    <w:rPr>
      <w:rFonts w:cs="Times New Roman"/>
      <w:color w:val="000000"/>
      <w:sz w:val="28"/>
      <w:szCs w:val="28"/>
      <w:lang w:val="ru-RU" w:eastAsia="ru-RU" w:bidi="ar-SA"/>
    </w:rPr>
  </w:style>
  <w:style w:type="paragraph" w:styleId="26">
    <w:name w:val="List Number 2"/>
    <w:basedOn w:val="a"/>
    <w:uiPriority w:val="99"/>
    <w:rsid w:val="00026E67"/>
    <w:pPr>
      <w:spacing w:before="60" w:after="0" w:line="240" w:lineRule="auto"/>
      <w:jc w:val="both"/>
      <w:outlineLvl w:val="1"/>
    </w:pPr>
    <w:rPr>
      <w:rFonts w:ascii="Times New Roman" w:eastAsia="Times New Roman" w:hAnsi="Times New Roman"/>
      <w:kern w:val="20"/>
      <w:sz w:val="28"/>
      <w:szCs w:val="24"/>
      <w:lang w:eastAsia="ru-RU"/>
    </w:rPr>
  </w:style>
  <w:style w:type="paragraph" w:styleId="27">
    <w:name w:val="Body Text Indent 2"/>
    <w:aliases w:val="Знак"/>
    <w:basedOn w:val="a"/>
    <w:link w:val="28"/>
    <w:uiPriority w:val="99"/>
    <w:rsid w:val="00026E67"/>
    <w:pPr>
      <w:spacing w:after="120" w:line="480" w:lineRule="auto"/>
      <w:ind w:left="283" w:firstLine="567"/>
      <w:jc w:val="both"/>
    </w:pPr>
    <w:rPr>
      <w:rFonts w:ascii="Times New Roman" w:eastAsia="Times New Roman" w:hAnsi="Times New Roman"/>
      <w:sz w:val="28"/>
      <w:szCs w:val="24"/>
      <w:lang w:eastAsia="ru-RU"/>
    </w:rPr>
  </w:style>
  <w:style w:type="character" w:customStyle="1" w:styleId="28">
    <w:name w:val="Основной текст с отступом 2 Знак"/>
    <w:aliases w:val="Знак Знак"/>
    <w:basedOn w:val="a0"/>
    <w:link w:val="27"/>
    <w:uiPriority w:val="99"/>
    <w:semiHidden/>
    <w:locked/>
    <w:rsid w:val="007D4841"/>
    <w:rPr>
      <w:rFonts w:cs="Times New Roman"/>
      <w:lang w:eastAsia="en-US"/>
    </w:rPr>
  </w:style>
  <w:style w:type="paragraph" w:styleId="HTML">
    <w:name w:val="HTML Address"/>
    <w:basedOn w:val="a"/>
    <w:link w:val="HTML0"/>
    <w:uiPriority w:val="99"/>
    <w:rsid w:val="00026E67"/>
    <w:pPr>
      <w:spacing w:after="0" w:line="240" w:lineRule="auto"/>
      <w:ind w:firstLine="567"/>
      <w:jc w:val="both"/>
    </w:pPr>
    <w:rPr>
      <w:rFonts w:ascii="Times New Roman" w:eastAsia="Times New Roman" w:hAnsi="Times New Roman"/>
      <w:i/>
      <w:iCs/>
      <w:sz w:val="28"/>
      <w:szCs w:val="24"/>
      <w:lang w:eastAsia="ru-RU"/>
    </w:rPr>
  </w:style>
  <w:style w:type="character" w:customStyle="1" w:styleId="HTML0">
    <w:name w:val="Адрес HTML Знак"/>
    <w:basedOn w:val="a0"/>
    <w:link w:val="HTML"/>
    <w:uiPriority w:val="99"/>
    <w:locked/>
    <w:rsid w:val="00026E67"/>
    <w:rPr>
      <w:rFonts w:cs="Times New Roman"/>
      <w:i/>
      <w:iCs/>
      <w:sz w:val="24"/>
      <w:szCs w:val="24"/>
      <w:lang w:val="ru-RU" w:eastAsia="ru-RU" w:bidi="ar-SA"/>
    </w:rPr>
  </w:style>
  <w:style w:type="paragraph" w:styleId="aff6">
    <w:name w:val="envelope address"/>
    <w:basedOn w:val="a"/>
    <w:uiPriority w:val="99"/>
    <w:rsid w:val="00026E67"/>
    <w:pPr>
      <w:framePr w:w="7920" w:h="1980" w:hRule="exact" w:hSpace="180" w:wrap="auto" w:hAnchor="page" w:xAlign="center" w:yAlign="bottom"/>
      <w:spacing w:after="0" w:line="240" w:lineRule="auto"/>
      <w:ind w:left="2880" w:firstLine="567"/>
      <w:jc w:val="both"/>
    </w:pPr>
    <w:rPr>
      <w:rFonts w:ascii="Arial" w:eastAsia="Times New Roman" w:hAnsi="Arial" w:cs="Arial"/>
      <w:sz w:val="28"/>
      <w:szCs w:val="24"/>
      <w:lang w:eastAsia="ru-RU"/>
    </w:rPr>
  </w:style>
  <w:style w:type="character" w:styleId="HTML1">
    <w:name w:val="HTML Acronym"/>
    <w:basedOn w:val="a0"/>
    <w:uiPriority w:val="99"/>
    <w:rsid w:val="00026E67"/>
    <w:rPr>
      <w:rFonts w:cs="Times New Roman"/>
    </w:rPr>
  </w:style>
  <w:style w:type="character" w:styleId="aff7">
    <w:name w:val="Emphasis"/>
    <w:basedOn w:val="a0"/>
    <w:uiPriority w:val="20"/>
    <w:qFormat/>
    <w:rsid w:val="00026E67"/>
    <w:rPr>
      <w:rFonts w:cs="Times New Roman"/>
      <w:i/>
      <w:iCs/>
    </w:rPr>
  </w:style>
  <w:style w:type="paragraph" w:styleId="aff8">
    <w:name w:val="Date"/>
    <w:basedOn w:val="a"/>
    <w:next w:val="a"/>
    <w:link w:val="aff9"/>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9">
    <w:name w:val="Дата Знак"/>
    <w:basedOn w:val="a0"/>
    <w:link w:val="aff8"/>
    <w:uiPriority w:val="99"/>
    <w:locked/>
    <w:rsid w:val="00026E67"/>
    <w:rPr>
      <w:rFonts w:cs="Times New Roman"/>
      <w:sz w:val="24"/>
      <w:szCs w:val="24"/>
      <w:lang w:val="ru-RU" w:eastAsia="ru-RU" w:bidi="ar-SA"/>
    </w:rPr>
  </w:style>
  <w:style w:type="paragraph" w:styleId="affa">
    <w:name w:val="Note Heading"/>
    <w:basedOn w:val="a"/>
    <w:next w:val="a"/>
    <w:link w:val="affb"/>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b">
    <w:name w:val="Заголовок записки Знак"/>
    <w:basedOn w:val="a0"/>
    <w:link w:val="affa"/>
    <w:uiPriority w:val="99"/>
    <w:locked/>
    <w:rsid w:val="00026E67"/>
    <w:rPr>
      <w:rFonts w:cs="Times New Roman"/>
      <w:sz w:val="24"/>
      <w:szCs w:val="24"/>
      <w:lang w:val="ru-RU" w:eastAsia="ru-RU" w:bidi="ar-SA"/>
    </w:rPr>
  </w:style>
  <w:style w:type="character" w:styleId="HTML2">
    <w:name w:val="HTML Keyboard"/>
    <w:basedOn w:val="a0"/>
    <w:uiPriority w:val="99"/>
    <w:rsid w:val="00026E67"/>
    <w:rPr>
      <w:rFonts w:ascii="Courier New" w:hAnsi="Courier New" w:cs="Courier New"/>
      <w:sz w:val="20"/>
      <w:szCs w:val="20"/>
    </w:rPr>
  </w:style>
  <w:style w:type="character" w:styleId="HTML3">
    <w:name w:val="HTML Code"/>
    <w:basedOn w:val="a0"/>
    <w:uiPriority w:val="99"/>
    <w:rsid w:val="00026E67"/>
    <w:rPr>
      <w:rFonts w:ascii="Courier New" w:hAnsi="Courier New" w:cs="Courier New"/>
      <w:sz w:val="20"/>
      <w:szCs w:val="20"/>
    </w:rPr>
  </w:style>
  <w:style w:type="paragraph" w:styleId="affc">
    <w:name w:val="Body Text First Indent"/>
    <w:basedOn w:val="aff1"/>
    <w:link w:val="affd"/>
    <w:uiPriority w:val="99"/>
    <w:rsid w:val="00026E67"/>
    <w:pPr>
      <w:shd w:val="clear" w:color="auto" w:fill="auto"/>
      <w:tabs>
        <w:tab w:val="clear" w:pos="1070"/>
      </w:tabs>
      <w:spacing w:before="0" w:after="120"/>
      <w:ind w:firstLine="210"/>
      <w:jc w:val="both"/>
    </w:pPr>
    <w:rPr>
      <w:b w:val="0"/>
      <w:bCs w:val="0"/>
      <w:i w:val="0"/>
      <w:iCs w:val="0"/>
      <w:color w:val="auto"/>
      <w:spacing w:val="0"/>
      <w:sz w:val="24"/>
    </w:rPr>
  </w:style>
  <w:style w:type="character" w:customStyle="1" w:styleId="affd">
    <w:name w:val="Красная строка Знак"/>
    <w:basedOn w:val="aff2"/>
    <w:link w:val="affc"/>
    <w:uiPriority w:val="99"/>
    <w:locked/>
    <w:rsid w:val="00026E67"/>
    <w:rPr>
      <w:rFonts w:cs="Times New Roman"/>
      <w:b/>
      <w:bCs/>
      <w:i/>
      <w:iCs/>
      <w:color w:val="000000"/>
      <w:spacing w:val="2"/>
      <w:sz w:val="24"/>
      <w:szCs w:val="24"/>
      <w:lang w:val="ru-RU" w:eastAsia="ru-RU" w:bidi="ar-SA"/>
    </w:rPr>
  </w:style>
  <w:style w:type="paragraph" w:styleId="29">
    <w:name w:val="Body Text First Indent 2"/>
    <w:basedOn w:val="a"/>
    <w:link w:val="2a"/>
    <w:uiPriority w:val="99"/>
    <w:rsid w:val="00026E67"/>
    <w:pPr>
      <w:spacing w:after="120" w:line="240" w:lineRule="auto"/>
      <w:ind w:left="283" w:firstLine="210"/>
      <w:jc w:val="both"/>
    </w:pPr>
    <w:rPr>
      <w:rFonts w:ascii="Times New Roman" w:eastAsia="Times New Roman" w:hAnsi="Times New Roman"/>
      <w:sz w:val="28"/>
      <w:szCs w:val="24"/>
      <w:lang w:eastAsia="ru-RU"/>
    </w:rPr>
  </w:style>
  <w:style w:type="character" w:customStyle="1" w:styleId="2a">
    <w:name w:val="Красная строка 2 Знак"/>
    <w:basedOn w:val="aff5"/>
    <w:link w:val="29"/>
    <w:uiPriority w:val="99"/>
    <w:locked/>
    <w:rsid w:val="00026E67"/>
    <w:rPr>
      <w:rFonts w:cs="Times New Roman"/>
      <w:sz w:val="24"/>
      <w:szCs w:val="24"/>
      <w:lang w:val="ru-RU" w:eastAsia="ru-RU" w:bidi="ar-SA"/>
    </w:rPr>
  </w:style>
  <w:style w:type="paragraph" w:styleId="2">
    <w:name w:val="List Bullet 2"/>
    <w:basedOn w:val="a"/>
    <w:uiPriority w:val="99"/>
    <w:rsid w:val="00026E67"/>
    <w:pPr>
      <w:numPr>
        <w:numId w:val="1"/>
      </w:numPr>
      <w:tabs>
        <w:tab w:val="clear" w:pos="643"/>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34">
    <w:name w:val="List Bullet 3"/>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42">
    <w:name w:val="List Bullet 4"/>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51">
    <w:name w:val="List Bullet 5"/>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character" w:styleId="affe">
    <w:name w:val="line number"/>
    <w:basedOn w:val="a0"/>
    <w:uiPriority w:val="99"/>
    <w:rsid w:val="00026E67"/>
    <w:rPr>
      <w:rFonts w:cs="Times New Roman"/>
    </w:rPr>
  </w:style>
  <w:style w:type="paragraph" w:styleId="35">
    <w:name w:val="List Number 3"/>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paragraph" w:styleId="43">
    <w:name w:val="List Number 4"/>
    <w:basedOn w:val="a"/>
    <w:uiPriority w:val="99"/>
    <w:rsid w:val="00026E67"/>
    <w:pPr>
      <w:tabs>
        <w:tab w:val="num" w:pos="417"/>
      </w:tabs>
      <w:spacing w:after="0" w:line="240" w:lineRule="auto"/>
      <w:ind w:left="417" w:hanging="360"/>
      <w:jc w:val="both"/>
    </w:pPr>
    <w:rPr>
      <w:rFonts w:ascii="Times New Roman" w:eastAsia="Times New Roman" w:hAnsi="Times New Roman"/>
      <w:sz w:val="28"/>
      <w:szCs w:val="24"/>
      <w:lang w:eastAsia="ru-RU"/>
    </w:rPr>
  </w:style>
  <w:style w:type="paragraph" w:styleId="52">
    <w:name w:val="List Number 5"/>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character" w:styleId="HTML4">
    <w:name w:val="HTML Sample"/>
    <w:basedOn w:val="a0"/>
    <w:uiPriority w:val="99"/>
    <w:rsid w:val="00026E67"/>
    <w:rPr>
      <w:rFonts w:ascii="Courier New" w:hAnsi="Courier New" w:cs="Courier New"/>
    </w:rPr>
  </w:style>
  <w:style w:type="paragraph" w:styleId="2b">
    <w:name w:val="envelope return"/>
    <w:basedOn w:val="a"/>
    <w:uiPriority w:val="99"/>
    <w:rsid w:val="00026E67"/>
    <w:pPr>
      <w:spacing w:after="0" w:line="240" w:lineRule="auto"/>
      <w:ind w:firstLine="567"/>
      <w:jc w:val="both"/>
    </w:pPr>
    <w:rPr>
      <w:rFonts w:ascii="Arial" w:eastAsia="Times New Roman" w:hAnsi="Arial" w:cs="Arial"/>
      <w:sz w:val="20"/>
      <w:szCs w:val="20"/>
      <w:lang w:eastAsia="ru-RU"/>
    </w:rPr>
  </w:style>
  <w:style w:type="paragraph" w:styleId="afff">
    <w:name w:val="Normal (Web)"/>
    <w:basedOn w:val="a"/>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styleId="afff0">
    <w:name w:val="Normal Indent"/>
    <w:basedOn w:val="a"/>
    <w:uiPriority w:val="99"/>
    <w:rsid w:val="00026E67"/>
    <w:pPr>
      <w:spacing w:after="0" w:line="240" w:lineRule="auto"/>
      <w:ind w:left="708" w:firstLine="567"/>
      <w:jc w:val="both"/>
    </w:pPr>
    <w:rPr>
      <w:rFonts w:ascii="Times New Roman" w:eastAsia="Times New Roman" w:hAnsi="Times New Roman"/>
      <w:sz w:val="28"/>
      <w:szCs w:val="24"/>
      <w:lang w:eastAsia="ru-RU"/>
    </w:rPr>
  </w:style>
  <w:style w:type="character" w:styleId="HTML5">
    <w:name w:val="HTML Definition"/>
    <w:basedOn w:val="a0"/>
    <w:uiPriority w:val="99"/>
    <w:rsid w:val="00026E67"/>
    <w:rPr>
      <w:rFonts w:cs="Times New Roman"/>
      <w:i/>
      <w:iCs/>
    </w:rPr>
  </w:style>
  <w:style w:type="paragraph" w:styleId="36">
    <w:name w:val="Body Text Indent 3"/>
    <w:basedOn w:val="a"/>
    <w:link w:val="37"/>
    <w:uiPriority w:val="99"/>
    <w:rsid w:val="00026E67"/>
    <w:pPr>
      <w:spacing w:after="120" w:line="240" w:lineRule="auto"/>
      <w:ind w:left="283" w:firstLine="567"/>
      <w:jc w:val="both"/>
    </w:pPr>
    <w:rPr>
      <w:rFonts w:ascii="Times New Roman" w:eastAsia="Times New Roman" w:hAnsi="Times New Roman"/>
      <w:sz w:val="16"/>
      <w:szCs w:val="16"/>
      <w:lang w:eastAsia="ru-RU"/>
    </w:rPr>
  </w:style>
  <w:style w:type="character" w:customStyle="1" w:styleId="37">
    <w:name w:val="Основной текст с отступом 3 Знак"/>
    <w:basedOn w:val="a0"/>
    <w:link w:val="36"/>
    <w:uiPriority w:val="99"/>
    <w:locked/>
    <w:rsid w:val="00026E67"/>
    <w:rPr>
      <w:rFonts w:cs="Times New Roman"/>
      <w:sz w:val="16"/>
      <w:szCs w:val="16"/>
      <w:lang w:val="ru-RU" w:eastAsia="ru-RU" w:bidi="ar-SA"/>
    </w:rPr>
  </w:style>
  <w:style w:type="character" w:styleId="HTML6">
    <w:name w:val="HTML Variable"/>
    <w:basedOn w:val="a0"/>
    <w:uiPriority w:val="99"/>
    <w:rsid w:val="00026E67"/>
    <w:rPr>
      <w:rFonts w:cs="Times New Roman"/>
      <w:i/>
      <w:iCs/>
    </w:rPr>
  </w:style>
  <w:style w:type="character" w:styleId="HTML7">
    <w:name w:val="HTML Typewriter"/>
    <w:basedOn w:val="a0"/>
    <w:uiPriority w:val="99"/>
    <w:rsid w:val="00026E67"/>
    <w:rPr>
      <w:rFonts w:ascii="Courier New" w:hAnsi="Courier New" w:cs="Courier New"/>
      <w:sz w:val="20"/>
      <w:szCs w:val="20"/>
    </w:rPr>
  </w:style>
  <w:style w:type="paragraph" w:styleId="afff1">
    <w:name w:val="Signature"/>
    <w:basedOn w:val="a"/>
    <w:link w:val="afff2"/>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2">
    <w:name w:val="Подпись Знак"/>
    <w:basedOn w:val="a0"/>
    <w:link w:val="afff1"/>
    <w:uiPriority w:val="99"/>
    <w:locked/>
    <w:rsid w:val="00026E67"/>
    <w:rPr>
      <w:rFonts w:cs="Times New Roman"/>
      <w:sz w:val="24"/>
      <w:szCs w:val="24"/>
      <w:lang w:val="ru-RU" w:eastAsia="ru-RU" w:bidi="ar-SA"/>
    </w:rPr>
  </w:style>
  <w:style w:type="paragraph" w:styleId="afff3">
    <w:name w:val="Salutation"/>
    <w:basedOn w:val="a"/>
    <w:next w:val="a"/>
    <w:link w:val="afff4"/>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4">
    <w:name w:val="Приветствие Знак"/>
    <w:basedOn w:val="a0"/>
    <w:link w:val="afff3"/>
    <w:uiPriority w:val="99"/>
    <w:locked/>
    <w:rsid w:val="00026E67"/>
    <w:rPr>
      <w:rFonts w:cs="Times New Roman"/>
      <w:sz w:val="24"/>
      <w:szCs w:val="24"/>
      <w:lang w:val="ru-RU" w:eastAsia="ru-RU" w:bidi="ar-SA"/>
    </w:rPr>
  </w:style>
  <w:style w:type="paragraph" w:styleId="afff5">
    <w:name w:val="List Continue"/>
    <w:basedOn w:val="a"/>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paragraph" w:styleId="2c">
    <w:name w:val="List Continue 2"/>
    <w:basedOn w:val="a"/>
    <w:uiPriority w:val="99"/>
    <w:rsid w:val="00026E67"/>
    <w:pPr>
      <w:spacing w:after="120" w:line="240" w:lineRule="auto"/>
      <w:ind w:left="566" w:firstLine="567"/>
      <w:jc w:val="both"/>
    </w:pPr>
    <w:rPr>
      <w:rFonts w:ascii="Times New Roman" w:eastAsia="Times New Roman" w:hAnsi="Times New Roman"/>
      <w:sz w:val="28"/>
      <w:szCs w:val="24"/>
      <w:lang w:eastAsia="ru-RU"/>
    </w:rPr>
  </w:style>
  <w:style w:type="paragraph" w:styleId="38">
    <w:name w:val="List Continue 3"/>
    <w:basedOn w:val="a"/>
    <w:uiPriority w:val="99"/>
    <w:rsid w:val="00026E67"/>
    <w:pPr>
      <w:spacing w:after="120" w:line="240" w:lineRule="auto"/>
      <w:ind w:left="849" w:firstLine="567"/>
      <w:jc w:val="both"/>
    </w:pPr>
    <w:rPr>
      <w:rFonts w:ascii="Times New Roman" w:eastAsia="Times New Roman" w:hAnsi="Times New Roman"/>
      <w:sz w:val="28"/>
      <w:szCs w:val="24"/>
      <w:lang w:eastAsia="ru-RU"/>
    </w:rPr>
  </w:style>
  <w:style w:type="paragraph" w:styleId="44">
    <w:name w:val="List Continue 4"/>
    <w:basedOn w:val="a"/>
    <w:uiPriority w:val="99"/>
    <w:rsid w:val="00026E67"/>
    <w:pPr>
      <w:spacing w:after="120" w:line="240" w:lineRule="auto"/>
      <w:ind w:left="1132" w:firstLine="567"/>
      <w:jc w:val="both"/>
    </w:pPr>
    <w:rPr>
      <w:rFonts w:ascii="Times New Roman" w:eastAsia="Times New Roman" w:hAnsi="Times New Roman"/>
      <w:sz w:val="28"/>
      <w:szCs w:val="24"/>
      <w:lang w:eastAsia="ru-RU"/>
    </w:rPr>
  </w:style>
  <w:style w:type="paragraph" w:styleId="53">
    <w:name w:val="List Continue 5"/>
    <w:basedOn w:val="a"/>
    <w:uiPriority w:val="99"/>
    <w:rsid w:val="00026E67"/>
    <w:pPr>
      <w:spacing w:after="120" w:line="240" w:lineRule="auto"/>
      <w:ind w:left="1415" w:firstLine="567"/>
      <w:jc w:val="both"/>
    </w:pPr>
    <w:rPr>
      <w:rFonts w:ascii="Times New Roman" w:eastAsia="Times New Roman" w:hAnsi="Times New Roman"/>
      <w:sz w:val="28"/>
      <w:szCs w:val="24"/>
      <w:lang w:eastAsia="ru-RU"/>
    </w:rPr>
  </w:style>
  <w:style w:type="paragraph" w:styleId="afff6">
    <w:name w:val="Closing"/>
    <w:basedOn w:val="a"/>
    <w:link w:val="afff7"/>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7">
    <w:name w:val="Прощание Знак"/>
    <w:basedOn w:val="a0"/>
    <w:link w:val="afff6"/>
    <w:uiPriority w:val="99"/>
    <w:locked/>
    <w:rsid w:val="00026E67"/>
    <w:rPr>
      <w:rFonts w:cs="Times New Roman"/>
      <w:sz w:val="24"/>
      <w:szCs w:val="24"/>
      <w:lang w:val="ru-RU" w:eastAsia="ru-RU" w:bidi="ar-SA"/>
    </w:rPr>
  </w:style>
  <w:style w:type="paragraph" w:styleId="afff8">
    <w:name w:val="List"/>
    <w:basedOn w:val="a"/>
    <w:uiPriority w:val="99"/>
    <w:rsid w:val="00026E67"/>
    <w:pPr>
      <w:spacing w:after="0" w:line="240" w:lineRule="auto"/>
      <w:ind w:left="283" w:hanging="283"/>
      <w:jc w:val="both"/>
    </w:pPr>
    <w:rPr>
      <w:rFonts w:ascii="Times New Roman" w:eastAsia="Times New Roman" w:hAnsi="Times New Roman"/>
      <w:sz w:val="28"/>
      <w:szCs w:val="24"/>
      <w:lang w:eastAsia="ru-RU"/>
    </w:rPr>
  </w:style>
  <w:style w:type="paragraph" w:styleId="2d">
    <w:name w:val="List 2"/>
    <w:basedOn w:val="a"/>
    <w:uiPriority w:val="99"/>
    <w:rsid w:val="00026E67"/>
    <w:pPr>
      <w:spacing w:after="0" w:line="240" w:lineRule="auto"/>
      <w:ind w:left="566" w:hanging="283"/>
      <w:jc w:val="both"/>
    </w:pPr>
    <w:rPr>
      <w:rFonts w:ascii="Times New Roman" w:eastAsia="Times New Roman" w:hAnsi="Times New Roman"/>
      <w:sz w:val="28"/>
      <w:szCs w:val="24"/>
      <w:lang w:eastAsia="ru-RU"/>
    </w:rPr>
  </w:style>
  <w:style w:type="paragraph" w:styleId="39">
    <w:name w:val="List 3"/>
    <w:basedOn w:val="a"/>
    <w:uiPriority w:val="99"/>
    <w:rsid w:val="00026E67"/>
    <w:pPr>
      <w:spacing w:after="0" w:line="240" w:lineRule="auto"/>
      <w:ind w:left="849" w:hanging="283"/>
      <w:jc w:val="both"/>
    </w:pPr>
    <w:rPr>
      <w:rFonts w:ascii="Times New Roman" w:eastAsia="Times New Roman" w:hAnsi="Times New Roman"/>
      <w:sz w:val="28"/>
      <w:szCs w:val="24"/>
      <w:lang w:eastAsia="ru-RU"/>
    </w:rPr>
  </w:style>
  <w:style w:type="paragraph" w:styleId="45">
    <w:name w:val="List 4"/>
    <w:basedOn w:val="a"/>
    <w:uiPriority w:val="99"/>
    <w:rsid w:val="00026E67"/>
    <w:pPr>
      <w:spacing w:after="0" w:line="240" w:lineRule="auto"/>
      <w:ind w:left="1132" w:hanging="283"/>
      <w:jc w:val="both"/>
    </w:pPr>
    <w:rPr>
      <w:rFonts w:ascii="Times New Roman" w:eastAsia="Times New Roman" w:hAnsi="Times New Roman"/>
      <w:sz w:val="28"/>
      <w:szCs w:val="24"/>
      <w:lang w:eastAsia="ru-RU"/>
    </w:rPr>
  </w:style>
  <w:style w:type="paragraph" w:styleId="54">
    <w:name w:val="List 5"/>
    <w:basedOn w:val="a"/>
    <w:uiPriority w:val="99"/>
    <w:rsid w:val="00026E67"/>
    <w:pPr>
      <w:spacing w:after="0" w:line="240" w:lineRule="auto"/>
      <w:ind w:left="1415" w:hanging="283"/>
      <w:jc w:val="both"/>
    </w:pPr>
    <w:rPr>
      <w:rFonts w:ascii="Times New Roman" w:eastAsia="Times New Roman" w:hAnsi="Times New Roman"/>
      <w:sz w:val="28"/>
      <w:szCs w:val="24"/>
      <w:lang w:eastAsia="ru-RU"/>
    </w:rPr>
  </w:style>
  <w:style w:type="paragraph" w:styleId="HTML8">
    <w:name w:val="HTML Preformatted"/>
    <w:basedOn w:val="a"/>
    <w:link w:val="HTML9"/>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uiPriority w:val="99"/>
    <w:locked/>
    <w:rsid w:val="00026E67"/>
    <w:rPr>
      <w:rFonts w:ascii="Courier New" w:hAnsi="Courier New" w:cs="Courier New"/>
      <w:lang w:val="ru-RU" w:eastAsia="ru-RU" w:bidi="ar-SA"/>
    </w:rPr>
  </w:style>
  <w:style w:type="character" w:styleId="afff9">
    <w:name w:val="Strong"/>
    <w:basedOn w:val="a0"/>
    <w:uiPriority w:val="22"/>
    <w:qFormat/>
    <w:rsid w:val="00026E67"/>
    <w:rPr>
      <w:rFonts w:cs="Times New Roman"/>
      <w:b/>
      <w:bCs/>
    </w:rPr>
  </w:style>
  <w:style w:type="paragraph" w:styleId="afffa">
    <w:name w:val="Plain Text"/>
    <w:basedOn w:val="a"/>
    <w:link w:val="afffb"/>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afffb">
    <w:name w:val="Текст Знак"/>
    <w:basedOn w:val="a0"/>
    <w:link w:val="afffa"/>
    <w:uiPriority w:val="99"/>
    <w:locked/>
    <w:rsid w:val="00026E67"/>
    <w:rPr>
      <w:rFonts w:ascii="Courier New" w:hAnsi="Courier New" w:cs="Courier New"/>
      <w:lang w:val="ru-RU" w:eastAsia="ru-RU" w:bidi="ar-SA"/>
    </w:rPr>
  </w:style>
  <w:style w:type="character" w:styleId="HTMLa">
    <w:name w:val="HTML Cite"/>
    <w:basedOn w:val="a0"/>
    <w:uiPriority w:val="99"/>
    <w:rsid w:val="00026E67"/>
    <w:rPr>
      <w:rFonts w:cs="Times New Roman"/>
      <w:i/>
      <w:iCs/>
    </w:rPr>
  </w:style>
  <w:style w:type="paragraph" w:styleId="afffc">
    <w:name w:val="Message Header"/>
    <w:basedOn w:val="a"/>
    <w:link w:val="afffd"/>
    <w:uiPriority w:val="99"/>
    <w:rsid w:val="00026E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8"/>
      <w:szCs w:val="24"/>
      <w:lang w:eastAsia="ru-RU"/>
    </w:rPr>
  </w:style>
  <w:style w:type="character" w:customStyle="1" w:styleId="afffd">
    <w:name w:val="Шапка Знак"/>
    <w:basedOn w:val="a0"/>
    <w:link w:val="afffc"/>
    <w:uiPriority w:val="99"/>
    <w:semiHidden/>
    <w:locked/>
    <w:rsid w:val="007D4841"/>
    <w:rPr>
      <w:rFonts w:ascii="Cambria" w:hAnsi="Cambria" w:cs="Times New Roman"/>
      <w:sz w:val="24"/>
      <w:szCs w:val="24"/>
      <w:shd w:val="pct20" w:color="auto" w:fill="auto"/>
      <w:lang w:eastAsia="en-US"/>
    </w:rPr>
  </w:style>
  <w:style w:type="paragraph" w:styleId="afffe">
    <w:name w:val="E-mail Signature"/>
    <w:basedOn w:val="a"/>
    <w:link w:val="affff"/>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f">
    <w:name w:val="Электронная подпись Знак"/>
    <w:basedOn w:val="a0"/>
    <w:link w:val="afffe"/>
    <w:uiPriority w:val="99"/>
    <w:semiHidden/>
    <w:locked/>
    <w:rsid w:val="007D4841"/>
    <w:rPr>
      <w:rFonts w:cs="Times New Roman"/>
      <w:lang w:eastAsia="en-US"/>
    </w:rPr>
  </w:style>
  <w:style w:type="paragraph" w:customStyle="1" w:styleId="affff0">
    <w:name w:val="Контракт б/н"/>
    <w:basedOn w:val="-0"/>
    <w:uiPriority w:val="99"/>
    <w:rsid w:val="00026E67"/>
    <w:pPr>
      <w:ind w:firstLine="567"/>
    </w:pPr>
  </w:style>
  <w:style w:type="paragraph" w:customStyle="1" w:styleId="affff1">
    <w:name w:val="Заголовок формы"/>
    <w:basedOn w:val="a"/>
    <w:uiPriority w:val="99"/>
    <w:rsid w:val="00026E67"/>
    <w:pPr>
      <w:spacing w:before="240" w:after="120" w:line="240" w:lineRule="auto"/>
      <w:ind w:firstLine="567"/>
      <w:jc w:val="center"/>
    </w:pPr>
    <w:rPr>
      <w:rFonts w:ascii="Times New Roman" w:eastAsia="Times New Roman" w:hAnsi="Times New Roman"/>
      <w:b/>
      <w:caps/>
      <w:sz w:val="28"/>
      <w:szCs w:val="24"/>
      <w:lang w:eastAsia="ru-RU"/>
    </w:rPr>
  </w:style>
  <w:style w:type="paragraph" w:customStyle="1" w:styleId="-2">
    <w:name w:val="Контракт-подподпунк"/>
    <w:basedOn w:val="a"/>
    <w:uiPriority w:val="99"/>
    <w:rsid w:val="00026E67"/>
    <w:pPr>
      <w:spacing w:after="0" w:line="240" w:lineRule="auto"/>
      <w:ind w:left="3589" w:hanging="360"/>
      <w:jc w:val="both"/>
    </w:pPr>
    <w:rPr>
      <w:rFonts w:ascii="Times New Roman" w:eastAsia="Times New Roman" w:hAnsi="Times New Roman"/>
      <w:sz w:val="28"/>
      <w:szCs w:val="24"/>
      <w:lang w:eastAsia="ru-RU"/>
    </w:rPr>
  </w:style>
  <w:style w:type="paragraph" w:customStyle="1" w:styleId="211">
    <w:name w:val="Основной текст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ListParagraph1">
    <w:name w:val="List Paragraph1"/>
    <w:basedOn w:val="a"/>
    <w:uiPriority w:val="99"/>
    <w:rsid w:val="00026E67"/>
    <w:pPr>
      <w:spacing w:after="0" w:line="240" w:lineRule="auto"/>
      <w:ind w:left="720" w:firstLine="567"/>
      <w:jc w:val="both"/>
    </w:pPr>
    <w:rPr>
      <w:rFonts w:ascii="Times New Roman" w:eastAsia="Times New Roman" w:hAnsi="Times New Roman"/>
      <w:sz w:val="28"/>
      <w:szCs w:val="24"/>
      <w:lang w:eastAsia="ru-RU"/>
    </w:rPr>
  </w:style>
  <w:style w:type="paragraph" w:customStyle="1" w:styleId="affff2">
    <w:name w:val="Знак Знак Знак Знак Знак Знак Знак"/>
    <w:basedOn w:val="a"/>
    <w:uiPriority w:val="99"/>
    <w:rsid w:val="00026E67"/>
    <w:pPr>
      <w:tabs>
        <w:tab w:val="num" w:pos="360"/>
      </w:tabs>
      <w:spacing w:before="100" w:beforeAutospacing="1" w:after="160" w:afterAutospacing="1" w:line="240" w:lineRule="exact"/>
      <w:jc w:val="both"/>
    </w:pPr>
    <w:rPr>
      <w:rFonts w:ascii="Verdana" w:eastAsia="Times New Roman" w:hAnsi="Verdana" w:cs="Verdana"/>
      <w:sz w:val="20"/>
      <w:szCs w:val="20"/>
      <w:lang w:val="en-US"/>
    </w:rPr>
  </w:style>
  <w:style w:type="paragraph" w:customStyle="1" w:styleId="Iniiaiieoaeno">
    <w:name w:val="!Iniiaiie oaeno"/>
    <w:basedOn w:val="a"/>
    <w:uiPriority w:val="99"/>
    <w:rsid w:val="00026E67"/>
    <w:pPr>
      <w:widowControl w:val="0"/>
      <w:spacing w:after="0" w:line="240" w:lineRule="auto"/>
      <w:ind w:right="51" w:firstLine="709"/>
      <w:jc w:val="both"/>
    </w:pPr>
    <w:rPr>
      <w:rFonts w:ascii="Times New Roman" w:eastAsia="Times New Roman" w:hAnsi="Times New Roman"/>
      <w:sz w:val="24"/>
      <w:szCs w:val="24"/>
      <w:lang w:eastAsia="ru-RU"/>
    </w:rPr>
  </w:style>
  <w:style w:type="paragraph" w:customStyle="1" w:styleId="BodyTextIndent21">
    <w:name w:val="Body Text Indent 21"/>
    <w:basedOn w:val="a"/>
    <w:uiPriority w:val="99"/>
    <w:rsid w:val="00026E67"/>
    <w:pPr>
      <w:overflowPunct w:val="0"/>
      <w:autoSpaceDE w:val="0"/>
      <w:autoSpaceDN w:val="0"/>
      <w:adjustRightInd w:val="0"/>
      <w:spacing w:before="1" w:after="1" w:line="264" w:lineRule="auto"/>
      <w:ind w:right="51" w:firstLine="708"/>
      <w:jc w:val="both"/>
      <w:textAlignment w:val="baseline"/>
    </w:pPr>
    <w:rPr>
      <w:rFonts w:ascii="Times New Roman" w:eastAsia="Times New Roman" w:hAnsi="Times New Roman"/>
      <w:sz w:val="24"/>
      <w:szCs w:val="20"/>
      <w:lang w:eastAsia="ru-RU"/>
    </w:rPr>
  </w:style>
  <w:style w:type="character" w:customStyle="1" w:styleId="17">
    <w:name w:val="Знак Знак17"/>
    <w:basedOn w:val="a0"/>
    <w:uiPriority w:val="99"/>
    <w:rsid w:val="00026E67"/>
    <w:rPr>
      <w:rFonts w:ascii="Arial" w:hAnsi="Arial" w:cs="Times New Roman"/>
      <w:noProof/>
      <w:sz w:val="20"/>
      <w:szCs w:val="20"/>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Ðàçäåë Знак Знак"/>
    <w:basedOn w:val="a0"/>
    <w:uiPriority w:val="99"/>
    <w:rsid w:val="00026E67"/>
    <w:rPr>
      <w:rFonts w:ascii="Arial" w:hAnsi="Arial" w:cs="Arial"/>
      <w:b/>
      <w:bCs/>
      <w:caps/>
      <w:kern w:val="28"/>
      <w:sz w:val="36"/>
      <w:szCs w:val="36"/>
      <w:lang w:val="ru-RU" w:eastAsia="ru-RU" w:bidi="ar-SA"/>
    </w:rPr>
  </w:style>
  <w:style w:type="character" w:customStyle="1" w:styleId="H2">
    <w:name w:val="H2 Знак Знак"/>
    <w:basedOn w:val="a0"/>
    <w:uiPriority w:val="99"/>
    <w:rsid w:val="00026E67"/>
    <w:rPr>
      <w:rFonts w:cs="Times New Roman"/>
      <w:b/>
      <w:bCs/>
      <w:smallCaps/>
      <w:sz w:val="28"/>
      <w:szCs w:val="28"/>
      <w:lang w:val="ru-RU" w:eastAsia="ru-RU" w:bidi="ar-SA"/>
    </w:rPr>
  </w:style>
  <w:style w:type="paragraph" w:customStyle="1" w:styleId="affff3">
    <w:name w:val="Раздел"/>
    <w:basedOn w:val="a"/>
    <w:uiPriority w:val="99"/>
    <w:semiHidden/>
    <w:rsid w:val="00026E67"/>
    <w:pPr>
      <w:tabs>
        <w:tab w:val="num" w:pos="1440"/>
      </w:tabs>
      <w:spacing w:before="120" w:after="120" w:line="240" w:lineRule="auto"/>
      <w:ind w:left="720" w:right="51" w:hanging="720"/>
      <w:jc w:val="center"/>
    </w:pPr>
    <w:rPr>
      <w:rFonts w:ascii="Arial Narrow" w:eastAsia="Times New Roman" w:hAnsi="Arial Narrow"/>
      <w:b/>
      <w:sz w:val="28"/>
      <w:szCs w:val="20"/>
      <w:lang w:eastAsia="ru-RU"/>
    </w:rPr>
  </w:style>
  <w:style w:type="paragraph" w:customStyle="1" w:styleId="3">
    <w:name w:val="Раздел 3"/>
    <w:basedOn w:val="a"/>
    <w:uiPriority w:val="99"/>
    <w:semiHidden/>
    <w:rsid w:val="00026E67"/>
    <w:pPr>
      <w:numPr>
        <w:numId w:val="2"/>
      </w:numPr>
      <w:tabs>
        <w:tab w:val="clear" w:pos="1492"/>
        <w:tab w:val="num" w:pos="360"/>
      </w:tabs>
      <w:spacing w:before="120" w:after="120" w:line="240" w:lineRule="auto"/>
      <w:ind w:left="360" w:right="51"/>
      <w:jc w:val="center"/>
    </w:pPr>
    <w:rPr>
      <w:rFonts w:ascii="Times New Roman" w:eastAsia="Times New Roman" w:hAnsi="Times New Roman"/>
      <w:b/>
      <w:sz w:val="24"/>
      <w:szCs w:val="20"/>
      <w:lang w:eastAsia="ru-RU"/>
    </w:rPr>
  </w:style>
  <w:style w:type="character" w:customStyle="1" w:styleId="220">
    <w:name w:val="Знак Знак22"/>
    <w:basedOn w:val="a0"/>
    <w:uiPriority w:val="99"/>
    <w:rsid w:val="00026E67"/>
    <w:rPr>
      <w:rFonts w:ascii="Arial" w:hAnsi="Arial" w:cs="Times New Roman"/>
      <w:b/>
      <w:kern w:val="28"/>
      <w:sz w:val="20"/>
      <w:szCs w:val="20"/>
      <w:lang w:eastAsia="ru-RU"/>
    </w:rPr>
  </w:style>
  <w:style w:type="paragraph" w:styleId="affff4">
    <w:name w:val="Subtitle"/>
    <w:basedOn w:val="a"/>
    <w:link w:val="affff5"/>
    <w:uiPriority w:val="99"/>
    <w:qFormat/>
    <w:rsid w:val="00026E67"/>
    <w:pPr>
      <w:spacing w:after="60" w:line="240" w:lineRule="auto"/>
      <w:ind w:right="51"/>
      <w:jc w:val="center"/>
      <w:outlineLvl w:val="1"/>
    </w:pPr>
    <w:rPr>
      <w:rFonts w:ascii="Arial" w:eastAsia="Times New Roman" w:hAnsi="Arial"/>
      <w:sz w:val="24"/>
      <w:szCs w:val="20"/>
      <w:lang w:eastAsia="ru-RU"/>
    </w:rPr>
  </w:style>
  <w:style w:type="character" w:customStyle="1" w:styleId="affff5">
    <w:name w:val="Подзаголовок Знак"/>
    <w:basedOn w:val="a0"/>
    <w:link w:val="affff4"/>
    <w:uiPriority w:val="99"/>
    <w:locked/>
    <w:rsid w:val="00026E67"/>
    <w:rPr>
      <w:rFonts w:ascii="Arial" w:hAnsi="Arial" w:cs="Times New Roman"/>
      <w:sz w:val="24"/>
      <w:lang w:val="ru-RU" w:eastAsia="ru-RU" w:bidi="ar-SA"/>
    </w:rPr>
  </w:style>
  <w:style w:type="character" w:customStyle="1" w:styleId="16">
    <w:name w:val="Знак Знак16"/>
    <w:basedOn w:val="a0"/>
    <w:uiPriority w:val="99"/>
    <w:rsid w:val="00026E67"/>
    <w:rPr>
      <w:rFonts w:cs="Times New Roman"/>
      <w:lang w:val="ru-RU" w:eastAsia="ru-RU" w:bidi="ar-SA"/>
    </w:rPr>
  </w:style>
  <w:style w:type="paragraph" w:customStyle="1" w:styleId="13">
    <w:name w:val="Стиль1"/>
    <w:basedOn w:val="a"/>
    <w:uiPriority w:val="99"/>
    <w:rsid w:val="00026E67"/>
    <w:pPr>
      <w:keepNext/>
      <w:keepLines/>
      <w:widowControl w:val="0"/>
      <w:suppressLineNumbers/>
      <w:tabs>
        <w:tab w:val="num" w:pos="432"/>
      </w:tabs>
      <w:suppressAutoHyphens/>
      <w:spacing w:after="60" w:line="240" w:lineRule="auto"/>
      <w:ind w:left="432" w:right="51" w:hanging="432"/>
    </w:pPr>
    <w:rPr>
      <w:rFonts w:ascii="Times New Roman" w:eastAsia="Times New Roman" w:hAnsi="Times New Roman"/>
      <w:b/>
      <w:sz w:val="28"/>
      <w:szCs w:val="24"/>
      <w:lang w:eastAsia="ru-RU"/>
    </w:rPr>
  </w:style>
  <w:style w:type="paragraph" w:customStyle="1" w:styleId="2-1">
    <w:name w:val="содержание2-1"/>
    <w:basedOn w:val="30"/>
    <w:next w:val="a"/>
    <w:uiPriority w:val="99"/>
    <w:rsid w:val="00026E67"/>
    <w:pPr>
      <w:tabs>
        <w:tab w:val="clear" w:pos="2160"/>
        <w:tab w:val="num" w:pos="738"/>
      </w:tabs>
      <w:suppressAutoHyphens w:val="0"/>
      <w:spacing w:before="240" w:after="60"/>
      <w:ind w:left="1288" w:right="51" w:hanging="720"/>
      <w:jc w:val="both"/>
    </w:pPr>
    <w:rPr>
      <w:rFonts w:ascii="Arial" w:hAnsi="Arial"/>
      <w:bCs w:val="0"/>
      <w:sz w:val="24"/>
      <w:szCs w:val="20"/>
    </w:rPr>
  </w:style>
  <w:style w:type="paragraph" w:customStyle="1" w:styleId="212">
    <w:name w:val="Заголовок 2.1"/>
    <w:basedOn w:val="1"/>
    <w:uiPriority w:val="99"/>
    <w:rsid w:val="00026E67"/>
    <w:pPr>
      <w:keepLines/>
      <w:widowControl w:val="0"/>
      <w:suppressLineNumbers/>
      <w:tabs>
        <w:tab w:val="num" w:pos="432"/>
      </w:tabs>
      <w:suppressAutoHyphens/>
      <w:spacing w:line="240" w:lineRule="auto"/>
      <w:ind w:left="432" w:right="51" w:hanging="432"/>
      <w:jc w:val="center"/>
    </w:pPr>
    <w:rPr>
      <w:rFonts w:ascii="Times New Roman" w:hAnsi="Times New Roman"/>
      <w:bCs w:val="0"/>
      <w:caps/>
      <w:kern w:val="28"/>
      <w:sz w:val="36"/>
      <w:szCs w:val="28"/>
      <w:lang w:eastAsia="ru-RU"/>
    </w:rPr>
  </w:style>
  <w:style w:type="paragraph" w:customStyle="1" w:styleId="2e">
    <w:name w:val="Стиль2"/>
    <w:basedOn w:val="26"/>
    <w:uiPriority w:val="99"/>
    <w:rsid w:val="00026E67"/>
    <w:pPr>
      <w:keepNext/>
      <w:keepLines/>
      <w:widowControl w:val="0"/>
      <w:suppressLineNumbers/>
      <w:tabs>
        <w:tab w:val="num" w:pos="1836"/>
      </w:tabs>
      <w:suppressAutoHyphens/>
      <w:spacing w:before="0" w:after="60"/>
      <w:ind w:left="1836" w:right="51" w:hanging="576"/>
      <w:outlineLvl w:val="9"/>
    </w:pPr>
    <w:rPr>
      <w:b/>
      <w:kern w:val="0"/>
      <w:sz w:val="24"/>
      <w:szCs w:val="20"/>
    </w:rPr>
  </w:style>
  <w:style w:type="paragraph" w:customStyle="1" w:styleId="3a">
    <w:name w:val="Стиль3"/>
    <w:basedOn w:val="27"/>
    <w:uiPriority w:val="99"/>
    <w:rsid w:val="00026E67"/>
    <w:pPr>
      <w:widowControl w:val="0"/>
      <w:tabs>
        <w:tab w:val="num" w:pos="1307"/>
      </w:tabs>
      <w:adjustRightInd w:val="0"/>
      <w:spacing w:after="0" w:line="240" w:lineRule="auto"/>
      <w:ind w:left="1080" w:right="51" w:firstLine="0"/>
      <w:textAlignment w:val="baseline"/>
    </w:pPr>
    <w:rPr>
      <w:sz w:val="24"/>
      <w:szCs w:val="20"/>
    </w:rPr>
  </w:style>
  <w:style w:type="paragraph" w:customStyle="1" w:styleId="2-11">
    <w:name w:val="содержание2-11"/>
    <w:basedOn w:val="a"/>
    <w:uiPriority w:val="99"/>
    <w:rsid w:val="00026E67"/>
    <w:pPr>
      <w:spacing w:after="60" w:line="240" w:lineRule="auto"/>
      <w:ind w:right="51"/>
      <w:jc w:val="both"/>
    </w:pPr>
    <w:rPr>
      <w:rFonts w:ascii="Times New Roman" w:eastAsia="Times New Roman" w:hAnsi="Times New Roman"/>
      <w:sz w:val="24"/>
      <w:szCs w:val="24"/>
      <w:lang w:eastAsia="ru-RU"/>
    </w:rPr>
  </w:style>
  <w:style w:type="character" w:customStyle="1" w:styleId="14">
    <w:name w:val="Знак Знак1"/>
    <w:basedOn w:val="a0"/>
    <w:uiPriority w:val="99"/>
    <w:rsid w:val="00026E67"/>
    <w:rPr>
      <w:rFonts w:cs="Times New Roman"/>
      <w:sz w:val="24"/>
      <w:lang w:val="ru-RU" w:eastAsia="ru-RU" w:bidi="ar-SA"/>
    </w:rPr>
  </w:style>
  <w:style w:type="character" w:customStyle="1" w:styleId="3b">
    <w:name w:val="Стиль3 Знак"/>
    <w:basedOn w:val="14"/>
    <w:uiPriority w:val="99"/>
    <w:rsid w:val="00026E67"/>
    <w:rPr>
      <w:rFonts w:cs="Times New Roman"/>
      <w:sz w:val="24"/>
      <w:lang w:val="ru-RU" w:eastAsia="ru-RU" w:bidi="ar-SA"/>
    </w:rPr>
  </w:style>
  <w:style w:type="paragraph" w:customStyle="1" w:styleId="46">
    <w:name w:val="Стиль4"/>
    <w:basedOn w:val="21"/>
    <w:next w:val="a"/>
    <w:uiPriority w:val="99"/>
    <w:rsid w:val="00026E67"/>
    <w:pPr>
      <w:keepLines/>
      <w:widowControl w:val="0"/>
      <w:suppressLineNumbers/>
      <w:tabs>
        <w:tab w:val="num" w:pos="1296"/>
      </w:tabs>
      <w:suppressAutoHyphens/>
      <w:spacing w:before="0" w:line="240" w:lineRule="auto"/>
      <w:ind w:left="1296" w:right="51" w:firstLine="567"/>
      <w:jc w:val="center"/>
    </w:pPr>
    <w:rPr>
      <w:rFonts w:ascii="Times New Roman" w:hAnsi="Times New Roman"/>
      <w:bCs w:val="0"/>
      <w:i w:val="0"/>
      <w:iCs w:val="0"/>
      <w:sz w:val="30"/>
      <w:szCs w:val="20"/>
      <w:lang w:eastAsia="ru-RU"/>
    </w:rPr>
  </w:style>
  <w:style w:type="paragraph" w:customStyle="1" w:styleId="affff6">
    <w:name w:val="Таблица заголовок"/>
    <w:basedOn w:val="a"/>
    <w:uiPriority w:val="99"/>
    <w:rsid w:val="00026E67"/>
    <w:pPr>
      <w:spacing w:before="120" w:after="120" w:line="360" w:lineRule="auto"/>
      <w:ind w:right="51"/>
      <w:jc w:val="right"/>
    </w:pPr>
    <w:rPr>
      <w:rFonts w:ascii="Times New Roman" w:eastAsia="Times New Roman" w:hAnsi="Times New Roman"/>
      <w:b/>
      <w:sz w:val="28"/>
      <w:szCs w:val="28"/>
      <w:lang w:eastAsia="ru-RU"/>
    </w:rPr>
  </w:style>
  <w:style w:type="paragraph" w:customStyle="1" w:styleId="affff7">
    <w:name w:val="текст таблицы"/>
    <w:basedOn w:val="a"/>
    <w:uiPriority w:val="99"/>
    <w:rsid w:val="00026E67"/>
    <w:pPr>
      <w:spacing w:before="120" w:after="0" w:line="240" w:lineRule="auto"/>
      <w:ind w:right="-102"/>
    </w:pPr>
    <w:rPr>
      <w:rFonts w:ascii="Times New Roman" w:eastAsia="Times New Roman" w:hAnsi="Times New Roman"/>
      <w:sz w:val="24"/>
      <w:szCs w:val="24"/>
      <w:lang w:eastAsia="ru-RU"/>
    </w:rPr>
  </w:style>
  <w:style w:type="paragraph" w:customStyle="1" w:styleId="affff8">
    <w:name w:val="Пункт Знак"/>
    <w:basedOn w:val="a"/>
    <w:uiPriority w:val="99"/>
    <w:rsid w:val="00026E67"/>
    <w:pPr>
      <w:tabs>
        <w:tab w:val="num" w:pos="1134"/>
        <w:tab w:val="left" w:pos="1701"/>
      </w:tabs>
      <w:snapToGrid w:val="0"/>
      <w:spacing w:after="0" w:line="360" w:lineRule="auto"/>
      <w:ind w:left="1134" w:right="51" w:hanging="567"/>
      <w:jc w:val="both"/>
    </w:pPr>
    <w:rPr>
      <w:rFonts w:ascii="Times New Roman" w:eastAsia="Times New Roman" w:hAnsi="Times New Roman"/>
      <w:sz w:val="28"/>
      <w:szCs w:val="20"/>
      <w:lang w:eastAsia="ru-RU"/>
    </w:rPr>
  </w:style>
  <w:style w:type="paragraph" w:customStyle="1" w:styleId="affff9">
    <w:name w:val="a"/>
    <w:basedOn w:val="a"/>
    <w:uiPriority w:val="99"/>
    <w:rsid w:val="00026E67"/>
    <w:pPr>
      <w:snapToGrid w:val="0"/>
      <w:spacing w:after="0" w:line="360" w:lineRule="auto"/>
      <w:ind w:left="1134" w:right="51" w:hanging="567"/>
      <w:jc w:val="both"/>
    </w:pPr>
    <w:rPr>
      <w:rFonts w:ascii="Times New Roman" w:eastAsia="Times New Roman" w:hAnsi="Times New Roman"/>
      <w:sz w:val="28"/>
      <w:szCs w:val="28"/>
      <w:lang w:eastAsia="ru-RU"/>
    </w:rPr>
  </w:style>
  <w:style w:type="paragraph" w:customStyle="1" w:styleId="affffa">
    <w:name w:val="Словарная статья"/>
    <w:basedOn w:val="a"/>
    <w:next w:val="a"/>
    <w:uiPriority w:val="99"/>
    <w:rsid w:val="00026E6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ffb">
    <w:name w:val="Комментарий пользователя"/>
    <w:basedOn w:val="a"/>
    <w:next w:val="a"/>
    <w:uiPriority w:val="99"/>
    <w:rsid w:val="00026E67"/>
    <w:pPr>
      <w:autoSpaceDE w:val="0"/>
      <w:autoSpaceDN w:val="0"/>
      <w:adjustRightInd w:val="0"/>
      <w:spacing w:after="0" w:line="240" w:lineRule="auto"/>
      <w:ind w:left="170" w:right="51"/>
    </w:pPr>
    <w:rPr>
      <w:rFonts w:ascii="Arial" w:eastAsia="Times New Roman" w:hAnsi="Arial"/>
      <w:i/>
      <w:iCs/>
      <w:color w:val="000080"/>
      <w:sz w:val="20"/>
      <w:szCs w:val="20"/>
      <w:lang w:eastAsia="ru-RU"/>
    </w:rPr>
  </w:style>
  <w:style w:type="character" w:customStyle="1" w:styleId="3c">
    <w:name w:val="Стиль3 Знак Знак"/>
    <w:basedOn w:val="a0"/>
    <w:uiPriority w:val="99"/>
    <w:rsid w:val="00026E67"/>
    <w:rPr>
      <w:rFonts w:cs="Times New Roman"/>
      <w:sz w:val="24"/>
      <w:lang w:val="ru-RU" w:eastAsia="ru-RU" w:bidi="ar-SA"/>
    </w:rPr>
  </w:style>
  <w:style w:type="character" w:customStyle="1" w:styleId="labelbodytext1">
    <w:name w:val="label_body_text_1"/>
    <w:basedOn w:val="a0"/>
    <w:uiPriority w:val="99"/>
    <w:rsid w:val="00026E67"/>
    <w:rPr>
      <w:rFonts w:cs="Times New Roman"/>
    </w:rPr>
  </w:style>
  <w:style w:type="paragraph" w:customStyle="1" w:styleId="1DocumentHeader1">
    <w:name w:val="Заголовок 1.Document Header1"/>
    <w:basedOn w:val="a"/>
    <w:next w:val="a"/>
    <w:uiPriority w:val="99"/>
    <w:rsid w:val="00026E67"/>
    <w:pPr>
      <w:keepNext/>
      <w:spacing w:before="240" w:after="60" w:line="240" w:lineRule="auto"/>
      <w:ind w:right="51"/>
      <w:jc w:val="center"/>
      <w:outlineLvl w:val="0"/>
    </w:pPr>
    <w:rPr>
      <w:rFonts w:ascii="Times New Roman" w:eastAsia="Times New Roman" w:hAnsi="Times New Roman"/>
      <w:kern w:val="28"/>
      <w:sz w:val="36"/>
      <w:szCs w:val="24"/>
      <w:lang w:eastAsia="ru-RU"/>
    </w:rPr>
  </w:style>
  <w:style w:type="paragraph" w:customStyle="1" w:styleId="ConsPlusNormal">
    <w:name w:val="ConsPlusNormal"/>
    <w:rsid w:val="00026E67"/>
    <w:pPr>
      <w:widowControl w:val="0"/>
      <w:autoSpaceDE w:val="0"/>
      <w:autoSpaceDN w:val="0"/>
      <w:adjustRightInd w:val="0"/>
      <w:ind w:right="51" w:firstLine="720"/>
      <w:jc w:val="both"/>
    </w:pPr>
    <w:rPr>
      <w:rFonts w:ascii="Arial" w:eastAsia="Times New Roman" w:hAnsi="Arial" w:cs="Arial"/>
    </w:rPr>
  </w:style>
  <w:style w:type="paragraph" w:customStyle="1" w:styleId="200">
    <w:name w:val="20"/>
    <w:basedOn w:val="a"/>
    <w:uiPriority w:val="99"/>
    <w:rsid w:val="00026E67"/>
    <w:pPr>
      <w:spacing w:before="104" w:after="104" w:line="240" w:lineRule="auto"/>
      <w:ind w:left="104" w:right="104"/>
    </w:pPr>
    <w:rPr>
      <w:rFonts w:ascii="Times New Roman" w:eastAsia="Times New Roman" w:hAnsi="Times New Roman"/>
      <w:sz w:val="24"/>
      <w:szCs w:val="24"/>
      <w:lang w:eastAsia="ru-RU"/>
    </w:rPr>
  </w:style>
  <w:style w:type="paragraph" w:customStyle="1" w:styleId="affffc">
    <w:name w:val="пункт"/>
    <w:basedOn w:val="a"/>
    <w:uiPriority w:val="99"/>
    <w:rsid w:val="00026E67"/>
    <w:pPr>
      <w:tabs>
        <w:tab w:val="num" w:pos="1135"/>
      </w:tabs>
      <w:spacing w:before="60" w:after="60" w:line="240" w:lineRule="auto"/>
      <w:ind w:left="-283" w:right="51" w:firstLine="567"/>
    </w:pPr>
    <w:rPr>
      <w:rFonts w:ascii="Times New Roman" w:eastAsia="Times New Roman" w:hAnsi="Times New Roman"/>
      <w:sz w:val="24"/>
      <w:szCs w:val="24"/>
      <w:lang w:eastAsia="ru-RU"/>
    </w:rPr>
  </w:style>
  <w:style w:type="paragraph" w:customStyle="1" w:styleId="2f">
    <w:name w:val="Заголовок 2 жирный"/>
    <w:basedOn w:val="21"/>
    <w:link w:val="2f0"/>
    <w:uiPriority w:val="99"/>
    <w:rsid w:val="00026E67"/>
    <w:pPr>
      <w:keepNext w:val="0"/>
      <w:tabs>
        <w:tab w:val="num" w:pos="0"/>
      </w:tabs>
      <w:spacing w:before="0" w:after="0" w:line="240" w:lineRule="auto"/>
      <w:ind w:left="1142" w:right="51" w:hanging="1142"/>
      <w:jc w:val="both"/>
    </w:pPr>
    <w:rPr>
      <w:rFonts w:ascii="Times New Roman" w:hAnsi="Times New Roman"/>
      <w:i w:val="0"/>
      <w:iCs w:val="0"/>
      <w:lang w:eastAsia="ru-RU"/>
    </w:rPr>
  </w:style>
  <w:style w:type="character" w:customStyle="1" w:styleId="2f0">
    <w:name w:val="Заголовок 2 жирный Знак"/>
    <w:basedOn w:val="a0"/>
    <w:link w:val="2f"/>
    <w:uiPriority w:val="99"/>
    <w:locked/>
    <w:rsid w:val="00026E67"/>
    <w:rPr>
      <w:rFonts w:cs="Times New Roman"/>
      <w:b/>
      <w:bCs/>
      <w:sz w:val="28"/>
      <w:szCs w:val="28"/>
      <w:lang w:val="ru-RU" w:eastAsia="ru-RU" w:bidi="ar-SA"/>
    </w:rPr>
  </w:style>
  <w:style w:type="paragraph" w:customStyle="1" w:styleId="47">
    <w:name w:val="Заголовок 4 нежирный"/>
    <w:basedOn w:val="40"/>
    <w:link w:val="48"/>
    <w:uiPriority w:val="99"/>
    <w:rsid w:val="00026E67"/>
    <w:pPr>
      <w:tabs>
        <w:tab w:val="num" w:pos="720"/>
        <w:tab w:val="left" w:pos="993"/>
      </w:tabs>
      <w:spacing w:before="0" w:after="0" w:line="240" w:lineRule="auto"/>
      <w:ind w:right="-1" w:firstLine="709"/>
      <w:jc w:val="both"/>
    </w:pPr>
    <w:rPr>
      <w:rFonts w:eastAsia="Times New Roman"/>
      <w:b w:val="0"/>
      <w:bCs w:val="0"/>
      <w:spacing w:val="-10"/>
      <w:sz w:val="24"/>
      <w:szCs w:val="24"/>
      <w:lang w:eastAsia="ru-RU"/>
    </w:rPr>
  </w:style>
  <w:style w:type="character" w:customStyle="1" w:styleId="48">
    <w:name w:val="Заголовок 4 нежирный Знак"/>
    <w:basedOn w:val="41"/>
    <w:link w:val="47"/>
    <w:uiPriority w:val="99"/>
    <w:locked/>
    <w:rsid w:val="00026E67"/>
    <w:rPr>
      <w:rFonts w:ascii="Times New Roman" w:eastAsia="Times New Roman" w:hAnsi="Times New Roman" w:cs="Times New Roman"/>
      <w:b/>
      <w:bCs/>
      <w:spacing w:val="-10"/>
      <w:sz w:val="24"/>
      <w:szCs w:val="24"/>
      <w:lang w:val="ru-RU" w:eastAsia="en-US" w:bidi="ar-SA"/>
    </w:rPr>
  </w:style>
  <w:style w:type="paragraph" w:customStyle="1" w:styleId="3d">
    <w:name w:val="Заголовок 3 нежирный"/>
    <w:basedOn w:val="30"/>
    <w:uiPriority w:val="99"/>
    <w:rsid w:val="00026E67"/>
    <w:pPr>
      <w:tabs>
        <w:tab w:val="clear" w:pos="2160"/>
      </w:tabs>
      <w:suppressAutoHyphens w:val="0"/>
      <w:spacing w:before="0" w:after="0"/>
      <w:ind w:right="51" w:firstLine="709"/>
      <w:jc w:val="both"/>
    </w:pPr>
    <w:rPr>
      <w:b w:val="0"/>
      <w:bCs w:val="0"/>
      <w:color w:val="000000"/>
      <w:sz w:val="24"/>
    </w:rPr>
  </w:style>
  <w:style w:type="paragraph" w:customStyle="1" w:styleId="Iauiue1">
    <w:name w:val="Iau?iue1"/>
    <w:uiPriority w:val="99"/>
    <w:rsid w:val="00026E67"/>
    <w:pPr>
      <w:ind w:right="51"/>
      <w:jc w:val="both"/>
    </w:pPr>
    <w:rPr>
      <w:rFonts w:ascii="Arial" w:eastAsia="Times New Roman" w:hAnsi="Arial" w:cs="Arial"/>
    </w:rPr>
  </w:style>
  <w:style w:type="paragraph" w:customStyle="1" w:styleId="font18">
    <w:name w:val="font18"/>
    <w:basedOn w:val="a"/>
    <w:uiPriority w:val="99"/>
    <w:rsid w:val="00026E67"/>
    <w:pPr>
      <w:spacing w:before="100" w:beforeAutospacing="1" w:after="100" w:afterAutospacing="1" w:line="240" w:lineRule="auto"/>
      <w:ind w:right="51"/>
    </w:pPr>
    <w:rPr>
      <w:rFonts w:ascii="Times New Roman" w:eastAsia="Times New Roman" w:hAnsi="Times New Roman"/>
      <w:b/>
      <w:bCs/>
      <w:sz w:val="20"/>
      <w:szCs w:val="20"/>
      <w:lang w:eastAsia="ru-RU"/>
    </w:rPr>
  </w:style>
  <w:style w:type="paragraph" w:customStyle="1" w:styleId="ConsCell">
    <w:name w:val="ConsCell"/>
    <w:uiPriority w:val="99"/>
    <w:rsid w:val="00026E67"/>
    <w:pPr>
      <w:widowControl w:val="0"/>
      <w:autoSpaceDE w:val="0"/>
      <w:autoSpaceDN w:val="0"/>
      <w:adjustRightInd w:val="0"/>
      <w:ind w:right="19772"/>
      <w:jc w:val="both"/>
    </w:pPr>
    <w:rPr>
      <w:rFonts w:ascii="Arial" w:eastAsia="Times New Roman" w:hAnsi="Arial" w:cs="Arial"/>
    </w:rPr>
  </w:style>
  <w:style w:type="paragraph" w:customStyle="1" w:styleId="BodyText21">
    <w:name w:val="Body Text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Iacaaeaaaieoiaioa">
    <w:name w:val="!Iaca.aeaa aieoiaioa"/>
    <w:basedOn w:val="a"/>
    <w:uiPriority w:val="99"/>
    <w:rsid w:val="00026E67"/>
    <w:pPr>
      <w:spacing w:after="240" w:line="240" w:lineRule="auto"/>
      <w:ind w:right="51"/>
      <w:jc w:val="center"/>
    </w:pPr>
    <w:rPr>
      <w:rFonts w:ascii="Times New Roman" w:eastAsia="Times New Roman" w:hAnsi="Times New Roman"/>
      <w:b/>
      <w:caps/>
      <w:sz w:val="24"/>
      <w:szCs w:val="20"/>
      <w:lang w:eastAsia="ru-RU"/>
    </w:rPr>
  </w:style>
  <w:style w:type="paragraph" w:customStyle="1" w:styleId="BodyTextIndent22">
    <w:name w:val="Body Text Indent 22"/>
    <w:basedOn w:val="a"/>
    <w:uiPriority w:val="99"/>
    <w:rsid w:val="00026E67"/>
    <w:pPr>
      <w:widowControl w:val="0"/>
      <w:spacing w:after="120" w:line="480" w:lineRule="auto"/>
      <w:ind w:left="283" w:right="51"/>
    </w:pPr>
    <w:rPr>
      <w:rFonts w:ascii="Times New Roman" w:eastAsia="Times New Roman" w:hAnsi="Times New Roman"/>
      <w:sz w:val="28"/>
      <w:szCs w:val="20"/>
      <w:lang w:eastAsia="ru-RU"/>
    </w:rPr>
  </w:style>
  <w:style w:type="paragraph" w:customStyle="1" w:styleId="BodyText211">
    <w:name w:val="Body Text 211"/>
    <w:basedOn w:val="a"/>
    <w:uiPriority w:val="99"/>
    <w:rsid w:val="00026E67"/>
    <w:pPr>
      <w:widowControl w:val="0"/>
      <w:spacing w:after="120" w:line="480" w:lineRule="auto"/>
      <w:ind w:right="51"/>
    </w:pPr>
    <w:rPr>
      <w:rFonts w:ascii="Times New Roman" w:eastAsia="Times New Roman" w:hAnsi="Times New Roman"/>
      <w:sz w:val="28"/>
      <w:szCs w:val="20"/>
      <w:lang w:eastAsia="ru-RU"/>
    </w:rPr>
  </w:style>
  <w:style w:type="paragraph" w:customStyle="1" w:styleId="BodyText22">
    <w:name w:val="Body Text 22"/>
    <w:basedOn w:val="a"/>
    <w:uiPriority w:val="99"/>
    <w:rsid w:val="00026E67"/>
    <w:pPr>
      <w:widowControl w:val="0"/>
      <w:suppressAutoHyphens/>
      <w:overflowPunct w:val="0"/>
      <w:autoSpaceDE w:val="0"/>
      <w:autoSpaceDN w:val="0"/>
      <w:adjustRightInd w:val="0"/>
      <w:spacing w:after="0" w:line="240" w:lineRule="auto"/>
      <w:ind w:right="51" w:firstLine="709"/>
      <w:jc w:val="both"/>
      <w:textAlignment w:val="baseline"/>
    </w:pPr>
    <w:rPr>
      <w:rFonts w:ascii="Times New Roman" w:eastAsia="Times New Roman" w:hAnsi="Times New Roman"/>
      <w:szCs w:val="20"/>
      <w:lang w:eastAsia="ru-RU"/>
    </w:rPr>
  </w:style>
  <w:style w:type="paragraph" w:customStyle="1" w:styleId="BodyTextIndent31">
    <w:name w:val="Body Text Indent 31"/>
    <w:basedOn w:val="a"/>
    <w:uiPriority w:val="99"/>
    <w:rsid w:val="00026E67"/>
    <w:pPr>
      <w:widowControl w:val="0"/>
      <w:tabs>
        <w:tab w:val="left" w:pos="8788"/>
      </w:tabs>
      <w:suppressAutoHyphens/>
      <w:overflowPunct w:val="0"/>
      <w:autoSpaceDE w:val="0"/>
      <w:autoSpaceDN w:val="0"/>
      <w:adjustRightInd w:val="0"/>
      <w:spacing w:after="0" w:line="240" w:lineRule="auto"/>
      <w:ind w:right="-1" w:firstLine="709"/>
      <w:jc w:val="both"/>
      <w:textAlignment w:val="baseline"/>
    </w:pPr>
    <w:rPr>
      <w:rFonts w:ascii="Times New Roman" w:eastAsia="Times New Roman" w:hAnsi="Times New Roman"/>
      <w:szCs w:val="20"/>
      <w:lang w:eastAsia="ru-RU"/>
    </w:rPr>
  </w:style>
  <w:style w:type="paragraph" w:customStyle="1" w:styleId="Iniiaiieoaeno1">
    <w:name w:val="!Iniiaiie oaeno1"/>
    <w:basedOn w:val="a"/>
    <w:uiPriority w:val="99"/>
    <w:rsid w:val="00026E67"/>
    <w:pPr>
      <w:spacing w:after="0" w:line="240" w:lineRule="auto"/>
      <w:ind w:right="51" w:firstLine="709"/>
      <w:jc w:val="both"/>
    </w:pPr>
    <w:rPr>
      <w:rFonts w:ascii="Times New Roman" w:eastAsia="Times New Roman" w:hAnsi="Times New Roman"/>
      <w:sz w:val="24"/>
      <w:szCs w:val="20"/>
      <w:lang w:eastAsia="ru-RU"/>
    </w:rPr>
  </w:style>
  <w:style w:type="paragraph" w:customStyle="1" w:styleId="xl29">
    <w:name w:val="xl29"/>
    <w:basedOn w:val="a"/>
    <w:uiPriority w:val="99"/>
    <w:rsid w:val="00026E67"/>
    <w:pPr>
      <w:pBdr>
        <w:left w:val="single" w:sz="4" w:space="0" w:color="auto"/>
        <w:bottom w:val="single" w:sz="4" w:space="0" w:color="auto"/>
        <w:right w:val="single" w:sz="4" w:space="0" w:color="auto"/>
      </w:pBdr>
      <w:spacing w:before="100" w:beforeAutospacing="1" w:after="100" w:afterAutospacing="1" w:line="240" w:lineRule="auto"/>
      <w:ind w:right="51"/>
      <w:jc w:val="center"/>
    </w:pPr>
    <w:rPr>
      <w:rFonts w:ascii="Arial CYR" w:eastAsia="Times New Roman" w:hAnsi="Arial CYR" w:cs="Arial CYR"/>
      <w:sz w:val="18"/>
      <w:szCs w:val="18"/>
      <w:lang w:eastAsia="ru-RU"/>
    </w:rPr>
  </w:style>
  <w:style w:type="paragraph" w:customStyle="1" w:styleId="15">
    <w:name w:val="Обычный1"/>
    <w:uiPriority w:val="99"/>
    <w:rsid w:val="00026E67"/>
    <w:pPr>
      <w:widowControl w:val="0"/>
      <w:autoSpaceDE w:val="0"/>
      <w:autoSpaceDN w:val="0"/>
      <w:spacing w:before="120" w:after="120"/>
      <w:ind w:right="51" w:firstLine="567"/>
      <w:jc w:val="both"/>
    </w:pPr>
    <w:rPr>
      <w:rFonts w:ascii="Times New Roman" w:eastAsia="Times New Roman" w:hAnsi="Times New Roman"/>
      <w:szCs w:val="24"/>
    </w:rPr>
  </w:style>
  <w:style w:type="paragraph" w:customStyle="1" w:styleId="Normal1">
    <w:name w:val="Normal1"/>
    <w:uiPriority w:val="99"/>
    <w:rsid w:val="00026E67"/>
    <w:pPr>
      <w:widowControl w:val="0"/>
      <w:spacing w:before="180" w:after="200" w:line="300" w:lineRule="auto"/>
      <w:ind w:left="5800" w:right="4000"/>
      <w:jc w:val="both"/>
    </w:pPr>
    <w:rPr>
      <w:rFonts w:ascii="Times New Roman" w:eastAsia="Times New Roman" w:hAnsi="Times New Roman"/>
      <w:sz w:val="28"/>
    </w:rPr>
  </w:style>
  <w:style w:type="paragraph" w:customStyle="1" w:styleId="txt">
    <w:name w:val="txt"/>
    <w:basedOn w:val="a"/>
    <w:uiPriority w:val="99"/>
    <w:rsid w:val="00026E67"/>
    <w:pPr>
      <w:spacing w:before="200" w:line="360" w:lineRule="atLeast"/>
      <w:ind w:left="17" w:right="17" w:firstLine="335"/>
      <w:jc w:val="both"/>
    </w:pPr>
    <w:rPr>
      <w:rFonts w:ascii="Verdana" w:hAnsi="Verdana" w:cs="Arial Unicode MS"/>
      <w:color w:val="000000"/>
      <w:sz w:val="20"/>
      <w:szCs w:val="20"/>
      <w:lang w:eastAsia="ru-RU"/>
    </w:rPr>
  </w:style>
  <w:style w:type="paragraph" w:customStyle="1" w:styleId="BodyText31">
    <w:name w:val="Body Text 31"/>
    <w:basedOn w:val="a"/>
    <w:uiPriority w:val="99"/>
    <w:rsid w:val="00026E67"/>
    <w:pPr>
      <w:spacing w:after="0" w:line="240" w:lineRule="auto"/>
      <w:jc w:val="center"/>
    </w:pPr>
    <w:rPr>
      <w:rFonts w:ascii="Times New Roman" w:eastAsia="Times New Roman" w:hAnsi="Times New Roman"/>
      <w:sz w:val="24"/>
      <w:szCs w:val="20"/>
      <w:lang w:eastAsia="ru-RU"/>
    </w:rPr>
  </w:style>
  <w:style w:type="paragraph" w:customStyle="1" w:styleId="caaieiaie3">
    <w:name w:val="caaieiaie 3"/>
    <w:basedOn w:val="a"/>
    <w:next w:val="a"/>
    <w:uiPriority w:val="99"/>
    <w:rsid w:val="00026E67"/>
    <w:pPr>
      <w:keepNext/>
      <w:overflowPunct w:val="0"/>
      <w:autoSpaceDE w:val="0"/>
      <w:autoSpaceDN w:val="0"/>
      <w:adjustRightInd w:val="0"/>
      <w:spacing w:before="240" w:after="60" w:line="240" w:lineRule="auto"/>
      <w:textAlignment w:val="baseline"/>
    </w:pPr>
    <w:rPr>
      <w:rFonts w:ascii="Times New Roman" w:eastAsia="Times New Roman" w:hAnsi="Times New Roman"/>
      <w:b/>
      <w:sz w:val="24"/>
      <w:szCs w:val="20"/>
      <w:lang w:eastAsia="ru-RU"/>
    </w:rPr>
  </w:style>
  <w:style w:type="paragraph" w:customStyle="1" w:styleId="Style6">
    <w:name w:val="Style6"/>
    <w:basedOn w:val="a"/>
    <w:uiPriority w:val="99"/>
    <w:rsid w:val="002F77C2"/>
    <w:pPr>
      <w:widowControl w:val="0"/>
      <w:autoSpaceDE w:val="0"/>
      <w:autoSpaceDN w:val="0"/>
      <w:adjustRightInd w:val="0"/>
      <w:spacing w:after="0" w:line="202" w:lineRule="exact"/>
    </w:pPr>
    <w:rPr>
      <w:rFonts w:ascii="Arial" w:eastAsia="Times New Roman" w:hAnsi="Arial" w:cs="Arial"/>
      <w:sz w:val="24"/>
      <w:szCs w:val="24"/>
      <w:lang w:eastAsia="ru-RU"/>
    </w:rPr>
  </w:style>
  <w:style w:type="paragraph" w:customStyle="1" w:styleId="Style11">
    <w:name w:val="Style11"/>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5">
    <w:name w:val="Font Style35"/>
    <w:basedOn w:val="a0"/>
    <w:uiPriority w:val="99"/>
    <w:rsid w:val="002F77C2"/>
    <w:rPr>
      <w:rFonts w:ascii="Arial" w:hAnsi="Arial" w:cs="Arial"/>
      <w:smallCaps/>
      <w:sz w:val="16"/>
      <w:szCs w:val="16"/>
    </w:rPr>
  </w:style>
  <w:style w:type="character" w:customStyle="1" w:styleId="FontStyle36">
    <w:name w:val="Font Style36"/>
    <w:basedOn w:val="a0"/>
    <w:uiPriority w:val="99"/>
    <w:rsid w:val="002F77C2"/>
    <w:rPr>
      <w:rFonts w:ascii="Candara" w:hAnsi="Candara" w:cs="Candara"/>
      <w:spacing w:val="10"/>
      <w:sz w:val="14"/>
      <w:szCs w:val="14"/>
    </w:rPr>
  </w:style>
  <w:style w:type="character" w:customStyle="1" w:styleId="FontStyle37">
    <w:name w:val="Font Style37"/>
    <w:basedOn w:val="a0"/>
    <w:uiPriority w:val="99"/>
    <w:rsid w:val="002F77C2"/>
    <w:rPr>
      <w:rFonts w:ascii="Arial" w:hAnsi="Arial" w:cs="Arial"/>
      <w:sz w:val="14"/>
      <w:szCs w:val="14"/>
    </w:rPr>
  </w:style>
  <w:style w:type="character" w:customStyle="1" w:styleId="FontStyle44">
    <w:name w:val="Font Style44"/>
    <w:basedOn w:val="a0"/>
    <w:uiPriority w:val="99"/>
    <w:rsid w:val="002F77C2"/>
    <w:rPr>
      <w:rFonts w:ascii="Arial" w:hAnsi="Arial" w:cs="Arial"/>
      <w:b/>
      <w:bCs/>
      <w:sz w:val="14"/>
      <w:szCs w:val="14"/>
    </w:rPr>
  </w:style>
  <w:style w:type="paragraph" w:customStyle="1" w:styleId="Style8">
    <w:name w:val="Style8"/>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
    <w:uiPriority w:val="99"/>
    <w:rsid w:val="002F77C2"/>
    <w:pPr>
      <w:widowControl w:val="0"/>
      <w:autoSpaceDE w:val="0"/>
      <w:autoSpaceDN w:val="0"/>
      <w:adjustRightInd w:val="0"/>
      <w:spacing w:after="0" w:line="206" w:lineRule="exact"/>
      <w:jc w:val="center"/>
    </w:pPr>
    <w:rPr>
      <w:rFonts w:ascii="Arial" w:eastAsia="Times New Roman" w:hAnsi="Arial" w:cs="Arial"/>
      <w:sz w:val="24"/>
      <w:szCs w:val="24"/>
      <w:lang w:eastAsia="ru-RU"/>
    </w:rPr>
  </w:style>
  <w:style w:type="paragraph" w:customStyle="1" w:styleId="Style18">
    <w:name w:val="Style18"/>
    <w:basedOn w:val="a"/>
    <w:uiPriority w:val="99"/>
    <w:rsid w:val="002F77C2"/>
    <w:pPr>
      <w:widowControl w:val="0"/>
      <w:autoSpaceDE w:val="0"/>
      <w:autoSpaceDN w:val="0"/>
      <w:adjustRightInd w:val="0"/>
      <w:spacing w:after="0" w:line="209" w:lineRule="exact"/>
    </w:pPr>
    <w:rPr>
      <w:rFonts w:ascii="Arial" w:eastAsia="Times New Roman" w:hAnsi="Arial" w:cs="Arial"/>
      <w:sz w:val="24"/>
      <w:szCs w:val="24"/>
      <w:lang w:eastAsia="ru-RU"/>
    </w:rPr>
  </w:style>
  <w:style w:type="character" w:customStyle="1" w:styleId="FontStyle43">
    <w:name w:val="Font Style43"/>
    <w:basedOn w:val="a0"/>
    <w:uiPriority w:val="99"/>
    <w:rsid w:val="002F77C2"/>
    <w:rPr>
      <w:rFonts w:ascii="Arial" w:hAnsi="Arial" w:cs="Arial"/>
      <w:sz w:val="14"/>
      <w:szCs w:val="14"/>
    </w:rPr>
  </w:style>
  <w:style w:type="character" w:customStyle="1" w:styleId="FontStyle39">
    <w:name w:val="Font Style39"/>
    <w:basedOn w:val="a0"/>
    <w:uiPriority w:val="99"/>
    <w:rsid w:val="002F77C2"/>
    <w:rPr>
      <w:rFonts w:ascii="Arial" w:hAnsi="Arial" w:cs="Arial"/>
      <w:sz w:val="12"/>
      <w:szCs w:val="12"/>
    </w:rPr>
  </w:style>
  <w:style w:type="paragraph" w:customStyle="1" w:styleId="Style13">
    <w:name w:val="Style13"/>
    <w:basedOn w:val="a"/>
    <w:uiPriority w:val="99"/>
    <w:rsid w:val="006A03F0"/>
    <w:pPr>
      <w:widowControl w:val="0"/>
      <w:autoSpaceDE w:val="0"/>
      <w:autoSpaceDN w:val="0"/>
      <w:adjustRightInd w:val="0"/>
      <w:spacing w:after="0" w:line="221" w:lineRule="exact"/>
      <w:jc w:val="both"/>
    </w:pPr>
    <w:rPr>
      <w:rFonts w:ascii="Arial" w:eastAsia="Times New Roman" w:hAnsi="Arial" w:cs="Arial"/>
      <w:sz w:val="24"/>
      <w:szCs w:val="24"/>
      <w:lang w:eastAsia="ru-RU"/>
    </w:rPr>
  </w:style>
  <w:style w:type="paragraph" w:customStyle="1" w:styleId="Style20">
    <w:name w:val="Style20"/>
    <w:basedOn w:val="a"/>
    <w:uiPriority w:val="99"/>
    <w:rsid w:val="006A03F0"/>
    <w:pPr>
      <w:widowControl w:val="0"/>
      <w:autoSpaceDE w:val="0"/>
      <w:autoSpaceDN w:val="0"/>
      <w:adjustRightInd w:val="0"/>
      <w:spacing w:after="0" w:line="302" w:lineRule="exact"/>
      <w:jc w:val="both"/>
    </w:pPr>
    <w:rPr>
      <w:rFonts w:ascii="Arial" w:eastAsia="Times New Roman" w:hAnsi="Arial" w:cs="Arial"/>
      <w:sz w:val="24"/>
      <w:szCs w:val="24"/>
      <w:lang w:eastAsia="ru-RU"/>
    </w:rPr>
  </w:style>
  <w:style w:type="paragraph" w:customStyle="1" w:styleId="Preformat">
    <w:name w:val="Preformat"/>
    <w:uiPriority w:val="99"/>
    <w:rsid w:val="00BB6B5F"/>
    <w:pPr>
      <w:widowControl w:val="0"/>
      <w:autoSpaceDE w:val="0"/>
      <w:autoSpaceDN w:val="0"/>
      <w:adjustRightInd w:val="0"/>
    </w:pPr>
    <w:rPr>
      <w:rFonts w:ascii="Courier New" w:eastAsia="Times New Roman" w:hAnsi="Courier New" w:cs="Courier New"/>
    </w:rPr>
  </w:style>
  <w:style w:type="paragraph" w:customStyle="1" w:styleId="PlainText1">
    <w:name w:val="Plain Text1"/>
    <w:basedOn w:val="a"/>
    <w:uiPriority w:val="99"/>
    <w:rsid w:val="00DD78CF"/>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styleId="3e">
    <w:name w:val="toc 3"/>
    <w:basedOn w:val="a"/>
    <w:next w:val="a"/>
    <w:autoRedefine/>
    <w:uiPriority w:val="39"/>
    <w:rsid w:val="00BC3754"/>
    <w:pPr>
      <w:tabs>
        <w:tab w:val="left" w:pos="1100"/>
        <w:tab w:val="right" w:leader="dot" w:pos="9631"/>
      </w:tabs>
      <w:spacing w:after="0"/>
    </w:pPr>
    <w:rPr>
      <w:rFonts w:ascii="Times New Roman" w:hAnsi="Times New Roman"/>
      <w:noProof/>
      <w:sz w:val="28"/>
      <w:szCs w:val="28"/>
    </w:rPr>
  </w:style>
  <w:style w:type="paragraph" w:customStyle="1" w:styleId="18">
    <w:name w:val="Знак Знак Знак1"/>
    <w:basedOn w:val="a"/>
    <w:uiPriority w:val="99"/>
    <w:rsid w:val="008E2866"/>
    <w:pPr>
      <w:tabs>
        <w:tab w:val="num" w:pos="360"/>
      </w:tabs>
      <w:spacing w:after="160" w:line="240" w:lineRule="exact"/>
    </w:pPr>
    <w:rPr>
      <w:rFonts w:ascii="Verdana" w:eastAsia="Times New Roman" w:hAnsi="Verdana" w:cs="Verdana"/>
      <w:sz w:val="20"/>
      <w:szCs w:val="20"/>
      <w:lang w:val="en-US"/>
    </w:rPr>
  </w:style>
  <w:style w:type="paragraph" w:customStyle="1" w:styleId="affffd">
    <w:name w:val="Текст ПРИКАЗА (УКАЗАНИЯ)"/>
    <w:basedOn w:val="a"/>
    <w:autoRedefine/>
    <w:uiPriority w:val="99"/>
    <w:rsid w:val="005E4C2E"/>
    <w:pPr>
      <w:autoSpaceDE w:val="0"/>
      <w:autoSpaceDN w:val="0"/>
      <w:spacing w:after="0" w:line="240" w:lineRule="auto"/>
      <w:jc w:val="both"/>
    </w:pPr>
    <w:rPr>
      <w:rFonts w:ascii="Times New Roman" w:hAnsi="Times New Roman"/>
    </w:rPr>
  </w:style>
  <w:style w:type="paragraph" w:customStyle="1" w:styleId="3f">
    <w:name w:val="Пункт_3_заглав"/>
    <w:basedOn w:val="a"/>
    <w:rsid w:val="00E6684B"/>
    <w:pPr>
      <w:keepNext/>
      <w:tabs>
        <w:tab w:val="num" w:pos="2160"/>
      </w:tabs>
      <w:spacing w:before="240" w:after="120" w:line="240" w:lineRule="auto"/>
      <w:ind w:left="2160" w:hanging="720"/>
      <w:jc w:val="both"/>
      <w:outlineLvl w:val="2"/>
    </w:pPr>
    <w:rPr>
      <w:rFonts w:ascii="Times New Roman" w:eastAsia="Times New Roman" w:hAnsi="Times New Roman"/>
      <w:b/>
      <w:snapToGrid w:val="0"/>
      <w:sz w:val="28"/>
      <w:szCs w:val="20"/>
      <w:lang w:eastAsia="ru-RU"/>
    </w:rPr>
  </w:style>
  <w:style w:type="paragraph" w:customStyle="1" w:styleId="20">
    <w:name w:val="Пункт_2"/>
    <w:basedOn w:val="a"/>
    <w:rsid w:val="00E6684B"/>
    <w:pPr>
      <w:numPr>
        <w:ilvl w:val="1"/>
        <w:numId w:val="4"/>
      </w:numPr>
      <w:spacing w:after="0" w:line="360" w:lineRule="auto"/>
      <w:jc w:val="both"/>
    </w:pPr>
    <w:rPr>
      <w:rFonts w:ascii="Times New Roman" w:eastAsia="Times New Roman" w:hAnsi="Times New Roman"/>
      <w:snapToGrid w:val="0"/>
      <w:sz w:val="28"/>
      <w:szCs w:val="20"/>
      <w:lang w:eastAsia="ru-RU"/>
    </w:rPr>
  </w:style>
  <w:style w:type="paragraph" w:customStyle="1" w:styleId="3f0">
    <w:name w:val="Пункт_3"/>
    <w:basedOn w:val="20"/>
    <w:rsid w:val="00E6684B"/>
    <w:pPr>
      <w:numPr>
        <w:ilvl w:val="2"/>
      </w:numPr>
    </w:pPr>
  </w:style>
  <w:style w:type="paragraph" w:customStyle="1" w:styleId="4">
    <w:name w:val="Пункт_4"/>
    <w:basedOn w:val="3f0"/>
    <w:rsid w:val="00E6684B"/>
    <w:pPr>
      <w:numPr>
        <w:ilvl w:val="3"/>
      </w:numPr>
    </w:pPr>
    <w:rPr>
      <w:snapToGrid/>
    </w:rPr>
  </w:style>
  <w:style w:type="paragraph" w:customStyle="1" w:styleId="5ABCD">
    <w:name w:val="Пункт_5_ABCD"/>
    <w:basedOn w:val="a"/>
    <w:rsid w:val="00E6684B"/>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paragraph" w:customStyle="1" w:styleId="19">
    <w:name w:val="Пункт_1"/>
    <w:basedOn w:val="a"/>
    <w:rsid w:val="00E6684B"/>
    <w:pPr>
      <w:keepNext/>
      <w:tabs>
        <w:tab w:val="num" w:pos="568"/>
      </w:tabs>
      <w:spacing w:before="480" w:after="240" w:line="240" w:lineRule="auto"/>
      <w:ind w:left="567" w:hanging="567"/>
      <w:jc w:val="center"/>
      <w:outlineLvl w:val="0"/>
    </w:pPr>
    <w:rPr>
      <w:rFonts w:ascii="Arial" w:eastAsia="Times New Roman" w:hAnsi="Arial"/>
      <w:b/>
      <w:snapToGrid w:val="0"/>
      <w:sz w:val="32"/>
      <w:szCs w:val="28"/>
      <w:lang w:eastAsia="ru-RU"/>
    </w:rPr>
  </w:style>
  <w:style w:type="paragraph" w:customStyle="1" w:styleId="81">
    <w:name w:val="Обычный + 8 пт"/>
    <w:aliases w:val="По ширине,Узор: Нет (Белый),Граница: : (Без границ)"/>
    <w:basedOn w:val="a"/>
    <w:rsid w:val="002C3AF6"/>
    <w:pPr>
      <w:spacing w:after="0" w:line="240" w:lineRule="auto"/>
      <w:jc w:val="both"/>
    </w:pPr>
    <w:rPr>
      <w:rFonts w:ascii="Times New Roman" w:eastAsia="Times New Roman" w:hAnsi="Times New Roman"/>
      <w:sz w:val="16"/>
      <w:szCs w:val="24"/>
      <w:bdr w:val="none" w:sz="0" w:space="0" w:color="auto" w:frame="1"/>
      <w:shd w:val="clear" w:color="auto" w:fill="FFFFFF"/>
      <w:lang w:eastAsia="ru-RU"/>
    </w:rPr>
  </w:style>
  <w:style w:type="paragraph" w:customStyle="1" w:styleId="1a">
    <w:name w:val="Текст1"/>
    <w:basedOn w:val="a"/>
    <w:rsid w:val="00806603"/>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pple-converted-space">
    <w:name w:val="apple-converted-space"/>
    <w:basedOn w:val="a0"/>
    <w:rsid w:val="0045068B"/>
  </w:style>
  <w:style w:type="paragraph" w:styleId="affffe">
    <w:name w:val="endnote text"/>
    <w:basedOn w:val="a"/>
    <w:link w:val="afffff"/>
    <w:uiPriority w:val="99"/>
    <w:unhideWhenUsed/>
    <w:rsid w:val="0070020A"/>
    <w:rPr>
      <w:sz w:val="20"/>
      <w:szCs w:val="20"/>
    </w:rPr>
  </w:style>
  <w:style w:type="character" w:customStyle="1" w:styleId="afffff">
    <w:name w:val="Текст концевой сноски Знак"/>
    <w:basedOn w:val="a0"/>
    <w:link w:val="affffe"/>
    <w:uiPriority w:val="99"/>
    <w:rsid w:val="0070020A"/>
    <w:rPr>
      <w:lang w:eastAsia="en-US"/>
    </w:rPr>
  </w:style>
  <w:style w:type="character" w:styleId="afffff0">
    <w:name w:val="endnote reference"/>
    <w:basedOn w:val="a0"/>
    <w:uiPriority w:val="99"/>
    <w:semiHidden/>
    <w:unhideWhenUsed/>
    <w:rsid w:val="0070020A"/>
    <w:rPr>
      <w:vertAlign w:val="superscript"/>
    </w:rPr>
  </w:style>
  <w:style w:type="paragraph" w:customStyle="1" w:styleId="xl63">
    <w:name w:val="xl63"/>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4">
    <w:name w:val="xl64"/>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5">
    <w:name w:val="xl65"/>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66">
    <w:name w:val="xl66"/>
    <w:basedOn w:val="a"/>
    <w:rsid w:val="0026636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7">
    <w:name w:val="xl67"/>
    <w:basedOn w:val="a"/>
    <w:rsid w:val="0026636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8">
    <w:name w:val="xl68"/>
    <w:basedOn w:val="a"/>
    <w:rsid w:val="002663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9">
    <w:name w:val="xl69"/>
    <w:basedOn w:val="a"/>
    <w:rsid w:val="00266366"/>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1">
    <w:name w:val="xl71"/>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2">
    <w:name w:val="xl72"/>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73">
    <w:name w:val="xl73"/>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4">
    <w:name w:val="xl74"/>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5">
    <w:name w:val="xl75"/>
    <w:basedOn w:val="a"/>
    <w:rsid w:val="00266366"/>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7">
    <w:name w:val="xl77"/>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8">
    <w:name w:val="xl78"/>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9">
    <w:name w:val="xl79"/>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character" w:customStyle="1" w:styleId="FontStyle14">
    <w:name w:val="Font Style14"/>
    <w:basedOn w:val="a0"/>
    <w:rsid w:val="00604408"/>
    <w:rPr>
      <w:rFonts w:ascii="Tahoma" w:hAnsi="Tahoma" w:cs="Tahoma"/>
      <w:spacing w:val="20"/>
      <w:sz w:val="22"/>
      <w:szCs w:val="22"/>
    </w:rPr>
  </w:style>
  <w:style w:type="paragraph" w:customStyle="1" w:styleId="xl59">
    <w:name w:val="xl59"/>
    <w:basedOn w:val="a"/>
    <w:rsid w:val="006919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0">
    <w:name w:val="xl60"/>
    <w:basedOn w:val="a"/>
    <w:rsid w:val="006919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1">
    <w:name w:val="xl61"/>
    <w:basedOn w:val="a"/>
    <w:rsid w:val="0069194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2">
    <w:name w:val="xl62"/>
    <w:basedOn w:val="a"/>
    <w:rsid w:val="0069194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2f1">
    <w:name w:val="Текст2"/>
    <w:basedOn w:val="a"/>
    <w:rsid w:val="00DE7E51"/>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xl58">
    <w:name w:val="xl58"/>
    <w:basedOn w:val="a"/>
    <w:rsid w:val="000E3B2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1">
    <w:name w:val="xl81"/>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2">
    <w:name w:val="xl8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3">
    <w:name w:val="xl83"/>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
    <w:name w:val="xl84"/>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5">
    <w:name w:val="xl85"/>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6">
    <w:name w:val="xl86"/>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7">
    <w:name w:val="xl87"/>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9">
    <w:name w:val="xl89"/>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1">
    <w:name w:val="xl91"/>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96">
    <w:name w:val="xl96"/>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333333"/>
      <w:sz w:val="20"/>
      <w:szCs w:val="20"/>
      <w:lang w:eastAsia="ru-RU"/>
    </w:rPr>
  </w:style>
  <w:style w:type="paragraph" w:customStyle="1" w:styleId="xl97">
    <w:name w:val="xl97"/>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333333"/>
      <w:sz w:val="20"/>
      <w:szCs w:val="20"/>
      <w:lang w:eastAsia="ru-RU"/>
    </w:rPr>
  </w:style>
  <w:style w:type="paragraph" w:customStyle="1" w:styleId="xl98">
    <w:name w:val="xl98"/>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99">
    <w:name w:val="xl99"/>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101">
    <w:name w:val="xl101"/>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
    <w:name w:val="xl10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3">
    <w:name w:val="xl103"/>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4">
    <w:name w:val="xl104"/>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5">
    <w:name w:val="xl105"/>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6">
    <w:name w:val="xl106"/>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7">
    <w:name w:val="xl107"/>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8">
    <w:name w:val="xl108"/>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109">
    <w:name w:val="xl109"/>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10">
    <w:name w:val="xl110"/>
    <w:basedOn w:val="a"/>
    <w:rsid w:val="00F830F7"/>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3f1">
    <w:name w:val="Текст3"/>
    <w:basedOn w:val="a"/>
    <w:rsid w:val="00282759"/>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49">
    <w:name w:val="Текст4"/>
    <w:basedOn w:val="a"/>
    <w:rsid w:val="001242F6"/>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data">
    <w:name w:val="data"/>
    <w:basedOn w:val="a0"/>
    <w:rsid w:val="004B6E98"/>
  </w:style>
  <w:style w:type="paragraph" w:customStyle="1" w:styleId="xl113">
    <w:name w:val="xl11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4">
    <w:name w:val="xl11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5">
    <w:name w:val="xl11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6">
    <w:name w:val="xl116"/>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7">
    <w:name w:val="xl117"/>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8">
    <w:name w:val="xl118"/>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9">
    <w:name w:val="xl119"/>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24">
    <w:name w:val="xl12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7">
    <w:name w:val="xl127"/>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8">
    <w:name w:val="xl128"/>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0">
    <w:name w:val="xl13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1">
    <w:name w:val="xl13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2">
    <w:name w:val="xl13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3">
    <w:name w:val="xl133"/>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0"/>
      <w:szCs w:val="20"/>
      <w:lang w:eastAsia="ru-RU"/>
    </w:rPr>
  </w:style>
  <w:style w:type="paragraph" w:customStyle="1" w:styleId="xl134">
    <w:name w:val="xl134"/>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35">
    <w:name w:val="xl13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7">
    <w:name w:val="xl137"/>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8">
    <w:name w:val="xl138"/>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9">
    <w:name w:val="xl13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0">
    <w:name w:val="xl14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1">
    <w:name w:val="xl14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2">
    <w:name w:val="xl14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43">
    <w:name w:val="xl14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4">
    <w:name w:val="xl144"/>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5">
    <w:name w:val="xl14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6">
    <w:name w:val="xl146"/>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7">
    <w:name w:val="xl147"/>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8">
    <w:name w:val="xl148"/>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9">
    <w:name w:val="xl14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0">
    <w:name w:val="xl15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1">
    <w:name w:val="xl151"/>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2">
    <w:name w:val="xl152"/>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3">
    <w:name w:val="xl153"/>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55">
    <w:name w:val="Текст5"/>
    <w:basedOn w:val="a"/>
    <w:rsid w:val="00ED389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afffff1">
    <w:name w:val="Пункт б/н"/>
    <w:basedOn w:val="a"/>
    <w:rsid w:val="00FA2578"/>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ff2">
    <w:name w:val="Гипертекстовая ссылка"/>
    <w:basedOn w:val="a0"/>
    <w:uiPriority w:val="99"/>
    <w:rsid w:val="00B00E65"/>
    <w:rPr>
      <w:color w:val="106BBE"/>
    </w:rPr>
  </w:style>
  <w:style w:type="character" w:customStyle="1" w:styleId="s1">
    <w:name w:val="s1"/>
    <w:basedOn w:val="a0"/>
    <w:rsid w:val="007321A0"/>
  </w:style>
  <w:style w:type="character" w:customStyle="1" w:styleId="s2">
    <w:name w:val="s2"/>
    <w:basedOn w:val="a0"/>
    <w:rsid w:val="007321A0"/>
  </w:style>
  <w:style w:type="character" w:customStyle="1" w:styleId="s3">
    <w:name w:val="s3"/>
    <w:basedOn w:val="a0"/>
    <w:rsid w:val="007321A0"/>
  </w:style>
  <w:style w:type="character" w:customStyle="1" w:styleId="s4">
    <w:name w:val="s4"/>
    <w:basedOn w:val="a0"/>
    <w:rsid w:val="007321A0"/>
  </w:style>
  <w:style w:type="paragraph" w:customStyle="1" w:styleId="xl155">
    <w:name w:val="xl15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6">
    <w:name w:val="xl156"/>
    <w:basedOn w:val="a"/>
    <w:rsid w:val="00AF1D2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7">
    <w:name w:val="xl157"/>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8">
    <w:name w:val="xl158"/>
    <w:basedOn w:val="a"/>
    <w:rsid w:val="00AF1D2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9">
    <w:name w:val="xl159"/>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0">
    <w:name w:val="xl160"/>
    <w:basedOn w:val="a"/>
    <w:rsid w:val="00AF1D2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1">
    <w:name w:val="xl161"/>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2">
    <w:name w:val="xl162"/>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3">
    <w:name w:val="xl16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4">
    <w:name w:val="xl164"/>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F1D29"/>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7">
    <w:name w:val="xl167"/>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8">
    <w:name w:val="xl168"/>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9">
    <w:name w:val="xl169"/>
    <w:basedOn w:val="a"/>
    <w:rsid w:val="00AF1D2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0">
    <w:name w:val="xl170"/>
    <w:basedOn w:val="a"/>
    <w:rsid w:val="00AF1D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1">
    <w:name w:val="xl171"/>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2">
    <w:name w:val="xl172"/>
    <w:basedOn w:val="a"/>
    <w:rsid w:val="00AF1D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3">
    <w:name w:val="xl173"/>
    <w:basedOn w:val="a"/>
    <w:rsid w:val="00AF1D29"/>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4">
    <w:name w:val="xl174"/>
    <w:basedOn w:val="a"/>
    <w:rsid w:val="00AF1D29"/>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5">
    <w:name w:val="xl175"/>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
    <w:name w:val="xl176"/>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
    <w:name w:val="xl177"/>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8">
    <w:name w:val="xl178"/>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
    <w:name w:val="xl179"/>
    <w:basedOn w:val="a"/>
    <w:rsid w:val="00AF1D2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0">
    <w:name w:val="xl180"/>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
    <w:name w:val="xl181"/>
    <w:basedOn w:val="a"/>
    <w:rsid w:val="00AF1D2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
    <w:name w:val="xl182"/>
    <w:basedOn w:val="a"/>
    <w:rsid w:val="00AF1D29"/>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
    <w:name w:val="xl18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
    <w:name w:val="xl184"/>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
    <w:name w:val="xl18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
    <w:name w:val="xl186"/>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7">
    <w:name w:val="xl187"/>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8">
    <w:name w:val="xl188"/>
    <w:basedOn w:val="a"/>
    <w:rsid w:val="00AF1D2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9">
    <w:name w:val="xl189"/>
    <w:basedOn w:val="a"/>
    <w:rsid w:val="00AF1D29"/>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0">
    <w:name w:val="xl190"/>
    <w:basedOn w:val="a"/>
    <w:rsid w:val="00AF1D2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1">
    <w:name w:val="xl191"/>
    <w:basedOn w:val="a"/>
    <w:rsid w:val="00AF1D2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2">
    <w:name w:val="xl192"/>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3">
    <w:name w:val="xl19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
    <w:name w:val="xl194"/>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
    <w:name w:val="xl19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6">
    <w:name w:val="xl196"/>
    <w:basedOn w:val="a"/>
    <w:rsid w:val="00AF1D2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7">
    <w:name w:val="xl197"/>
    <w:basedOn w:val="a"/>
    <w:rsid w:val="00AF1D2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8">
    <w:name w:val="xl198"/>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9">
    <w:name w:val="xl199"/>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0">
    <w:name w:val="xl200"/>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1">
    <w:name w:val="xl201"/>
    <w:basedOn w:val="a"/>
    <w:rsid w:val="00AF1D2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2">
    <w:name w:val="xl202"/>
    <w:basedOn w:val="a"/>
    <w:rsid w:val="00AF1D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3">
    <w:name w:val="xl203"/>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4">
    <w:name w:val="xl204"/>
    <w:basedOn w:val="a"/>
    <w:rsid w:val="00AF1D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5">
    <w:name w:val="xl20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06">
    <w:name w:val="xl206"/>
    <w:basedOn w:val="a"/>
    <w:rsid w:val="00AF1D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7">
    <w:name w:val="xl207"/>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8">
    <w:name w:val="xl208"/>
    <w:basedOn w:val="a"/>
    <w:rsid w:val="00AF1D2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09">
    <w:name w:val="xl209"/>
    <w:basedOn w:val="a"/>
    <w:rsid w:val="00AF1D29"/>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0">
    <w:name w:val="xl210"/>
    <w:basedOn w:val="a"/>
    <w:rsid w:val="00AF1D29"/>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1">
    <w:name w:val="xl211"/>
    <w:basedOn w:val="a"/>
    <w:rsid w:val="00AF1D29"/>
    <w:pPr>
      <w:pBdr>
        <w:top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2">
    <w:name w:val="xl212"/>
    <w:basedOn w:val="a"/>
    <w:rsid w:val="00AF1D2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3">
    <w:name w:val="xl213"/>
    <w:basedOn w:val="a"/>
    <w:rsid w:val="00AF1D29"/>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4">
    <w:name w:val="xl214"/>
    <w:basedOn w:val="a"/>
    <w:rsid w:val="00AF1D2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15">
    <w:name w:val="xl215"/>
    <w:basedOn w:val="a"/>
    <w:rsid w:val="00AF1D2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6">
    <w:name w:val="xl216"/>
    <w:basedOn w:val="a"/>
    <w:rsid w:val="00AF1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7">
    <w:name w:val="xl217"/>
    <w:basedOn w:val="a"/>
    <w:rsid w:val="00AF1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8">
    <w:name w:val="xl218"/>
    <w:basedOn w:val="a"/>
    <w:rsid w:val="00AF1D2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9">
    <w:name w:val="xl219"/>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20">
    <w:name w:val="xl220"/>
    <w:basedOn w:val="a"/>
    <w:rsid w:val="00AF1D2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1">
    <w:name w:val="xl221"/>
    <w:basedOn w:val="a"/>
    <w:rsid w:val="00D85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2">
    <w:name w:val="xl222"/>
    <w:basedOn w:val="a"/>
    <w:rsid w:val="00D85CD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3">
    <w:name w:val="xl223"/>
    <w:basedOn w:val="a"/>
    <w:rsid w:val="00D85CD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4">
    <w:name w:val="xl224"/>
    <w:basedOn w:val="a"/>
    <w:rsid w:val="00D85CD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25">
    <w:name w:val="xl225"/>
    <w:basedOn w:val="a"/>
    <w:rsid w:val="00F7667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6">
    <w:name w:val="xl226"/>
    <w:basedOn w:val="a"/>
    <w:rsid w:val="00F76674"/>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7">
    <w:name w:val="xl227"/>
    <w:basedOn w:val="a"/>
    <w:rsid w:val="00F7667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8">
    <w:name w:val="xl228"/>
    <w:basedOn w:val="a"/>
    <w:rsid w:val="00F7667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9">
    <w:name w:val="xl229"/>
    <w:basedOn w:val="a"/>
    <w:rsid w:val="00F766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0">
    <w:name w:val="xl230"/>
    <w:basedOn w:val="a"/>
    <w:rsid w:val="00F7667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1">
    <w:name w:val="xl231"/>
    <w:basedOn w:val="a"/>
    <w:rsid w:val="00F766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32">
    <w:name w:val="xl232"/>
    <w:basedOn w:val="a"/>
    <w:rsid w:val="00F7667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1b">
    <w:name w:val="Абзац списка1"/>
    <w:basedOn w:val="a"/>
    <w:uiPriority w:val="99"/>
    <w:qFormat/>
    <w:rsid w:val="009036B5"/>
    <w:pPr>
      <w:ind w:left="720"/>
      <w:contextualSpacing/>
    </w:pPr>
    <w:rPr>
      <w:rFonts w:eastAsia="Times New Roman"/>
    </w:rPr>
  </w:style>
  <w:style w:type="paragraph" w:customStyle="1" w:styleId="msonormal0">
    <w:name w:val="msonormal"/>
    <w:basedOn w:val="a"/>
    <w:rsid w:val="009036B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F46FB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F46FB5"/>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7">
    <w:name w:val="font7"/>
    <w:basedOn w:val="a"/>
    <w:rsid w:val="00F46FB5"/>
    <w:pPr>
      <w:spacing w:before="100" w:beforeAutospacing="1" w:after="100" w:afterAutospacing="1" w:line="240" w:lineRule="auto"/>
    </w:pPr>
    <w:rPr>
      <w:rFonts w:ascii="Times New Roman" w:eastAsia="Times New Roman" w:hAnsi="Times New Roman"/>
      <w:color w:val="333333"/>
      <w:sz w:val="20"/>
      <w:szCs w:val="20"/>
      <w:lang w:eastAsia="ru-RU"/>
    </w:rPr>
  </w:style>
  <w:style w:type="paragraph" w:customStyle="1" w:styleId="font8">
    <w:name w:val="font8"/>
    <w:basedOn w:val="a"/>
    <w:rsid w:val="00F46FB5"/>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9">
    <w:name w:val="font9"/>
    <w:basedOn w:val="a"/>
    <w:rsid w:val="00F46FB5"/>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23">
    <w:name w:val="Пункт Знак2"/>
    <w:link w:val="af4"/>
    <w:rsid w:val="004D6594"/>
    <w:rPr>
      <w:rFonts w:ascii="Times New Roman" w:eastAsia="Times New Roman" w:hAnsi="Times New Roman"/>
      <w:sz w:val="28"/>
      <w:szCs w:val="24"/>
    </w:rPr>
  </w:style>
  <w:style w:type="paragraph" w:customStyle="1" w:styleId="Default">
    <w:name w:val="Default"/>
    <w:rsid w:val="00BF33F6"/>
    <w:pPr>
      <w:autoSpaceDE w:val="0"/>
      <w:autoSpaceDN w:val="0"/>
      <w:adjustRightInd w:val="0"/>
    </w:pPr>
    <w:rPr>
      <w:rFonts w:ascii="Times New Roman" w:hAnsi="Times New Roman"/>
      <w:color w:val="000000"/>
      <w:sz w:val="24"/>
      <w:szCs w:val="24"/>
    </w:rPr>
  </w:style>
  <w:style w:type="character" w:customStyle="1" w:styleId="blk">
    <w:name w:val="blk"/>
    <w:basedOn w:val="a0"/>
    <w:rsid w:val="003900FC"/>
  </w:style>
  <w:style w:type="table" w:customStyle="1" w:styleId="1c">
    <w:name w:val="Сетка таблицы1"/>
    <w:basedOn w:val="a1"/>
    <w:next w:val="aa"/>
    <w:uiPriority w:val="39"/>
    <w:rsid w:val="0087630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3">
    <w:name w:val="annotation reference"/>
    <w:basedOn w:val="a0"/>
    <w:uiPriority w:val="99"/>
    <w:semiHidden/>
    <w:unhideWhenUsed/>
    <w:rsid w:val="00011C93"/>
    <w:rPr>
      <w:sz w:val="16"/>
      <w:szCs w:val="16"/>
    </w:rPr>
  </w:style>
  <w:style w:type="paragraph" w:styleId="afffff4">
    <w:name w:val="annotation subject"/>
    <w:basedOn w:val="aff"/>
    <w:next w:val="aff"/>
    <w:link w:val="afffff5"/>
    <w:uiPriority w:val="99"/>
    <w:semiHidden/>
    <w:unhideWhenUsed/>
    <w:rsid w:val="00011C93"/>
    <w:pPr>
      <w:spacing w:after="200" w:line="240" w:lineRule="auto"/>
      <w:ind w:firstLine="0"/>
      <w:jc w:val="left"/>
    </w:pPr>
    <w:rPr>
      <w:rFonts w:ascii="Calibri" w:eastAsia="Calibri" w:hAnsi="Calibri"/>
      <w:b/>
      <w:bCs/>
      <w:lang w:eastAsia="en-US"/>
    </w:rPr>
  </w:style>
  <w:style w:type="character" w:customStyle="1" w:styleId="afffff5">
    <w:name w:val="Тема примечания Знак"/>
    <w:basedOn w:val="aff0"/>
    <w:link w:val="afffff4"/>
    <w:uiPriority w:val="99"/>
    <w:semiHidden/>
    <w:rsid w:val="00011C93"/>
    <w:rPr>
      <w:rFonts w:cs="Times New Roman"/>
      <w:b/>
      <w:bCs/>
      <w:sz w:val="20"/>
      <w:szCs w:val="20"/>
      <w:lang w:eastAsia="en-US"/>
    </w:rPr>
  </w:style>
  <w:style w:type="character" w:customStyle="1" w:styleId="a6">
    <w:name w:val="Абзац списка Знак"/>
    <w:aliases w:val="Заголовок_3 Знак,Нумерованный 4 ур Знак,AC List 01 Знак,List Paragraph Знак,Bullet_IRAO Знак,Bullet List Знак,FooterText Знак,numbered Знак,Абзац маркированнный Знак,Нумерованый список Знак,Table-Normal Знак,RSHB_Table-Normal Знак"/>
    <w:basedOn w:val="a0"/>
    <w:link w:val="a5"/>
    <w:uiPriority w:val="34"/>
    <w:qFormat/>
    <w:locked/>
    <w:rsid w:val="00011C93"/>
    <w:rPr>
      <w:sz w:val="22"/>
      <w:szCs w:val="22"/>
      <w:lang w:eastAsia="en-US"/>
    </w:rPr>
  </w:style>
  <w:style w:type="paragraph" w:customStyle="1" w:styleId="120">
    <w:name w:val="Обычный + 12 пт"/>
    <w:aliases w:val="полужирный"/>
    <w:basedOn w:val="a"/>
    <w:uiPriority w:val="99"/>
    <w:rsid w:val="00011C93"/>
    <w:pPr>
      <w:spacing w:after="0" w:line="240" w:lineRule="auto"/>
    </w:pPr>
    <w:rPr>
      <w:rFonts w:ascii="Times New Roman" w:eastAsia="Times New Roman" w:hAnsi="Times New Roman"/>
      <w:b/>
      <w:sz w:val="24"/>
      <w:szCs w:val="24"/>
      <w:lang w:eastAsia="ru-RU"/>
    </w:rPr>
  </w:style>
  <w:style w:type="paragraph" w:styleId="afffff6">
    <w:name w:val="No Spacing"/>
    <w:uiPriority w:val="1"/>
    <w:qFormat/>
    <w:rsid w:val="00873145"/>
    <w:rPr>
      <w:sz w:val="22"/>
      <w:szCs w:val="22"/>
      <w:lang w:eastAsia="en-US"/>
    </w:rPr>
  </w:style>
  <w:style w:type="paragraph" w:styleId="afffff7">
    <w:name w:val="Intense Quote"/>
    <w:basedOn w:val="a"/>
    <w:next w:val="a"/>
    <w:link w:val="afffff8"/>
    <w:uiPriority w:val="30"/>
    <w:qFormat/>
    <w:rsid w:val="0087314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fff8">
    <w:name w:val="Выделенная цитата Знак"/>
    <w:basedOn w:val="a0"/>
    <w:link w:val="afffff7"/>
    <w:uiPriority w:val="30"/>
    <w:rsid w:val="00873145"/>
    <w:rPr>
      <w:i/>
      <w:iCs/>
      <w:color w:val="4F81BD" w:themeColor="accent1"/>
      <w:sz w:val="22"/>
      <w:szCs w:val="22"/>
      <w:lang w:eastAsia="en-US"/>
    </w:rPr>
  </w:style>
  <w:style w:type="paragraph" w:styleId="afffff9">
    <w:name w:val="toa heading"/>
    <w:basedOn w:val="a"/>
    <w:next w:val="a"/>
    <w:uiPriority w:val="99"/>
    <w:semiHidden/>
    <w:unhideWhenUsed/>
    <w:rsid w:val="00873145"/>
    <w:pPr>
      <w:spacing w:before="120"/>
    </w:pPr>
    <w:rPr>
      <w:rFonts w:asciiTheme="majorHAnsi" w:eastAsiaTheme="majorEastAsia" w:hAnsiTheme="majorHAnsi" w:cstheme="majorBidi"/>
      <w:b/>
      <w:bCs/>
      <w:sz w:val="24"/>
      <w:szCs w:val="24"/>
    </w:rPr>
  </w:style>
  <w:style w:type="paragraph" w:styleId="4a">
    <w:name w:val="toc 4"/>
    <w:basedOn w:val="a"/>
    <w:next w:val="a"/>
    <w:autoRedefine/>
    <w:semiHidden/>
    <w:unhideWhenUsed/>
    <w:locked/>
    <w:rsid w:val="00873145"/>
    <w:pPr>
      <w:spacing w:after="100"/>
      <w:ind w:left="660"/>
    </w:pPr>
  </w:style>
  <w:style w:type="paragraph" w:styleId="56">
    <w:name w:val="toc 5"/>
    <w:basedOn w:val="a"/>
    <w:next w:val="a"/>
    <w:autoRedefine/>
    <w:semiHidden/>
    <w:unhideWhenUsed/>
    <w:locked/>
    <w:rsid w:val="00873145"/>
    <w:pPr>
      <w:spacing w:after="100"/>
      <w:ind w:left="880"/>
    </w:pPr>
  </w:style>
  <w:style w:type="paragraph" w:styleId="61">
    <w:name w:val="toc 6"/>
    <w:basedOn w:val="a"/>
    <w:next w:val="a"/>
    <w:autoRedefine/>
    <w:semiHidden/>
    <w:unhideWhenUsed/>
    <w:locked/>
    <w:rsid w:val="00873145"/>
    <w:pPr>
      <w:spacing w:after="100"/>
      <w:ind w:left="1100"/>
    </w:pPr>
  </w:style>
  <w:style w:type="paragraph" w:styleId="71">
    <w:name w:val="toc 7"/>
    <w:basedOn w:val="a"/>
    <w:next w:val="a"/>
    <w:autoRedefine/>
    <w:semiHidden/>
    <w:unhideWhenUsed/>
    <w:locked/>
    <w:rsid w:val="00873145"/>
    <w:pPr>
      <w:spacing w:after="100"/>
      <w:ind w:left="1320"/>
    </w:pPr>
  </w:style>
  <w:style w:type="paragraph" w:styleId="82">
    <w:name w:val="toc 8"/>
    <w:basedOn w:val="a"/>
    <w:next w:val="a"/>
    <w:autoRedefine/>
    <w:semiHidden/>
    <w:unhideWhenUsed/>
    <w:locked/>
    <w:rsid w:val="00873145"/>
    <w:pPr>
      <w:spacing w:after="100"/>
      <w:ind w:left="1540"/>
    </w:pPr>
  </w:style>
  <w:style w:type="paragraph" w:styleId="91">
    <w:name w:val="toc 9"/>
    <w:basedOn w:val="a"/>
    <w:next w:val="a"/>
    <w:autoRedefine/>
    <w:semiHidden/>
    <w:unhideWhenUsed/>
    <w:locked/>
    <w:rsid w:val="00873145"/>
    <w:pPr>
      <w:spacing w:after="100"/>
      <w:ind w:left="1760"/>
    </w:pPr>
  </w:style>
  <w:style w:type="paragraph" w:styleId="afffffa">
    <w:name w:val="table of figures"/>
    <w:basedOn w:val="a"/>
    <w:next w:val="a"/>
    <w:uiPriority w:val="99"/>
    <w:semiHidden/>
    <w:unhideWhenUsed/>
    <w:rsid w:val="00873145"/>
    <w:pPr>
      <w:spacing w:after="0"/>
    </w:pPr>
  </w:style>
  <w:style w:type="paragraph" w:styleId="afffffb">
    <w:name w:val="Bibliography"/>
    <w:basedOn w:val="a"/>
    <w:next w:val="a"/>
    <w:uiPriority w:val="37"/>
    <w:semiHidden/>
    <w:unhideWhenUsed/>
    <w:rsid w:val="00873145"/>
  </w:style>
  <w:style w:type="paragraph" w:styleId="afffffc">
    <w:name w:val="Document Map"/>
    <w:basedOn w:val="a"/>
    <w:link w:val="afffffd"/>
    <w:uiPriority w:val="99"/>
    <w:semiHidden/>
    <w:unhideWhenUsed/>
    <w:rsid w:val="00873145"/>
    <w:pPr>
      <w:spacing w:after="0" w:line="240" w:lineRule="auto"/>
    </w:pPr>
    <w:rPr>
      <w:rFonts w:ascii="Segoe UI" w:hAnsi="Segoe UI" w:cs="Segoe UI"/>
      <w:sz w:val="16"/>
      <w:szCs w:val="16"/>
    </w:rPr>
  </w:style>
  <w:style w:type="character" w:customStyle="1" w:styleId="afffffd">
    <w:name w:val="Схема документа Знак"/>
    <w:basedOn w:val="a0"/>
    <w:link w:val="afffffc"/>
    <w:uiPriority w:val="99"/>
    <w:semiHidden/>
    <w:rsid w:val="00873145"/>
    <w:rPr>
      <w:rFonts w:ascii="Segoe UI" w:hAnsi="Segoe UI" w:cs="Segoe UI"/>
      <w:sz w:val="16"/>
      <w:szCs w:val="16"/>
      <w:lang w:eastAsia="en-US"/>
    </w:rPr>
  </w:style>
  <w:style w:type="paragraph" w:styleId="afffffe">
    <w:name w:val="table of authorities"/>
    <w:basedOn w:val="a"/>
    <w:next w:val="a"/>
    <w:uiPriority w:val="99"/>
    <w:semiHidden/>
    <w:unhideWhenUsed/>
    <w:rsid w:val="00873145"/>
    <w:pPr>
      <w:spacing w:after="0"/>
      <w:ind w:left="220" w:hanging="220"/>
    </w:pPr>
  </w:style>
  <w:style w:type="paragraph" w:styleId="affffff">
    <w:name w:val="macro"/>
    <w:link w:val="affffff0"/>
    <w:uiPriority w:val="99"/>
    <w:semiHidden/>
    <w:unhideWhenUsed/>
    <w:rsid w:val="00873145"/>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lang w:eastAsia="en-US"/>
    </w:rPr>
  </w:style>
  <w:style w:type="character" w:customStyle="1" w:styleId="affffff0">
    <w:name w:val="Текст макроса Знак"/>
    <w:basedOn w:val="a0"/>
    <w:link w:val="affffff"/>
    <w:uiPriority w:val="99"/>
    <w:semiHidden/>
    <w:rsid w:val="00873145"/>
    <w:rPr>
      <w:rFonts w:ascii="Consolas" w:hAnsi="Consolas"/>
      <w:lang w:eastAsia="en-US"/>
    </w:rPr>
  </w:style>
  <w:style w:type="paragraph" w:styleId="1d">
    <w:name w:val="index 1"/>
    <w:basedOn w:val="a"/>
    <w:next w:val="a"/>
    <w:autoRedefine/>
    <w:uiPriority w:val="99"/>
    <w:semiHidden/>
    <w:unhideWhenUsed/>
    <w:rsid w:val="00873145"/>
    <w:pPr>
      <w:spacing w:after="0" w:line="240" w:lineRule="auto"/>
      <w:ind w:left="220" w:hanging="220"/>
    </w:pPr>
  </w:style>
  <w:style w:type="paragraph" w:styleId="affffff1">
    <w:name w:val="index heading"/>
    <w:basedOn w:val="a"/>
    <w:next w:val="1d"/>
    <w:uiPriority w:val="99"/>
    <w:semiHidden/>
    <w:unhideWhenUsed/>
    <w:rsid w:val="00873145"/>
    <w:rPr>
      <w:rFonts w:asciiTheme="majorHAnsi" w:eastAsiaTheme="majorEastAsia" w:hAnsiTheme="majorHAnsi" w:cstheme="majorBidi"/>
      <w:b/>
      <w:bCs/>
    </w:rPr>
  </w:style>
  <w:style w:type="paragraph" w:styleId="2f2">
    <w:name w:val="index 2"/>
    <w:basedOn w:val="a"/>
    <w:next w:val="a"/>
    <w:autoRedefine/>
    <w:uiPriority w:val="99"/>
    <w:semiHidden/>
    <w:unhideWhenUsed/>
    <w:rsid w:val="00873145"/>
    <w:pPr>
      <w:spacing w:after="0" w:line="240" w:lineRule="auto"/>
      <w:ind w:left="440" w:hanging="220"/>
    </w:pPr>
  </w:style>
  <w:style w:type="paragraph" w:styleId="3f2">
    <w:name w:val="index 3"/>
    <w:basedOn w:val="a"/>
    <w:next w:val="a"/>
    <w:autoRedefine/>
    <w:uiPriority w:val="99"/>
    <w:semiHidden/>
    <w:unhideWhenUsed/>
    <w:rsid w:val="00873145"/>
    <w:pPr>
      <w:spacing w:after="0" w:line="240" w:lineRule="auto"/>
      <w:ind w:left="660" w:hanging="220"/>
    </w:pPr>
  </w:style>
  <w:style w:type="paragraph" w:styleId="4b">
    <w:name w:val="index 4"/>
    <w:basedOn w:val="a"/>
    <w:next w:val="a"/>
    <w:autoRedefine/>
    <w:uiPriority w:val="99"/>
    <w:semiHidden/>
    <w:unhideWhenUsed/>
    <w:rsid w:val="00873145"/>
    <w:pPr>
      <w:spacing w:after="0" w:line="240" w:lineRule="auto"/>
      <w:ind w:left="880" w:hanging="220"/>
    </w:pPr>
  </w:style>
  <w:style w:type="paragraph" w:styleId="57">
    <w:name w:val="index 5"/>
    <w:basedOn w:val="a"/>
    <w:next w:val="a"/>
    <w:autoRedefine/>
    <w:uiPriority w:val="99"/>
    <w:semiHidden/>
    <w:unhideWhenUsed/>
    <w:rsid w:val="00873145"/>
    <w:pPr>
      <w:spacing w:after="0" w:line="240" w:lineRule="auto"/>
      <w:ind w:left="1100" w:hanging="220"/>
    </w:pPr>
  </w:style>
  <w:style w:type="paragraph" w:styleId="62">
    <w:name w:val="index 6"/>
    <w:basedOn w:val="a"/>
    <w:next w:val="a"/>
    <w:autoRedefine/>
    <w:uiPriority w:val="99"/>
    <w:semiHidden/>
    <w:unhideWhenUsed/>
    <w:rsid w:val="00873145"/>
    <w:pPr>
      <w:spacing w:after="0" w:line="240" w:lineRule="auto"/>
      <w:ind w:left="1320" w:hanging="220"/>
    </w:pPr>
  </w:style>
  <w:style w:type="paragraph" w:styleId="72">
    <w:name w:val="index 7"/>
    <w:basedOn w:val="a"/>
    <w:next w:val="a"/>
    <w:autoRedefine/>
    <w:uiPriority w:val="99"/>
    <w:semiHidden/>
    <w:unhideWhenUsed/>
    <w:rsid w:val="00873145"/>
    <w:pPr>
      <w:spacing w:after="0" w:line="240" w:lineRule="auto"/>
      <w:ind w:left="1540" w:hanging="220"/>
    </w:pPr>
  </w:style>
  <w:style w:type="paragraph" w:styleId="83">
    <w:name w:val="index 8"/>
    <w:basedOn w:val="a"/>
    <w:next w:val="a"/>
    <w:autoRedefine/>
    <w:uiPriority w:val="99"/>
    <w:semiHidden/>
    <w:unhideWhenUsed/>
    <w:rsid w:val="00873145"/>
    <w:pPr>
      <w:spacing w:after="0" w:line="240" w:lineRule="auto"/>
      <w:ind w:left="1760" w:hanging="220"/>
    </w:pPr>
  </w:style>
  <w:style w:type="paragraph" w:styleId="92">
    <w:name w:val="index 9"/>
    <w:basedOn w:val="a"/>
    <w:next w:val="a"/>
    <w:autoRedefine/>
    <w:uiPriority w:val="99"/>
    <w:semiHidden/>
    <w:unhideWhenUsed/>
    <w:rsid w:val="00873145"/>
    <w:pPr>
      <w:spacing w:after="0" w:line="240" w:lineRule="auto"/>
      <w:ind w:left="1980" w:hanging="220"/>
    </w:pPr>
  </w:style>
  <w:style w:type="paragraph" w:styleId="2f3">
    <w:name w:val="Quote"/>
    <w:basedOn w:val="a"/>
    <w:next w:val="a"/>
    <w:link w:val="2f4"/>
    <w:uiPriority w:val="29"/>
    <w:qFormat/>
    <w:rsid w:val="00873145"/>
    <w:pPr>
      <w:spacing w:before="200" w:after="160"/>
      <w:ind w:left="864" w:right="864"/>
      <w:jc w:val="center"/>
    </w:pPr>
    <w:rPr>
      <w:i/>
      <w:iCs/>
      <w:color w:val="404040" w:themeColor="text1" w:themeTint="BF"/>
    </w:rPr>
  </w:style>
  <w:style w:type="character" w:customStyle="1" w:styleId="2f4">
    <w:name w:val="Цитата 2 Знак"/>
    <w:basedOn w:val="a0"/>
    <w:link w:val="2f3"/>
    <w:uiPriority w:val="29"/>
    <w:rsid w:val="00873145"/>
    <w:rPr>
      <w:i/>
      <w:iCs/>
      <w:color w:val="404040" w:themeColor="text1" w:themeTint="BF"/>
      <w:sz w:val="22"/>
      <w:szCs w:val="22"/>
      <w:lang w:eastAsia="en-US"/>
    </w:rPr>
  </w:style>
  <w:style w:type="table" w:customStyle="1" w:styleId="2f5">
    <w:name w:val="Сетка таблицы2"/>
    <w:basedOn w:val="a1"/>
    <w:next w:val="aa"/>
    <w:uiPriority w:val="59"/>
    <w:rsid w:val="008731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9186">
      <w:bodyDiv w:val="1"/>
      <w:marLeft w:val="0"/>
      <w:marRight w:val="0"/>
      <w:marTop w:val="0"/>
      <w:marBottom w:val="0"/>
      <w:divBdr>
        <w:top w:val="none" w:sz="0" w:space="0" w:color="auto"/>
        <w:left w:val="none" w:sz="0" w:space="0" w:color="auto"/>
        <w:bottom w:val="none" w:sz="0" w:space="0" w:color="auto"/>
        <w:right w:val="none" w:sz="0" w:space="0" w:color="auto"/>
      </w:divBdr>
    </w:div>
    <w:div w:id="3097936">
      <w:bodyDiv w:val="1"/>
      <w:marLeft w:val="0"/>
      <w:marRight w:val="0"/>
      <w:marTop w:val="0"/>
      <w:marBottom w:val="0"/>
      <w:divBdr>
        <w:top w:val="none" w:sz="0" w:space="0" w:color="auto"/>
        <w:left w:val="none" w:sz="0" w:space="0" w:color="auto"/>
        <w:bottom w:val="none" w:sz="0" w:space="0" w:color="auto"/>
        <w:right w:val="none" w:sz="0" w:space="0" w:color="auto"/>
      </w:divBdr>
    </w:div>
    <w:div w:id="4410298">
      <w:bodyDiv w:val="1"/>
      <w:marLeft w:val="0"/>
      <w:marRight w:val="0"/>
      <w:marTop w:val="0"/>
      <w:marBottom w:val="0"/>
      <w:divBdr>
        <w:top w:val="none" w:sz="0" w:space="0" w:color="auto"/>
        <w:left w:val="none" w:sz="0" w:space="0" w:color="auto"/>
        <w:bottom w:val="none" w:sz="0" w:space="0" w:color="auto"/>
        <w:right w:val="none" w:sz="0" w:space="0" w:color="auto"/>
      </w:divBdr>
    </w:div>
    <w:div w:id="12341908">
      <w:bodyDiv w:val="1"/>
      <w:marLeft w:val="0"/>
      <w:marRight w:val="0"/>
      <w:marTop w:val="0"/>
      <w:marBottom w:val="0"/>
      <w:divBdr>
        <w:top w:val="none" w:sz="0" w:space="0" w:color="auto"/>
        <w:left w:val="none" w:sz="0" w:space="0" w:color="auto"/>
        <w:bottom w:val="none" w:sz="0" w:space="0" w:color="auto"/>
        <w:right w:val="none" w:sz="0" w:space="0" w:color="auto"/>
      </w:divBdr>
    </w:div>
    <w:div w:id="15497912">
      <w:bodyDiv w:val="1"/>
      <w:marLeft w:val="0"/>
      <w:marRight w:val="0"/>
      <w:marTop w:val="0"/>
      <w:marBottom w:val="0"/>
      <w:divBdr>
        <w:top w:val="none" w:sz="0" w:space="0" w:color="auto"/>
        <w:left w:val="none" w:sz="0" w:space="0" w:color="auto"/>
        <w:bottom w:val="none" w:sz="0" w:space="0" w:color="auto"/>
        <w:right w:val="none" w:sz="0" w:space="0" w:color="auto"/>
      </w:divBdr>
    </w:div>
    <w:div w:id="21252732">
      <w:bodyDiv w:val="1"/>
      <w:marLeft w:val="0"/>
      <w:marRight w:val="0"/>
      <w:marTop w:val="0"/>
      <w:marBottom w:val="0"/>
      <w:divBdr>
        <w:top w:val="none" w:sz="0" w:space="0" w:color="auto"/>
        <w:left w:val="none" w:sz="0" w:space="0" w:color="auto"/>
        <w:bottom w:val="none" w:sz="0" w:space="0" w:color="auto"/>
        <w:right w:val="none" w:sz="0" w:space="0" w:color="auto"/>
      </w:divBdr>
    </w:div>
    <w:div w:id="23411878">
      <w:bodyDiv w:val="1"/>
      <w:marLeft w:val="0"/>
      <w:marRight w:val="0"/>
      <w:marTop w:val="0"/>
      <w:marBottom w:val="0"/>
      <w:divBdr>
        <w:top w:val="none" w:sz="0" w:space="0" w:color="auto"/>
        <w:left w:val="none" w:sz="0" w:space="0" w:color="auto"/>
        <w:bottom w:val="none" w:sz="0" w:space="0" w:color="auto"/>
        <w:right w:val="none" w:sz="0" w:space="0" w:color="auto"/>
      </w:divBdr>
    </w:div>
    <w:div w:id="24061187">
      <w:bodyDiv w:val="1"/>
      <w:marLeft w:val="0"/>
      <w:marRight w:val="0"/>
      <w:marTop w:val="0"/>
      <w:marBottom w:val="0"/>
      <w:divBdr>
        <w:top w:val="none" w:sz="0" w:space="0" w:color="auto"/>
        <w:left w:val="none" w:sz="0" w:space="0" w:color="auto"/>
        <w:bottom w:val="none" w:sz="0" w:space="0" w:color="auto"/>
        <w:right w:val="none" w:sz="0" w:space="0" w:color="auto"/>
      </w:divBdr>
    </w:div>
    <w:div w:id="26219690">
      <w:bodyDiv w:val="1"/>
      <w:marLeft w:val="0"/>
      <w:marRight w:val="0"/>
      <w:marTop w:val="0"/>
      <w:marBottom w:val="0"/>
      <w:divBdr>
        <w:top w:val="none" w:sz="0" w:space="0" w:color="auto"/>
        <w:left w:val="none" w:sz="0" w:space="0" w:color="auto"/>
        <w:bottom w:val="none" w:sz="0" w:space="0" w:color="auto"/>
        <w:right w:val="none" w:sz="0" w:space="0" w:color="auto"/>
      </w:divBdr>
    </w:div>
    <w:div w:id="32996724">
      <w:bodyDiv w:val="1"/>
      <w:marLeft w:val="0"/>
      <w:marRight w:val="0"/>
      <w:marTop w:val="0"/>
      <w:marBottom w:val="0"/>
      <w:divBdr>
        <w:top w:val="none" w:sz="0" w:space="0" w:color="auto"/>
        <w:left w:val="none" w:sz="0" w:space="0" w:color="auto"/>
        <w:bottom w:val="none" w:sz="0" w:space="0" w:color="auto"/>
        <w:right w:val="none" w:sz="0" w:space="0" w:color="auto"/>
      </w:divBdr>
    </w:div>
    <w:div w:id="37826231">
      <w:bodyDiv w:val="1"/>
      <w:marLeft w:val="0"/>
      <w:marRight w:val="0"/>
      <w:marTop w:val="0"/>
      <w:marBottom w:val="0"/>
      <w:divBdr>
        <w:top w:val="none" w:sz="0" w:space="0" w:color="auto"/>
        <w:left w:val="none" w:sz="0" w:space="0" w:color="auto"/>
        <w:bottom w:val="none" w:sz="0" w:space="0" w:color="auto"/>
        <w:right w:val="none" w:sz="0" w:space="0" w:color="auto"/>
      </w:divBdr>
    </w:div>
    <w:div w:id="46300468">
      <w:bodyDiv w:val="1"/>
      <w:marLeft w:val="0"/>
      <w:marRight w:val="0"/>
      <w:marTop w:val="0"/>
      <w:marBottom w:val="0"/>
      <w:divBdr>
        <w:top w:val="none" w:sz="0" w:space="0" w:color="auto"/>
        <w:left w:val="none" w:sz="0" w:space="0" w:color="auto"/>
        <w:bottom w:val="none" w:sz="0" w:space="0" w:color="auto"/>
        <w:right w:val="none" w:sz="0" w:space="0" w:color="auto"/>
      </w:divBdr>
    </w:div>
    <w:div w:id="49966110">
      <w:bodyDiv w:val="1"/>
      <w:marLeft w:val="0"/>
      <w:marRight w:val="0"/>
      <w:marTop w:val="0"/>
      <w:marBottom w:val="0"/>
      <w:divBdr>
        <w:top w:val="none" w:sz="0" w:space="0" w:color="auto"/>
        <w:left w:val="none" w:sz="0" w:space="0" w:color="auto"/>
        <w:bottom w:val="none" w:sz="0" w:space="0" w:color="auto"/>
        <w:right w:val="none" w:sz="0" w:space="0" w:color="auto"/>
      </w:divBdr>
    </w:div>
    <w:div w:id="52436782">
      <w:bodyDiv w:val="1"/>
      <w:marLeft w:val="0"/>
      <w:marRight w:val="0"/>
      <w:marTop w:val="0"/>
      <w:marBottom w:val="0"/>
      <w:divBdr>
        <w:top w:val="none" w:sz="0" w:space="0" w:color="auto"/>
        <w:left w:val="none" w:sz="0" w:space="0" w:color="auto"/>
        <w:bottom w:val="none" w:sz="0" w:space="0" w:color="auto"/>
        <w:right w:val="none" w:sz="0" w:space="0" w:color="auto"/>
      </w:divBdr>
    </w:div>
    <w:div w:id="53630290">
      <w:bodyDiv w:val="1"/>
      <w:marLeft w:val="0"/>
      <w:marRight w:val="0"/>
      <w:marTop w:val="0"/>
      <w:marBottom w:val="0"/>
      <w:divBdr>
        <w:top w:val="none" w:sz="0" w:space="0" w:color="auto"/>
        <w:left w:val="none" w:sz="0" w:space="0" w:color="auto"/>
        <w:bottom w:val="none" w:sz="0" w:space="0" w:color="auto"/>
        <w:right w:val="none" w:sz="0" w:space="0" w:color="auto"/>
      </w:divBdr>
    </w:div>
    <w:div w:id="65959324">
      <w:bodyDiv w:val="1"/>
      <w:marLeft w:val="0"/>
      <w:marRight w:val="0"/>
      <w:marTop w:val="0"/>
      <w:marBottom w:val="0"/>
      <w:divBdr>
        <w:top w:val="none" w:sz="0" w:space="0" w:color="auto"/>
        <w:left w:val="none" w:sz="0" w:space="0" w:color="auto"/>
        <w:bottom w:val="none" w:sz="0" w:space="0" w:color="auto"/>
        <w:right w:val="none" w:sz="0" w:space="0" w:color="auto"/>
      </w:divBdr>
    </w:div>
    <w:div w:id="66003551">
      <w:bodyDiv w:val="1"/>
      <w:marLeft w:val="0"/>
      <w:marRight w:val="0"/>
      <w:marTop w:val="0"/>
      <w:marBottom w:val="0"/>
      <w:divBdr>
        <w:top w:val="none" w:sz="0" w:space="0" w:color="auto"/>
        <w:left w:val="none" w:sz="0" w:space="0" w:color="auto"/>
        <w:bottom w:val="none" w:sz="0" w:space="0" w:color="auto"/>
        <w:right w:val="none" w:sz="0" w:space="0" w:color="auto"/>
      </w:divBdr>
    </w:div>
    <w:div w:id="68231499">
      <w:bodyDiv w:val="1"/>
      <w:marLeft w:val="0"/>
      <w:marRight w:val="0"/>
      <w:marTop w:val="0"/>
      <w:marBottom w:val="0"/>
      <w:divBdr>
        <w:top w:val="none" w:sz="0" w:space="0" w:color="auto"/>
        <w:left w:val="none" w:sz="0" w:space="0" w:color="auto"/>
        <w:bottom w:val="none" w:sz="0" w:space="0" w:color="auto"/>
        <w:right w:val="none" w:sz="0" w:space="0" w:color="auto"/>
      </w:divBdr>
    </w:div>
    <w:div w:id="70667293">
      <w:bodyDiv w:val="1"/>
      <w:marLeft w:val="0"/>
      <w:marRight w:val="0"/>
      <w:marTop w:val="0"/>
      <w:marBottom w:val="0"/>
      <w:divBdr>
        <w:top w:val="none" w:sz="0" w:space="0" w:color="auto"/>
        <w:left w:val="none" w:sz="0" w:space="0" w:color="auto"/>
        <w:bottom w:val="none" w:sz="0" w:space="0" w:color="auto"/>
        <w:right w:val="none" w:sz="0" w:space="0" w:color="auto"/>
      </w:divBdr>
    </w:div>
    <w:div w:id="76024799">
      <w:bodyDiv w:val="1"/>
      <w:marLeft w:val="0"/>
      <w:marRight w:val="0"/>
      <w:marTop w:val="0"/>
      <w:marBottom w:val="0"/>
      <w:divBdr>
        <w:top w:val="none" w:sz="0" w:space="0" w:color="auto"/>
        <w:left w:val="none" w:sz="0" w:space="0" w:color="auto"/>
        <w:bottom w:val="none" w:sz="0" w:space="0" w:color="auto"/>
        <w:right w:val="none" w:sz="0" w:space="0" w:color="auto"/>
      </w:divBdr>
    </w:div>
    <w:div w:id="77751904">
      <w:bodyDiv w:val="1"/>
      <w:marLeft w:val="0"/>
      <w:marRight w:val="0"/>
      <w:marTop w:val="0"/>
      <w:marBottom w:val="0"/>
      <w:divBdr>
        <w:top w:val="none" w:sz="0" w:space="0" w:color="auto"/>
        <w:left w:val="none" w:sz="0" w:space="0" w:color="auto"/>
        <w:bottom w:val="none" w:sz="0" w:space="0" w:color="auto"/>
        <w:right w:val="none" w:sz="0" w:space="0" w:color="auto"/>
      </w:divBdr>
      <w:divsChild>
        <w:div w:id="1476949519">
          <w:marLeft w:val="274"/>
          <w:marRight w:val="0"/>
          <w:marTop w:val="0"/>
          <w:marBottom w:val="0"/>
          <w:divBdr>
            <w:top w:val="none" w:sz="0" w:space="0" w:color="auto"/>
            <w:left w:val="none" w:sz="0" w:space="0" w:color="auto"/>
            <w:bottom w:val="none" w:sz="0" w:space="0" w:color="auto"/>
            <w:right w:val="none" w:sz="0" w:space="0" w:color="auto"/>
          </w:divBdr>
        </w:div>
        <w:div w:id="1561282096">
          <w:marLeft w:val="274"/>
          <w:marRight w:val="0"/>
          <w:marTop w:val="0"/>
          <w:marBottom w:val="0"/>
          <w:divBdr>
            <w:top w:val="none" w:sz="0" w:space="0" w:color="auto"/>
            <w:left w:val="none" w:sz="0" w:space="0" w:color="auto"/>
            <w:bottom w:val="none" w:sz="0" w:space="0" w:color="auto"/>
            <w:right w:val="none" w:sz="0" w:space="0" w:color="auto"/>
          </w:divBdr>
        </w:div>
        <w:div w:id="1671564619">
          <w:marLeft w:val="274"/>
          <w:marRight w:val="0"/>
          <w:marTop w:val="0"/>
          <w:marBottom w:val="0"/>
          <w:divBdr>
            <w:top w:val="none" w:sz="0" w:space="0" w:color="auto"/>
            <w:left w:val="none" w:sz="0" w:space="0" w:color="auto"/>
            <w:bottom w:val="none" w:sz="0" w:space="0" w:color="auto"/>
            <w:right w:val="none" w:sz="0" w:space="0" w:color="auto"/>
          </w:divBdr>
        </w:div>
        <w:div w:id="2052806132">
          <w:marLeft w:val="274"/>
          <w:marRight w:val="0"/>
          <w:marTop w:val="0"/>
          <w:marBottom w:val="0"/>
          <w:divBdr>
            <w:top w:val="none" w:sz="0" w:space="0" w:color="auto"/>
            <w:left w:val="none" w:sz="0" w:space="0" w:color="auto"/>
            <w:bottom w:val="none" w:sz="0" w:space="0" w:color="auto"/>
            <w:right w:val="none" w:sz="0" w:space="0" w:color="auto"/>
          </w:divBdr>
        </w:div>
        <w:div w:id="2132088283">
          <w:marLeft w:val="274"/>
          <w:marRight w:val="0"/>
          <w:marTop w:val="0"/>
          <w:marBottom w:val="0"/>
          <w:divBdr>
            <w:top w:val="none" w:sz="0" w:space="0" w:color="auto"/>
            <w:left w:val="none" w:sz="0" w:space="0" w:color="auto"/>
            <w:bottom w:val="none" w:sz="0" w:space="0" w:color="auto"/>
            <w:right w:val="none" w:sz="0" w:space="0" w:color="auto"/>
          </w:divBdr>
        </w:div>
      </w:divsChild>
    </w:div>
    <w:div w:id="83189049">
      <w:bodyDiv w:val="1"/>
      <w:marLeft w:val="0"/>
      <w:marRight w:val="0"/>
      <w:marTop w:val="0"/>
      <w:marBottom w:val="0"/>
      <w:divBdr>
        <w:top w:val="none" w:sz="0" w:space="0" w:color="auto"/>
        <w:left w:val="none" w:sz="0" w:space="0" w:color="auto"/>
        <w:bottom w:val="none" w:sz="0" w:space="0" w:color="auto"/>
        <w:right w:val="none" w:sz="0" w:space="0" w:color="auto"/>
      </w:divBdr>
    </w:div>
    <w:div w:id="101075698">
      <w:bodyDiv w:val="1"/>
      <w:marLeft w:val="0"/>
      <w:marRight w:val="0"/>
      <w:marTop w:val="0"/>
      <w:marBottom w:val="0"/>
      <w:divBdr>
        <w:top w:val="none" w:sz="0" w:space="0" w:color="auto"/>
        <w:left w:val="none" w:sz="0" w:space="0" w:color="auto"/>
        <w:bottom w:val="none" w:sz="0" w:space="0" w:color="auto"/>
        <w:right w:val="none" w:sz="0" w:space="0" w:color="auto"/>
      </w:divBdr>
    </w:div>
    <w:div w:id="113594969">
      <w:bodyDiv w:val="1"/>
      <w:marLeft w:val="0"/>
      <w:marRight w:val="0"/>
      <w:marTop w:val="0"/>
      <w:marBottom w:val="0"/>
      <w:divBdr>
        <w:top w:val="none" w:sz="0" w:space="0" w:color="auto"/>
        <w:left w:val="none" w:sz="0" w:space="0" w:color="auto"/>
        <w:bottom w:val="none" w:sz="0" w:space="0" w:color="auto"/>
        <w:right w:val="none" w:sz="0" w:space="0" w:color="auto"/>
      </w:divBdr>
    </w:div>
    <w:div w:id="116684251">
      <w:bodyDiv w:val="1"/>
      <w:marLeft w:val="0"/>
      <w:marRight w:val="0"/>
      <w:marTop w:val="0"/>
      <w:marBottom w:val="0"/>
      <w:divBdr>
        <w:top w:val="none" w:sz="0" w:space="0" w:color="auto"/>
        <w:left w:val="none" w:sz="0" w:space="0" w:color="auto"/>
        <w:bottom w:val="none" w:sz="0" w:space="0" w:color="auto"/>
        <w:right w:val="none" w:sz="0" w:space="0" w:color="auto"/>
      </w:divBdr>
    </w:div>
    <w:div w:id="126122757">
      <w:bodyDiv w:val="1"/>
      <w:marLeft w:val="0"/>
      <w:marRight w:val="0"/>
      <w:marTop w:val="0"/>
      <w:marBottom w:val="0"/>
      <w:divBdr>
        <w:top w:val="none" w:sz="0" w:space="0" w:color="auto"/>
        <w:left w:val="none" w:sz="0" w:space="0" w:color="auto"/>
        <w:bottom w:val="none" w:sz="0" w:space="0" w:color="auto"/>
        <w:right w:val="none" w:sz="0" w:space="0" w:color="auto"/>
      </w:divBdr>
    </w:div>
    <w:div w:id="128978370">
      <w:bodyDiv w:val="1"/>
      <w:marLeft w:val="0"/>
      <w:marRight w:val="0"/>
      <w:marTop w:val="0"/>
      <w:marBottom w:val="0"/>
      <w:divBdr>
        <w:top w:val="none" w:sz="0" w:space="0" w:color="auto"/>
        <w:left w:val="none" w:sz="0" w:space="0" w:color="auto"/>
        <w:bottom w:val="none" w:sz="0" w:space="0" w:color="auto"/>
        <w:right w:val="none" w:sz="0" w:space="0" w:color="auto"/>
      </w:divBdr>
    </w:div>
    <w:div w:id="140927600">
      <w:bodyDiv w:val="1"/>
      <w:marLeft w:val="0"/>
      <w:marRight w:val="0"/>
      <w:marTop w:val="0"/>
      <w:marBottom w:val="0"/>
      <w:divBdr>
        <w:top w:val="none" w:sz="0" w:space="0" w:color="auto"/>
        <w:left w:val="none" w:sz="0" w:space="0" w:color="auto"/>
        <w:bottom w:val="none" w:sz="0" w:space="0" w:color="auto"/>
        <w:right w:val="none" w:sz="0" w:space="0" w:color="auto"/>
      </w:divBdr>
    </w:div>
    <w:div w:id="141625141">
      <w:bodyDiv w:val="1"/>
      <w:marLeft w:val="0"/>
      <w:marRight w:val="0"/>
      <w:marTop w:val="0"/>
      <w:marBottom w:val="0"/>
      <w:divBdr>
        <w:top w:val="none" w:sz="0" w:space="0" w:color="auto"/>
        <w:left w:val="none" w:sz="0" w:space="0" w:color="auto"/>
        <w:bottom w:val="none" w:sz="0" w:space="0" w:color="auto"/>
        <w:right w:val="none" w:sz="0" w:space="0" w:color="auto"/>
      </w:divBdr>
    </w:div>
    <w:div w:id="144049910">
      <w:bodyDiv w:val="1"/>
      <w:marLeft w:val="0"/>
      <w:marRight w:val="0"/>
      <w:marTop w:val="0"/>
      <w:marBottom w:val="0"/>
      <w:divBdr>
        <w:top w:val="none" w:sz="0" w:space="0" w:color="auto"/>
        <w:left w:val="none" w:sz="0" w:space="0" w:color="auto"/>
        <w:bottom w:val="none" w:sz="0" w:space="0" w:color="auto"/>
        <w:right w:val="none" w:sz="0" w:space="0" w:color="auto"/>
      </w:divBdr>
    </w:div>
    <w:div w:id="145628088">
      <w:bodyDiv w:val="1"/>
      <w:marLeft w:val="0"/>
      <w:marRight w:val="0"/>
      <w:marTop w:val="0"/>
      <w:marBottom w:val="0"/>
      <w:divBdr>
        <w:top w:val="none" w:sz="0" w:space="0" w:color="auto"/>
        <w:left w:val="none" w:sz="0" w:space="0" w:color="auto"/>
        <w:bottom w:val="none" w:sz="0" w:space="0" w:color="auto"/>
        <w:right w:val="none" w:sz="0" w:space="0" w:color="auto"/>
      </w:divBdr>
    </w:div>
    <w:div w:id="150873587">
      <w:bodyDiv w:val="1"/>
      <w:marLeft w:val="0"/>
      <w:marRight w:val="0"/>
      <w:marTop w:val="0"/>
      <w:marBottom w:val="0"/>
      <w:divBdr>
        <w:top w:val="none" w:sz="0" w:space="0" w:color="auto"/>
        <w:left w:val="none" w:sz="0" w:space="0" w:color="auto"/>
        <w:bottom w:val="none" w:sz="0" w:space="0" w:color="auto"/>
        <w:right w:val="none" w:sz="0" w:space="0" w:color="auto"/>
      </w:divBdr>
    </w:div>
    <w:div w:id="153038015">
      <w:bodyDiv w:val="1"/>
      <w:marLeft w:val="0"/>
      <w:marRight w:val="0"/>
      <w:marTop w:val="0"/>
      <w:marBottom w:val="0"/>
      <w:divBdr>
        <w:top w:val="none" w:sz="0" w:space="0" w:color="auto"/>
        <w:left w:val="none" w:sz="0" w:space="0" w:color="auto"/>
        <w:bottom w:val="none" w:sz="0" w:space="0" w:color="auto"/>
        <w:right w:val="none" w:sz="0" w:space="0" w:color="auto"/>
      </w:divBdr>
    </w:div>
    <w:div w:id="160124749">
      <w:bodyDiv w:val="1"/>
      <w:marLeft w:val="0"/>
      <w:marRight w:val="0"/>
      <w:marTop w:val="0"/>
      <w:marBottom w:val="0"/>
      <w:divBdr>
        <w:top w:val="none" w:sz="0" w:space="0" w:color="auto"/>
        <w:left w:val="none" w:sz="0" w:space="0" w:color="auto"/>
        <w:bottom w:val="none" w:sz="0" w:space="0" w:color="auto"/>
        <w:right w:val="none" w:sz="0" w:space="0" w:color="auto"/>
      </w:divBdr>
    </w:div>
    <w:div w:id="165824467">
      <w:bodyDiv w:val="1"/>
      <w:marLeft w:val="0"/>
      <w:marRight w:val="0"/>
      <w:marTop w:val="0"/>
      <w:marBottom w:val="0"/>
      <w:divBdr>
        <w:top w:val="none" w:sz="0" w:space="0" w:color="auto"/>
        <w:left w:val="none" w:sz="0" w:space="0" w:color="auto"/>
        <w:bottom w:val="none" w:sz="0" w:space="0" w:color="auto"/>
        <w:right w:val="none" w:sz="0" w:space="0" w:color="auto"/>
      </w:divBdr>
    </w:div>
    <w:div w:id="168378205">
      <w:bodyDiv w:val="1"/>
      <w:marLeft w:val="0"/>
      <w:marRight w:val="0"/>
      <w:marTop w:val="0"/>
      <w:marBottom w:val="0"/>
      <w:divBdr>
        <w:top w:val="none" w:sz="0" w:space="0" w:color="auto"/>
        <w:left w:val="none" w:sz="0" w:space="0" w:color="auto"/>
        <w:bottom w:val="none" w:sz="0" w:space="0" w:color="auto"/>
        <w:right w:val="none" w:sz="0" w:space="0" w:color="auto"/>
      </w:divBdr>
    </w:div>
    <w:div w:id="171724859">
      <w:bodyDiv w:val="1"/>
      <w:marLeft w:val="0"/>
      <w:marRight w:val="0"/>
      <w:marTop w:val="0"/>
      <w:marBottom w:val="0"/>
      <w:divBdr>
        <w:top w:val="none" w:sz="0" w:space="0" w:color="auto"/>
        <w:left w:val="none" w:sz="0" w:space="0" w:color="auto"/>
        <w:bottom w:val="none" w:sz="0" w:space="0" w:color="auto"/>
        <w:right w:val="none" w:sz="0" w:space="0" w:color="auto"/>
      </w:divBdr>
    </w:div>
    <w:div w:id="172650240">
      <w:bodyDiv w:val="1"/>
      <w:marLeft w:val="0"/>
      <w:marRight w:val="0"/>
      <w:marTop w:val="0"/>
      <w:marBottom w:val="0"/>
      <w:divBdr>
        <w:top w:val="none" w:sz="0" w:space="0" w:color="auto"/>
        <w:left w:val="none" w:sz="0" w:space="0" w:color="auto"/>
        <w:bottom w:val="none" w:sz="0" w:space="0" w:color="auto"/>
        <w:right w:val="none" w:sz="0" w:space="0" w:color="auto"/>
      </w:divBdr>
    </w:div>
    <w:div w:id="173081773">
      <w:bodyDiv w:val="1"/>
      <w:marLeft w:val="0"/>
      <w:marRight w:val="0"/>
      <w:marTop w:val="0"/>
      <w:marBottom w:val="0"/>
      <w:divBdr>
        <w:top w:val="none" w:sz="0" w:space="0" w:color="auto"/>
        <w:left w:val="none" w:sz="0" w:space="0" w:color="auto"/>
        <w:bottom w:val="none" w:sz="0" w:space="0" w:color="auto"/>
        <w:right w:val="none" w:sz="0" w:space="0" w:color="auto"/>
      </w:divBdr>
    </w:div>
    <w:div w:id="177890932">
      <w:bodyDiv w:val="1"/>
      <w:marLeft w:val="0"/>
      <w:marRight w:val="0"/>
      <w:marTop w:val="0"/>
      <w:marBottom w:val="0"/>
      <w:divBdr>
        <w:top w:val="none" w:sz="0" w:space="0" w:color="auto"/>
        <w:left w:val="none" w:sz="0" w:space="0" w:color="auto"/>
        <w:bottom w:val="none" w:sz="0" w:space="0" w:color="auto"/>
        <w:right w:val="none" w:sz="0" w:space="0" w:color="auto"/>
      </w:divBdr>
    </w:div>
    <w:div w:id="182213134">
      <w:bodyDiv w:val="1"/>
      <w:marLeft w:val="0"/>
      <w:marRight w:val="0"/>
      <w:marTop w:val="0"/>
      <w:marBottom w:val="0"/>
      <w:divBdr>
        <w:top w:val="none" w:sz="0" w:space="0" w:color="auto"/>
        <w:left w:val="none" w:sz="0" w:space="0" w:color="auto"/>
        <w:bottom w:val="none" w:sz="0" w:space="0" w:color="auto"/>
        <w:right w:val="none" w:sz="0" w:space="0" w:color="auto"/>
      </w:divBdr>
    </w:div>
    <w:div w:id="184055292">
      <w:bodyDiv w:val="1"/>
      <w:marLeft w:val="0"/>
      <w:marRight w:val="0"/>
      <w:marTop w:val="0"/>
      <w:marBottom w:val="0"/>
      <w:divBdr>
        <w:top w:val="none" w:sz="0" w:space="0" w:color="auto"/>
        <w:left w:val="none" w:sz="0" w:space="0" w:color="auto"/>
        <w:bottom w:val="none" w:sz="0" w:space="0" w:color="auto"/>
        <w:right w:val="none" w:sz="0" w:space="0" w:color="auto"/>
      </w:divBdr>
    </w:div>
    <w:div w:id="184441791">
      <w:bodyDiv w:val="1"/>
      <w:marLeft w:val="0"/>
      <w:marRight w:val="0"/>
      <w:marTop w:val="0"/>
      <w:marBottom w:val="0"/>
      <w:divBdr>
        <w:top w:val="none" w:sz="0" w:space="0" w:color="auto"/>
        <w:left w:val="none" w:sz="0" w:space="0" w:color="auto"/>
        <w:bottom w:val="none" w:sz="0" w:space="0" w:color="auto"/>
        <w:right w:val="none" w:sz="0" w:space="0" w:color="auto"/>
      </w:divBdr>
    </w:div>
    <w:div w:id="192038682">
      <w:bodyDiv w:val="1"/>
      <w:marLeft w:val="0"/>
      <w:marRight w:val="0"/>
      <w:marTop w:val="0"/>
      <w:marBottom w:val="0"/>
      <w:divBdr>
        <w:top w:val="none" w:sz="0" w:space="0" w:color="auto"/>
        <w:left w:val="none" w:sz="0" w:space="0" w:color="auto"/>
        <w:bottom w:val="none" w:sz="0" w:space="0" w:color="auto"/>
        <w:right w:val="none" w:sz="0" w:space="0" w:color="auto"/>
      </w:divBdr>
    </w:div>
    <w:div w:id="197282199">
      <w:bodyDiv w:val="1"/>
      <w:marLeft w:val="0"/>
      <w:marRight w:val="0"/>
      <w:marTop w:val="0"/>
      <w:marBottom w:val="0"/>
      <w:divBdr>
        <w:top w:val="none" w:sz="0" w:space="0" w:color="auto"/>
        <w:left w:val="none" w:sz="0" w:space="0" w:color="auto"/>
        <w:bottom w:val="none" w:sz="0" w:space="0" w:color="auto"/>
        <w:right w:val="none" w:sz="0" w:space="0" w:color="auto"/>
      </w:divBdr>
    </w:div>
    <w:div w:id="197788413">
      <w:bodyDiv w:val="1"/>
      <w:marLeft w:val="0"/>
      <w:marRight w:val="0"/>
      <w:marTop w:val="0"/>
      <w:marBottom w:val="0"/>
      <w:divBdr>
        <w:top w:val="none" w:sz="0" w:space="0" w:color="auto"/>
        <w:left w:val="none" w:sz="0" w:space="0" w:color="auto"/>
        <w:bottom w:val="none" w:sz="0" w:space="0" w:color="auto"/>
        <w:right w:val="none" w:sz="0" w:space="0" w:color="auto"/>
      </w:divBdr>
    </w:div>
    <w:div w:id="200286240">
      <w:bodyDiv w:val="1"/>
      <w:marLeft w:val="0"/>
      <w:marRight w:val="0"/>
      <w:marTop w:val="0"/>
      <w:marBottom w:val="0"/>
      <w:divBdr>
        <w:top w:val="none" w:sz="0" w:space="0" w:color="auto"/>
        <w:left w:val="none" w:sz="0" w:space="0" w:color="auto"/>
        <w:bottom w:val="none" w:sz="0" w:space="0" w:color="auto"/>
        <w:right w:val="none" w:sz="0" w:space="0" w:color="auto"/>
      </w:divBdr>
    </w:div>
    <w:div w:id="205214476">
      <w:bodyDiv w:val="1"/>
      <w:marLeft w:val="0"/>
      <w:marRight w:val="0"/>
      <w:marTop w:val="0"/>
      <w:marBottom w:val="0"/>
      <w:divBdr>
        <w:top w:val="none" w:sz="0" w:space="0" w:color="auto"/>
        <w:left w:val="none" w:sz="0" w:space="0" w:color="auto"/>
        <w:bottom w:val="none" w:sz="0" w:space="0" w:color="auto"/>
        <w:right w:val="none" w:sz="0" w:space="0" w:color="auto"/>
      </w:divBdr>
    </w:div>
    <w:div w:id="205606278">
      <w:bodyDiv w:val="1"/>
      <w:marLeft w:val="0"/>
      <w:marRight w:val="0"/>
      <w:marTop w:val="0"/>
      <w:marBottom w:val="0"/>
      <w:divBdr>
        <w:top w:val="none" w:sz="0" w:space="0" w:color="auto"/>
        <w:left w:val="none" w:sz="0" w:space="0" w:color="auto"/>
        <w:bottom w:val="none" w:sz="0" w:space="0" w:color="auto"/>
        <w:right w:val="none" w:sz="0" w:space="0" w:color="auto"/>
      </w:divBdr>
    </w:div>
    <w:div w:id="205726315">
      <w:bodyDiv w:val="1"/>
      <w:marLeft w:val="0"/>
      <w:marRight w:val="0"/>
      <w:marTop w:val="0"/>
      <w:marBottom w:val="0"/>
      <w:divBdr>
        <w:top w:val="none" w:sz="0" w:space="0" w:color="auto"/>
        <w:left w:val="none" w:sz="0" w:space="0" w:color="auto"/>
        <w:bottom w:val="none" w:sz="0" w:space="0" w:color="auto"/>
        <w:right w:val="none" w:sz="0" w:space="0" w:color="auto"/>
      </w:divBdr>
    </w:div>
    <w:div w:id="207379142">
      <w:bodyDiv w:val="1"/>
      <w:marLeft w:val="0"/>
      <w:marRight w:val="0"/>
      <w:marTop w:val="0"/>
      <w:marBottom w:val="0"/>
      <w:divBdr>
        <w:top w:val="none" w:sz="0" w:space="0" w:color="auto"/>
        <w:left w:val="none" w:sz="0" w:space="0" w:color="auto"/>
        <w:bottom w:val="none" w:sz="0" w:space="0" w:color="auto"/>
        <w:right w:val="none" w:sz="0" w:space="0" w:color="auto"/>
      </w:divBdr>
    </w:div>
    <w:div w:id="207421570">
      <w:bodyDiv w:val="1"/>
      <w:marLeft w:val="0"/>
      <w:marRight w:val="0"/>
      <w:marTop w:val="0"/>
      <w:marBottom w:val="0"/>
      <w:divBdr>
        <w:top w:val="none" w:sz="0" w:space="0" w:color="auto"/>
        <w:left w:val="none" w:sz="0" w:space="0" w:color="auto"/>
        <w:bottom w:val="none" w:sz="0" w:space="0" w:color="auto"/>
        <w:right w:val="none" w:sz="0" w:space="0" w:color="auto"/>
      </w:divBdr>
    </w:div>
    <w:div w:id="210193998">
      <w:bodyDiv w:val="1"/>
      <w:marLeft w:val="0"/>
      <w:marRight w:val="0"/>
      <w:marTop w:val="0"/>
      <w:marBottom w:val="0"/>
      <w:divBdr>
        <w:top w:val="none" w:sz="0" w:space="0" w:color="auto"/>
        <w:left w:val="none" w:sz="0" w:space="0" w:color="auto"/>
        <w:bottom w:val="none" w:sz="0" w:space="0" w:color="auto"/>
        <w:right w:val="none" w:sz="0" w:space="0" w:color="auto"/>
      </w:divBdr>
    </w:div>
    <w:div w:id="220097010">
      <w:bodyDiv w:val="1"/>
      <w:marLeft w:val="0"/>
      <w:marRight w:val="0"/>
      <w:marTop w:val="0"/>
      <w:marBottom w:val="0"/>
      <w:divBdr>
        <w:top w:val="none" w:sz="0" w:space="0" w:color="auto"/>
        <w:left w:val="none" w:sz="0" w:space="0" w:color="auto"/>
        <w:bottom w:val="none" w:sz="0" w:space="0" w:color="auto"/>
        <w:right w:val="none" w:sz="0" w:space="0" w:color="auto"/>
      </w:divBdr>
    </w:div>
    <w:div w:id="223030787">
      <w:bodyDiv w:val="1"/>
      <w:marLeft w:val="0"/>
      <w:marRight w:val="0"/>
      <w:marTop w:val="0"/>
      <w:marBottom w:val="0"/>
      <w:divBdr>
        <w:top w:val="none" w:sz="0" w:space="0" w:color="auto"/>
        <w:left w:val="none" w:sz="0" w:space="0" w:color="auto"/>
        <w:bottom w:val="none" w:sz="0" w:space="0" w:color="auto"/>
        <w:right w:val="none" w:sz="0" w:space="0" w:color="auto"/>
      </w:divBdr>
    </w:div>
    <w:div w:id="224145421">
      <w:bodyDiv w:val="1"/>
      <w:marLeft w:val="0"/>
      <w:marRight w:val="0"/>
      <w:marTop w:val="0"/>
      <w:marBottom w:val="0"/>
      <w:divBdr>
        <w:top w:val="none" w:sz="0" w:space="0" w:color="auto"/>
        <w:left w:val="none" w:sz="0" w:space="0" w:color="auto"/>
        <w:bottom w:val="none" w:sz="0" w:space="0" w:color="auto"/>
        <w:right w:val="none" w:sz="0" w:space="0" w:color="auto"/>
      </w:divBdr>
    </w:div>
    <w:div w:id="225457632">
      <w:bodyDiv w:val="1"/>
      <w:marLeft w:val="0"/>
      <w:marRight w:val="0"/>
      <w:marTop w:val="0"/>
      <w:marBottom w:val="0"/>
      <w:divBdr>
        <w:top w:val="none" w:sz="0" w:space="0" w:color="auto"/>
        <w:left w:val="none" w:sz="0" w:space="0" w:color="auto"/>
        <w:bottom w:val="none" w:sz="0" w:space="0" w:color="auto"/>
        <w:right w:val="none" w:sz="0" w:space="0" w:color="auto"/>
      </w:divBdr>
    </w:div>
    <w:div w:id="234895123">
      <w:bodyDiv w:val="1"/>
      <w:marLeft w:val="0"/>
      <w:marRight w:val="0"/>
      <w:marTop w:val="0"/>
      <w:marBottom w:val="0"/>
      <w:divBdr>
        <w:top w:val="none" w:sz="0" w:space="0" w:color="auto"/>
        <w:left w:val="none" w:sz="0" w:space="0" w:color="auto"/>
        <w:bottom w:val="none" w:sz="0" w:space="0" w:color="auto"/>
        <w:right w:val="none" w:sz="0" w:space="0" w:color="auto"/>
      </w:divBdr>
    </w:div>
    <w:div w:id="237792244">
      <w:bodyDiv w:val="1"/>
      <w:marLeft w:val="0"/>
      <w:marRight w:val="0"/>
      <w:marTop w:val="0"/>
      <w:marBottom w:val="0"/>
      <w:divBdr>
        <w:top w:val="none" w:sz="0" w:space="0" w:color="auto"/>
        <w:left w:val="none" w:sz="0" w:space="0" w:color="auto"/>
        <w:bottom w:val="none" w:sz="0" w:space="0" w:color="auto"/>
        <w:right w:val="none" w:sz="0" w:space="0" w:color="auto"/>
      </w:divBdr>
    </w:div>
    <w:div w:id="245309811">
      <w:bodyDiv w:val="1"/>
      <w:marLeft w:val="0"/>
      <w:marRight w:val="0"/>
      <w:marTop w:val="0"/>
      <w:marBottom w:val="0"/>
      <w:divBdr>
        <w:top w:val="none" w:sz="0" w:space="0" w:color="auto"/>
        <w:left w:val="none" w:sz="0" w:space="0" w:color="auto"/>
        <w:bottom w:val="none" w:sz="0" w:space="0" w:color="auto"/>
        <w:right w:val="none" w:sz="0" w:space="0" w:color="auto"/>
      </w:divBdr>
    </w:div>
    <w:div w:id="254897088">
      <w:bodyDiv w:val="1"/>
      <w:marLeft w:val="0"/>
      <w:marRight w:val="0"/>
      <w:marTop w:val="0"/>
      <w:marBottom w:val="0"/>
      <w:divBdr>
        <w:top w:val="none" w:sz="0" w:space="0" w:color="auto"/>
        <w:left w:val="none" w:sz="0" w:space="0" w:color="auto"/>
        <w:bottom w:val="none" w:sz="0" w:space="0" w:color="auto"/>
        <w:right w:val="none" w:sz="0" w:space="0" w:color="auto"/>
      </w:divBdr>
    </w:div>
    <w:div w:id="255867500">
      <w:bodyDiv w:val="1"/>
      <w:marLeft w:val="0"/>
      <w:marRight w:val="0"/>
      <w:marTop w:val="0"/>
      <w:marBottom w:val="0"/>
      <w:divBdr>
        <w:top w:val="none" w:sz="0" w:space="0" w:color="auto"/>
        <w:left w:val="none" w:sz="0" w:space="0" w:color="auto"/>
        <w:bottom w:val="none" w:sz="0" w:space="0" w:color="auto"/>
        <w:right w:val="none" w:sz="0" w:space="0" w:color="auto"/>
      </w:divBdr>
    </w:div>
    <w:div w:id="260065583">
      <w:bodyDiv w:val="1"/>
      <w:marLeft w:val="0"/>
      <w:marRight w:val="0"/>
      <w:marTop w:val="0"/>
      <w:marBottom w:val="0"/>
      <w:divBdr>
        <w:top w:val="none" w:sz="0" w:space="0" w:color="auto"/>
        <w:left w:val="none" w:sz="0" w:space="0" w:color="auto"/>
        <w:bottom w:val="none" w:sz="0" w:space="0" w:color="auto"/>
        <w:right w:val="none" w:sz="0" w:space="0" w:color="auto"/>
      </w:divBdr>
    </w:div>
    <w:div w:id="262957353">
      <w:bodyDiv w:val="1"/>
      <w:marLeft w:val="0"/>
      <w:marRight w:val="0"/>
      <w:marTop w:val="0"/>
      <w:marBottom w:val="0"/>
      <w:divBdr>
        <w:top w:val="none" w:sz="0" w:space="0" w:color="auto"/>
        <w:left w:val="none" w:sz="0" w:space="0" w:color="auto"/>
        <w:bottom w:val="none" w:sz="0" w:space="0" w:color="auto"/>
        <w:right w:val="none" w:sz="0" w:space="0" w:color="auto"/>
      </w:divBdr>
    </w:div>
    <w:div w:id="263150655">
      <w:bodyDiv w:val="1"/>
      <w:marLeft w:val="0"/>
      <w:marRight w:val="0"/>
      <w:marTop w:val="0"/>
      <w:marBottom w:val="0"/>
      <w:divBdr>
        <w:top w:val="none" w:sz="0" w:space="0" w:color="auto"/>
        <w:left w:val="none" w:sz="0" w:space="0" w:color="auto"/>
        <w:bottom w:val="none" w:sz="0" w:space="0" w:color="auto"/>
        <w:right w:val="none" w:sz="0" w:space="0" w:color="auto"/>
      </w:divBdr>
    </w:div>
    <w:div w:id="278342294">
      <w:bodyDiv w:val="1"/>
      <w:marLeft w:val="0"/>
      <w:marRight w:val="0"/>
      <w:marTop w:val="0"/>
      <w:marBottom w:val="0"/>
      <w:divBdr>
        <w:top w:val="none" w:sz="0" w:space="0" w:color="auto"/>
        <w:left w:val="none" w:sz="0" w:space="0" w:color="auto"/>
        <w:bottom w:val="none" w:sz="0" w:space="0" w:color="auto"/>
        <w:right w:val="none" w:sz="0" w:space="0" w:color="auto"/>
      </w:divBdr>
    </w:div>
    <w:div w:id="278925087">
      <w:bodyDiv w:val="1"/>
      <w:marLeft w:val="0"/>
      <w:marRight w:val="0"/>
      <w:marTop w:val="0"/>
      <w:marBottom w:val="0"/>
      <w:divBdr>
        <w:top w:val="none" w:sz="0" w:space="0" w:color="auto"/>
        <w:left w:val="none" w:sz="0" w:space="0" w:color="auto"/>
        <w:bottom w:val="none" w:sz="0" w:space="0" w:color="auto"/>
        <w:right w:val="none" w:sz="0" w:space="0" w:color="auto"/>
      </w:divBdr>
    </w:div>
    <w:div w:id="279072573">
      <w:bodyDiv w:val="1"/>
      <w:marLeft w:val="0"/>
      <w:marRight w:val="0"/>
      <w:marTop w:val="0"/>
      <w:marBottom w:val="0"/>
      <w:divBdr>
        <w:top w:val="none" w:sz="0" w:space="0" w:color="auto"/>
        <w:left w:val="none" w:sz="0" w:space="0" w:color="auto"/>
        <w:bottom w:val="none" w:sz="0" w:space="0" w:color="auto"/>
        <w:right w:val="none" w:sz="0" w:space="0" w:color="auto"/>
      </w:divBdr>
    </w:div>
    <w:div w:id="282541696">
      <w:bodyDiv w:val="1"/>
      <w:marLeft w:val="0"/>
      <w:marRight w:val="0"/>
      <w:marTop w:val="0"/>
      <w:marBottom w:val="0"/>
      <w:divBdr>
        <w:top w:val="none" w:sz="0" w:space="0" w:color="auto"/>
        <w:left w:val="none" w:sz="0" w:space="0" w:color="auto"/>
        <w:bottom w:val="none" w:sz="0" w:space="0" w:color="auto"/>
        <w:right w:val="none" w:sz="0" w:space="0" w:color="auto"/>
      </w:divBdr>
    </w:div>
    <w:div w:id="286546563">
      <w:bodyDiv w:val="1"/>
      <w:marLeft w:val="0"/>
      <w:marRight w:val="0"/>
      <w:marTop w:val="0"/>
      <w:marBottom w:val="0"/>
      <w:divBdr>
        <w:top w:val="none" w:sz="0" w:space="0" w:color="auto"/>
        <w:left w:val="none" w:sz="0" w:space="0" w:color="auto"/>
        <w:bottom w:val="none" w:sz="0" w:space="0" w:color="auto"/>
        <w:right w:val="none" w:sz="0" w:space="0" w:color="auto"/>
      </w:divBdr>
    </w:div>
    <w:div w:id="295527223">
      <w:bodyDiv w:val="1"/>
      <w:marLeft w:val="0"/>
      <w:marRight w:val="0"/>
      <w:marTop w:val="0"/>
      <w:marBottom w:val="0"/>
      <w:divBdr>
        <w:top w:val="none" w:sz="0" w:space="0" w:color="auto"/>
        <w:left w:val="none" w:sz="0" w:space="0" w:color="auto"/>
        <w:bottom w:val="none" w:sz="0" w:space="0" w:color="auto"/>
        <w:right w:val="none" w:sz="0" w:space="0" w:color="auto"/>
      </w:divBdr>
    </w:div>
    <w:div w:id="297107260">
      <w:bodyDiv w:val="1"/>
      <w:marLeft w:val="0"/>
      <w:marRight w:val="0"/>
      <w:marTop w:val="0"/>
      <w:marBottom w:val="0"/>
      <w:divBdr>
        <w:top w:val="none" w:sz="0" w:space="0" w:color="auto"/>
        <w:left w:val="none" w:sz="0" w:space="0" w:color="auto"/>
        <w:bottom w:val="none" w:sz="0" w:space="0" w:color="auto"/>
        <w:right w:val="none" w:sz="0" w:space="0" w:color="auto"/>
      </w:divBdr>
    </w:div>
    <w:div w:id="302665486">
      <w:bodyDiv w:val="1"/>
      <w:marLeft w:val="0"/>
      <w:marRight w:val="0"/>
      <w:marTop w:val="0"/>
      <w:marBottom w:val="0"/>
      <w:divBdr>
        <w:top w:val="none" w:sz="0" w:space="0" w:color="auto"/>
        <w:left w:val="none" w:sz="0" w:space="0" w:color="auto"/>
        <w:bottom w:val="none" w:sz="0" w:space="0" w:color="auto"/>
        <w:right w:val="none" w:sz="0" w:space="0" w:color="auto"/>
      </w:divBdr>
    </w:div>
    <w:div w:id="320740844">
      <w:bodyDiv w:val="1"/>
      <w:marLeft w:val="0"/>
      <w:marRight w:val="0"/>
      <w:marTop w:val="0"/>
      <w:marBottom w:val="0"/>
      <w:divBdr>
        <w:top w:val="none" w:sz="0" w:space="0" w:color="auto"/>
        <w:left w:val="none" w:sz="0" w:space="0" w:color="auto"/>
        <w:bottom w:val="none" w:sz="0" w:space="0" w:color="auto"/>
        <w:right w:val="none" w:sz="0" w:space="0" w:color="auto"/>
      </w:divBdr>
    </w:div>
    <w:div w:id="323512758">
      <w:bodyDiv w:val="1"/>
      <w:marLeft w:val="0"/>
      <w:marRight w:val="0"/>
      <w:marTop w:val="0"/>
      <w:marBottom w:val="0"/>
      <w:divBdr>
        <w:top w:val="none" w:sz="0" w:space="0" w:color="auto"/>
        <w:left w:val="none" w:sz="0" w:space="0" w:color="auto"/>
        <w:bottom w:val="none" w:sz="0" w:space="0" w:color="auto"/>
        <w:right w:val="none" w:sz="0" w:space="0" w:color="auto"/>
      </w:divBdr>
    </w:div>
    <w:div w:id="324625252">
      <w:bodyDiv w:val="1"/>
      <w:marLeft w:val="0"/>
      <w:marRight w:val="0"/>
      <w:marTop w:val="0"/>
      <w:marBottom w:val="0"/>
      <w:divBdr>
        <w:top w:val="none" w:sz="0" w:space="0" w:color="auto"/>
        <w:left w:val="none" w:sz="0" w:space="0" w:color="auto"/>
        <w:bottom w:val="none" w:sz="0" w:space="0" w:color="auto"/>
        <w:right w:val="none" w:sz="0" w:space="0" w:color="auto"/>
      </w:divBdr>
    </w:div>
    <w:div w:id="329677674">
      <w:bodyDiv w:val="1"/>
      <w:marLeft w:val="0"/>
      <w:marRight w:val="0"/>
      <w:marTop w:val="0"/>
      <w:marBottom w:val="0"/>
      <w:divBdr>
        <w:top w:val="none" w:sz="0" w:space="0" w:color="auto"/>
        <w:left w:val="none" w:sz="0" w:space="0" w:color="auto"/>
        <w:bottom w:val="none" w:sz="0" w:space="0" w:color="auto"/>
        <w:right w:val="none" w:sz="0" w:space="0" w:color="auto"/>
      </w:divBdr>
    </w:div>
    <w:div w:id="332033313">
      <w:bodyDiv w:val="1"/>
      <w:marLeft w:val="0"/>
      <w:marRight w:val="0"/>
      <w:marTop w:val="0"/>
      <w:marBottom w:val="0"/>
      <w:divBdr>
        <w:top w:val="none" w:sz="0" w:space="0" w:color="auto"/>
        <w:left w:val="none" w:sz="0" w:space="0" w:color="auto"/>
        <w:bottom w:val="none" w:sz="0" w:space="0" w:color="auto"/>
        <w:right w:val="none" w:sz="0" w:space="0" w:color="auto"/>
      </w:divBdr>
    </w:div>
    <w:div w:id="335226902">
      <w:bodyDiv w:val="1"/>
      <w:marLeft w:val="0"/>
      <w:marRight w:val="0"/>
      <w:marTop w:val="0"/>
      <w:marBottom w:val="0"/>
      <w:divBdr>
        <w:top w:val="none" w:sz="0" w:space="0" w:color="auto"/>
        <w:left w:val="none" w:sz="0" w:space="0" w:color="auto"/>
        <w:bottom w:val="none" w:sz="0" w:space="0" w:color="auto"/>
        <w:right w:val="none" w:sz="0" w:space="0" w:color="auto"/>
      </w:divBdr>
    </w:div>
    <w:div w:id="341901434">
      <w:bodyDiv w:val="1"/>
      <w:marLeft w:val="0"/>
      <w:marRight w:val="0"/>
      <w:marTop w:val="0"/>
      <w:marBottom w:val="0"/>
      <w:divBdr>
        <w:top w:val="none" w:sz="0" w:space="0" w:color="auto"/>
        <w:left w:val="none" w:sz="0" w:space="0" w:color="auto"/>
        <w:bottom w:val="none" w:sz="0" w:space="0" w:color="auto"/>
        <w:right w:val="none" w:sz="0" w:space="0" w:color="auto"/>
      </w:divBdr>
    </w:div>
    <w:div w:id="343635195">
      <w:bodyDiv w:val="1"/>
      <w:marLeft w:val="0"/>
      <w:marRight w:val="0"/>
      <w:marTop w:val="0"/>
      <w:marBottom w:val="0"/>
      <w:divBdr>
        <w:top w:val="none" w:sz="0" w:space="0" w:color="auto"/>
        <w:left w:val="none" w:sz="0" w:space="0" w:color="auto"/>
        <w:bottom w:val="none" w:sz="0" w:space="0" w:color="auto"/>
        <w:right w:val="none" w:sz="0" w:space="0" w:color="auto"/>
      </w:divBdr>
    </w:div>
    <w:div w:id="347828482">
      <w:bodyDiv w:val="1"/>
      <w:marLeft w:val="0"/>
      <w:marRight w:val="0"/>
      <w:marTop w:val="0"/>
      <w:marBottom w:val="0"/>
      <w:divBdr>
        <w:top w:val="none" w:sz="0" w:space="0" w:color="auto"/>
        <w:left w:val="none" w:sz="0" w:space="0" w:color="auto"/>
        <w:bottom w:val="none" w:sz="0" w:space="0" w:color="auto"/>
        <w:right w:val="none" w:sz="0" w:space="0" w:color="auto"/>
      </w:divBdr>
    </w:div>
    <w:div w:id="354507101">
      <w:bodyDiv w:val="1"/>
      <w:marLeft w:val="0"/>
      <w:marRight w:val="0"/>
      <w:marTop w:val="0"/>
      <w:marBottom w:val="0"/>
      <w:divBdr>
        <w:top w:val="none" w:sz="0" w:space="0" w:color="auto"/>
        <w:left w:val="none" w:sz="0" w:space="0" w:color="auto"/>
        <w:bottom w:val="none" w:sz="0" w:space="0" w:color="auto"/>
        <w:right w:val="none" w:sz="0" w:space="0" w:color="auto"/>
      </w:divBdr>
    </w:div>
    <w:div w:id="368922615">
      <w:bodyDiv w:val="1"/>
      <w:marLeft w:val="0"/>
      <w:marRight w:val="0"/>
      <w:marTop w:val="0"/>
      <w:marBottom w:val="0"/>
      <w:divBdr>
        <w:top w:val="none" w:sz="0" w:space="0" w:color="auto"/>
        <w:left w:val="none" w:sz="0" w:space="0" w:color="auto"/>
        <w:bottom w:val="none" w:sz="0" w:space="0" w:color="auto"/>
        <w:right w:val="none" w:sz="0" w:space="0" w:color="auto"/>
      </w:divBdr>
    </w:div>
    <w:div w:id="374551928">
      <w:bodyDiv w:val="1"/>
      <w:marLeft w:val="0"/>
      <w:marRight w:val="0"/>
      <w:marTop w:val="0"/>
      <w:marBottom w:val="0"/>
      <w:divBdr>
        <w:top w:val="none" w:sz="0" w:space="0" w:color="auto"/>
        <w:left w:val="none" w:sz="0" w:space="0" w:color="auto"/>
        <w:bottom w:val="none" w:sz="0" w:space="0" w:color="auto"/>
        <w:right w:val="none" w:sz="0" w:space="0" w:color="auto"/>
      </w:divBdr>
    </w:div>
    <w:div w:id="380372427">
      <w:bodyDiv w:val="1"/>
      <w:marLeft w:val="0"/>
      <w:marRight w:val="0"/>
      <w:marTop w:val="0"/>
      <w:marBottom w:val="0"/>
      <w:divBdr>
        <w:top w:val="none" w:sz="0" w:space="0" w:color="auto"/>
        <w:left w:val="none" w:sz="0" w:space="0" w:color="auto"/>
        <w:bottom w:val="none" w:sz="0" w:space="0" w:color="auto"/>
        <w:right w:val="none" w:sz="0" w:space="0" w:color="auto"/>
      </w:divBdr>
    </w:div>
    <w:div w:id="383797585">
      <w:bodyDiv w:val="1"/>
      <w:marLeft w:val="0"/>
      <w:marRight w:val="0"/>
      <w:marTop w:val="0"/>
      <w:marBottom w:val="0"/>
      <w:divBdr>
        <w:top w:val="none" w:sz="0" w:space="0" w:color="auto"/>
        <w:left w:val="none" w:sz="0" w:space="0" w:color="auto"/>
        <w:bottom w:val="none" w:sz="0" w:space="0" w:color="auto"/>
        <w:right w:val="none" w:sz="0" w:space="0" w:color="auto"/>
      </w:divBdr>
    </w:div>
    <w:div w:id="385034181">
      <w:bodyDiv w:val="1"/>
      <w:marLeft w:val="0"/>
      <w:marRight w:val="0"/>
      <w:marTop w:val="0"/>
      <w:marBottom w:val="0"/>
      <w:divBdr>
        <w:top w:val="none" w:sz="0" w:space="0" w:color="auto"/>
        <w:left w:val="none" w:sz="0" w:space="0" w:color="auto"/>
        <w:bottom w:val="none" w:sz="0" w:space="0" w:color="auto"/>
        <w:right w:val="none" w:sz="0" w:space="0" w:color="auto"/>
      </w:divBdr>
    </w:div>
    <w:div w:id="389310841">
      <w:bodyDiv w:val="1"/>
      <w:marLeft w:val="0"/>
      <w:marRight w:val="0"/>
      <w:marTop w:val="0"/>
      <w:marBottom w:val="0"/>
      <w:divBdr>
        <w:top w:val="none" w:sz="0" w:space="0" w:color="auto"/>
        <w:left w:val="none" w:sz="0" w:space="0" w:color="auto"/>
        <w:bottom w:val="none" w:sz="0" w:space="0" w:color="auto"/>
        <w:right w:val="none" w:sz="0" w:space="0" w:color="auto"/>
      </w:divBdr>
    </w:div>
    <w:div w:id="404954053">
      <w:bodyDiv w:val="1"/>
      <w:marLeft w:val="0"/>
      <w:marRight w:val="0"/>
      <w:marTop w:val="0"/>
      <w:marBottom w:val="0"/>
      <w:divBdr>
        <w:top w:val="none" w:sz="0" w:space="0" w:color="auto"/>
        <w:left w:val="none" w:sz="0" w:space="0" w:color="auto"/>
        <w:bottom w:val="none" w:sz="0" w:space="0" w:color="auto"/>
        <w:right w:val="none" w:sz="0" w:space="0" w:color="auto"/>
      </w:divBdr>
    </w:div>
    <w:div w:id="405689239">
      <w:bodyDiv w:val="1"/>
      <w:marLeft w:val="0"/>
      <w:marRight w:val="0"/>
      <w:marTop w:val="0"/>
      <w:marBottom w:val="0"/>
      <w:divBdr>
        <w:top w:val="none" w:sz="0" w:space="0" w:color="auto"/>
        <w:left w:val="none" w:sz="0" w:space="0" w:color="auto"/>
        <w:bottom w:val="none" w:sz="0" w:space="0" w:color="auto"/>
        <w:right w:val="none" w:sz="0" w:space="0" w:color="auto"/>
      </w:divBdr>
    </w:div>
    <w:div w:id="405760980">
      <w:bodyDiv w:val="1"/>
      <w:marLeft w:val="0"/>
      <w:marRight w:val="0"/>
      <w:marTop w:val="0"/>
      <w:marBottom w:val="0"/>
      <w:divBdr>
        <w:top w:val="none" w:sz="0" w:space="0" w:color="auto"/>
        <w:left w:val="none" w:sz="0" w:space="0" w:color="auto"/>
        <w:bottom w:val="none" w:sz="0" w:space="0" w:color="auto"/>
        <w:right w:val="none" w:sz="0" w:space="0" w:color="auto"/>
      </w:divBdr>
    </w:div>
    <w:div w:id="406270544">
      <w:bodyDiv w:val="1"/>
      <w:marLeft w:val="0"/>
      <w:marRight w:val="0"/>
      <w:marTop w:val="0"/>
      <w:marBottom w:val="0"/>
      <w:divBdr>
        <w:top w:val="none" w:sz="0" w:space="0" w:color="auto"/>
        <w:left w:val="none" w:sz="0" w:space="0" w:color="auto"/>
        <w:bottom w:val="none" w:sz="0" w:space="0" w:color="auto"/>
        <w:right w:val="none" w:sz="0" w:space="0" w:color="auto"/>
      </w:divBdr>
    </w:div>
    <w:div w:id="409615904">
      <w:bodyDiv w:val="1"/>
      <w:marLeft w:val="0"/>
      <w:marRight w:val="0"/>
      <w:marTop w:val="0"/>
      <w:marBottom w:val="0"/>
      <w:divBdr>
        <w:top w:val="none" w:sz="0" w:space="0" w:color="auto"/>
        <w:left w:val="none" w:sz="0" w:space="0" w:color="auto"/>
        <w:bottom w:val="none" w:sz="0" w:space="0" w:color="auto"/>
        <w:right w:val="none" w:sz="0" w:space="0" w:color="auto"/>
      </w:divBdr>
    </w:div>
    <w:div w:id="413824724">
      <w:bodyDiv w:val="1"/>
      <w:marLeft w:val="0"/>
      <w:marRight w:val="0"/>
      <w:marTop w:val="0"/>
      <w:marBottom w:val="0"/>
      <w:divBdr>
        <w:top w:val="none" w:sz="0" w:space="0" w:color="auto"/>
        <w:left w:val="none" w:sz="0" w:space="0" w:color="auto"/>
        <w:bottom w:val="none" w:sz="0" w:space="0" w:color="auto"/>
        <w:right w:val="none" w:sz="0" w:space="0" w:color="auto"/>
      </w:divBdr>
    </w:div>
    <w:div w:id="414130278">
      <w:bodyDiv w:val="1"/>
      <w:marLeft w:val="0"/>
      <w:marRight w:val="0"/>
      <w:marTop w:val="0"/>
      <w:marBottom w:val="0"/>
      <w:divBdr>
        <w:top w:val="none" w:sz="0" w:space="0" w:color="auto"/>
        <w:left w:val="none" w:sz="0" w:space="0" w:color="auto"/>
        <w:bottom w:val="none" w:sz="0" w:space="0" w:color="auto"/>
        <w:right w:val="none" w:sz="0" w:space="0" w:color="auto"/>
      </w:divBdr>
    </w:div>
    <w:div w:id="416558974">
      <w:bodyDiv w:val="1"/>
      <w:marLeft w:val="0"/>
      <w:marRight w:val="0"/>
      <w:marTop w:val="0"/>
      <w:marBottom w:val="0"/>
      <w:divBdr>
        <w:top w:val="none" w:sz="0" w:space="0" w:color="auto"/>
        <w:left w:val="none" w:sz="0" w:space="0" w:color="auto"/>
        <w:bottom w:val="none" w:sz="0" w:space="0" w:color="auto"/>
        <w:right w:val="none" w:sz="0" w:space="0" w:color="auto"/>
      </w:divBdr>
    </w:div>
    <w:div w:id="420028472">
      <w:bodyDiv w:val="1"/>
      <w:marLeft w:val="0"/>
      <w:marRight w:val="0"/>
      <w:marTop w:val="0"/>
      <w:marBottom w:val="0"/>
      <w:divBdr>
        <w:top w:val="none" w:sz="0" w:space="0" w:color="auto"/>
        <w:left w:val="none" w:sz="0" w:space="0" w:color="auto"/>
        <w:bottom w:val="none" w:sz="0" w:space="0" w:color="auto"/>
        <w:right w:val="none" w:sz="0" w:space="0" w:color="auto"/>
      </w:divBdr>
    </w:div>
    <w:div w:id="421608804">
      <w:bodyDiv w:val="1"/>
      <w:marLeft w:val="0"/>
      <w:marRight w:val="0"/>
      <w:marTop w:val="0"/>
      <w:marBottom w:val="0"/>
      <w:divBdr>
        <w:top w:val="none" w:sz="0" w:space="0" w:color="auto"/>
        <w:left w:val="none" w:sz="0" w:space="0" w:color="auto"/>
        <w:bottom w:val="none" w:sz="0" w:space="0" w:color="auto"/>
        <w:right w:val="none" w:sz="0" w:space="0" w:color="auto"/>
      </w:divBdr>
    </w:div>
    <w:div w:id="430132038">
      <w:bodyDiv w:val="1"/>
      <w:marLeft w:val="0"/>
      <w:marRight w:val="0"/>
      <w:marTop w:val="0"/>
      <w:marBottom w:val="0"/>
      <w:divBdr>
        <w:top w:val="none" w:sz="0" w:space="0" w:color="auto"/>
        <w:left w:val="none" w:sz="0" w:space="0" w:color="auto"/>
        <w:bottom w:val="none" w:sz="0" w:space="0" w:color="auto"/>
        <w:right w:val="none" w:sz="0" w:space="0" w:color="auto"/>
      </w:divBdr>
    </w:div>
    <w:div w:id="449712870">
      <w:bodyDiv w:val="1"/>
      <w:marLeft w:val="0"/>
      <w:marRight w:val="0"/>
      <w:marTop w:val="0"/>
      <w:marBottom w:val="0"/>
      <w:divBdr>
        <w:top w:val="none" w:sz="0" w:space="0" w:color="auto"/>
        <w:left w:val="none" w:sz="0" w:space="0" w:color="auto"/>
        <w:bottom w:val="none" w:sz="0" w:space="0" w:color="auto"/>
        <w:right w:val="none" w:sz="0" w:space="0" w:color="auto"/>
      </w:divBdr>
    </w:div>
    <w:div w:id="450318965">
      <w:bodyDiv w:val="1"/>
      <w:marLeft w:val="0"/>
      <w:marRight w:val="0"/>
      <w:marTop w:val="0"/>
      <w:marBottom w:val="0"/>
      <w:divBdr>
        <w:top w:val="none" w:sz="0" w:space="0" w:color="auto"/>
        <w:left w:val="none" w:sz="0" w:space="0" w:color="auto"/>
        <w:bottom w:val="none" w:sz="0" w:space="0" w:color="auto"/>
        <w:right w:val="none" w:sz="0" w:space="0" w:color="auto"/>
      </w:divBdr>
    </w:div>
    <w:div w:id="451674536">
      <w:bodyDiv w:val="1"/>
      <w:marLeft w:val="0"/>
      <w:marRight w:val="0"/>
      <w:marTop w:val="0"/>
      <w:marBottom w:val="0"/>
      <w:divBdr>
        <w:top w:val="none" w:sz="0" w:space="0" w:color="auto"/>
        <w:left w:val="none" w:sz="0" w:space="0" w:color="auto"/>
        <w:bottom w:val="none" w:sz="0" w:space="0" w:color="auto"/>
        <w:right w:val="none" w:sz="0" w:space="0" w:color="auto"/>
      </w:divBdr>
    </w:div>
    <w:div w:id="456607857">
      <w:bodyDiv w:val="1"/>
      <w:marLeft w:val="0"/>
      <w:marRight w:val="0"/>
      <w:marTop w:val="0"/>
      <w:marBottom w:val="0"/>
      <w:divBdr>
        <w:top w:val="none" w:sz="0" w:space="0" w:color="auto"/>
        <w:left w:val="none" w:sz="0" w:space="0" w:color="auto"/>
        <w:bottom w:val="none" w:sz="0" w:space="0" w:color="auto"/>
        <w:right w:val="none" w:sz="0" w:space="0" w:color="auto"/>
      </w:divBdr>
    </w:div>
    <w:div w:id="468473267">
      <w:bodyDiv w:val="1"/>
      <w:marLeft w:val="0"/>
      <w:marRight w:val="0"/>
      <w:marTop w:val="0"/>
      <w:marBottom w:val="0"/>
      <w:divBdr>
        <w:top w:val="none" w:sz="0" w:space="0" w:color="auto"/>
        <w:left w:val="none" w:sz="0" w:space="0" w:color="auto"/>
        <w:bottom w:val="none" w:sz="0" w:space="0" w:color="auto"/>
        <w:right w:val="none" w:sz="0" w:space="0" w:color="auto"/>
      </w:divBdr>
    </w:div>
    <w:div w:id="471220078">
      <w:bodyDiv w:val="1"/>
      <w:marLeft w:val="0"/>
      <w:marRight w:val="0"/>
      <w:marTop w:val="0"/>
      <w:marBottom w:val="0"/>
      <w:divBdr>
        <w:top w:val="none" w:sz="0" w:space="0" w:color="auto"/>
        <w:left w:val="none" w:sz="0" w:space="0" w:color="auto"/>
        <w:bottom w:val="none" w:sz="0" w:space="0" w:color="auto"/>
        <w:right w:val="none" w:sz="0" w:space="0" w:color="auto"/>
      </w:divBdr>
    </w:div>
    <w:div w:id="471795029">
      <w:bodyDiv w:val="1"/>
      <w:marLeft w:val="0"/>
      <w:marRight w:val="0"/>
      <w:marTop w:val="0"/>
      <w:marBottom w:val="0"/>
      <w:divBdr>
        <w:top w:val="none" w:sz="0" w:space="0" w:color="auto"/>
        <w:left w:val="none" w:sz="0" w:space="0" w:color="auto"/>
        <w:bottom w:val="none" w:sz="0" w:space="0" w:color="auto"/>
        <w:right w:val="none" w:sz="0" w:space="0" w:color="auto"/>
      </w:divBdr>
    </w:div>
    <w:div w:id="475993490">
      <w:bodyDiv w:val="1"/>
      <w:marLeft w:val="0"/>
      <w:marRight w:val="0"/>
      <w:marTop w:val="0"/>
      <w:marBottom w:val="0"/>
      <w:divBdr>
        <w:top w:val="none" w:sz="0" w:space="0" w:color="auto"/>
        <w:left w:val="none" w:sz="0" w:space="0" w:color="auto"/>
        <w:bottom w:val="none" w:sz="0" w:space="0" w:color="auto"/>
        <w:right w:val="none" w:sz="0" w:space="0" w:color="auto"/>
      </w:divBdr>
    </w:div>
    <w:div w:id="476724459">
      <w:bodyDiv w:val="1"/>
      <w:marLeft w:val="0"/>
      <w:marRight w:val="0"/>
      <w:marTop w:val="0"/>
      <w:marBottom w:val="0"/>
      <w:divBdr>
        <w:top w:val="none" w:sz="0" w:space="0" w:color="auto"/>
        <w:left w:val="none" w:sz="0" w:space="0" w:color="auto"/>
        <w:bottom w:val="none" w:sz="0" w:space="0" w:color="auto"/>
        <w:right w:val="none" w:sz="0" w:space="0" w:color="auto"/>
      </w:divBdr>
    </w:div>
    <w:div w:id="488835931">
      <w:bodyDiv w:val="1"/>
      <w:marLeft w:val="0"/>
      <w:marRight w:val="0"/>
      <w:marTop w:val="0"/>
      <w:marBottom w:val="0"/>
      <w:divBdr>
        <w:top w:val="none" w:sz="0" w:space="0" w:color="auto"/>
        <w:left w:val="none" w:sz="0" w:space="0" w:color="auto"/>
        <w:bottom w:val="none" w:sz="0" w:space="0" w:color="auto"/>
        <w:right w:val="none" w:sz="0" w:space="0" w:color="auto"/>
      </w:divBdr>
    </w:div>
    <w:div w:id="488863882">
      <w:bodyDiv w:val="1"/>
      <w:marLeft w:val="0"/>
      <w:marRight w:val="0"/>
      <w:marTop w:val="0"/>
      <w:marBottom w:val="0"/>
      <w:divBdr>
        <w:top w:val="none" w:sz="0" w:space="0" w:color="auto"/>
        <w:left w:val="none" w:sz="0" w:space="0" w:color="auto"/>
        <w:bottom w:val="none" w:sz="0" w:space="0" w:color="auto"/>
        <w:right w:val="none" w:sz="0" w:space="0" w:color="auto"/>
      </w:divBdr>
    </w:div>
    <w:div w:id="497841320">
      <w:bodyDiv w:val="1"/>
      <w:marLeft w:val="0"/>
      <w:marRight w:val="0"/>
      <w:marTop w:val="0"/>
      <w:marBottom w:val="0"/>
      <w:divBdr>
        <w:top w:val="none" w:sz="0" w:space="0" w:color="auto"/>
        <w:left w:val="none" w:sz="0" w:space="0" w:color="auto"/>
        <w:bottom w:val="none" w:sz="0" w:space="0" w:color="auto"/>
        <w:right w:val="none" w:sz="0" w:space="0" w:color="auto"/>
      </w:divBdr>
    </w:div>
    <w:div w:id="499001126">
      <w:bodyDiv w:val="1"/>
      <w:marLeft w:val="0"/>
      <w:marRight w:val="0"/>
      <w:marTop w:val="0"/>
      <w:marBottom w:val="0"/>
      <w:divBdr>
        <w:top w:val="none" w:sz="0" w:space="0" w:color="auto"/>
        <w:left w:val="none" w:sz="0" w:space="0" w:color="auto"/>
        <w:bottom w:val="none" w:sz="0" w:space="0" w:color="auto"/>
        <w:right w:val="none" w:sz="0" w:space="0" w:color="auto"/>
      </w:divBdr>
    </w:div>
    <w:div w:id="501626727">
      <w:bodyDiv w:val="1"/>
      <w:marLeft w:val="0"/>
      <w:marRight w:val="0"/>
      <w:marTop w:val="0"/>
      <w:marBottom w:val="0"/>
      <w:divBdr>
        <w:top w:val="none" w:sz="0" w:space="0" w:color="auto"/>
        <w:left w:val="none" w:sz="0" w:space="0" w:color="auto"/>
        <w:bottom w:val="none" w:sz="0" w:space="0" w:color="auto"/>
        <w:right w:val="none" w:sz="0" w:space="0" w:color="auto"/>
      </w:divBdr>
    </w:div>
    <w:div w:id="505944516">
      <w:bodyDiv w:val="1"/>
      <w:marLeft w:val="0"/>
      <w:marRight w:val="0"/>
      <w:marTop w:val="0"/>
      <w:marBottom w:val="0"/>
      <w:divBdr>
        <w:top w:val="none" w:sz="0" w:space="0" w:color="auto"/>
        <w:left w:val="none" w:sz="0" w:space="0" w:color="auto"/>
        <w:bottom w:val="none" w:sz="0" w:space="0" w:color="auto"/>
        <w:right w:val="none" w:sz="0" w:space="0" w:color="auto"/>
      </w:divBdr>
    </w:div>
    <w:div w:id="507137676">
      <w:bodyDiv w:val="1"/>
      <w:marLeft w:val="0"/>
      <w:marRight w:val="0"/>
      <w:marTop w:val="0"/>
      <w:marBottom w:val="0"/>
      <w:divBdr>
        <w:top w:val="none" w:sz="0" w:space="0" w:color="auto"/>
        <w:left w:val="none" w:sz="0" w:space="0" w:color="auto"/>
        <w:bottom w:val="none" w:sz="0" w:space="0" w:color="auto"/>
        <w:right w:val="none" w:sz="0" w:space="0" w:color="auto"/>
      </w:divBdr>
    </w:div>
    <w:div w:id="510145416">
      <w:marLeft w:val="0"/>
      <w:marRight w:val="0"/>
      <w:marTop w:val="0"/>
      <w:marBottom w:val="0"/>
      <w:divBdr>
        <w:top w:val="none" w:sz="0" w:space="0" w:color="auto"/>
        <w:left w:val="none" w:sz="0" w:space="0" w:color="auto"/>
        <w:bottom w:val="none" w:sz="0" w:space="0" w:color="auto"/>
        <w:right w:val="none" w:sz="0" w:space="0" w:color="auto"/>
      </w:divBdr>
    </w:div>
    <w:div w:id="510145417">
      <w:marLeft w:val="0"/>
      <w:marRight w:val="0"/>
      <w:marTop w:val="0"/>
      <w:marBottom w:val="0"/>
      <w:divBdr>
        <w:top w:val="none" w:sz="0" w:space="0" w:color="auto"/>
        <w:left w:val="none" w:sz="0" w:space="0" w:color="auto"/>
        <w:bottom w:val="none" w:sz="0" w:space="0" w:color="auto"/>
        <w:right w:val="none" w:sz="0" w:space="0" w:color="auto"/>
      </w:divBdr>
    </w:div>
    <w:div w:id="510145418">
      <w:marLeft w:val="0"/>
      <w:marRight w:val="0"/>
      <w:marTop w:val="0"/>
      <w:marBottom w:val="0"/>
      <w:divBdr>
        <w:top w:val="none" w:sz="0" w:space="0" w:color="auto"/>
        <w:left w:val="none" w:sz="0" w:space="0" w:color="auto"/>
        <w:bottom w:val="none" w:sz="0" w:space="0" w:color="auto"/>
        <w:right w:val="none" w:sz="0" w:space="0" w:color="auto"/>
      </w:divBdr>
    </w:div>
    <w:div w:id="510145419">
      <w:marLeft w:val="0"/>
      <w:marRight w:val="0"/>
      <w:marTop w:val="0"/>
      <w:marBottom w:val="0"/>
      <w:divBdr>
        <w:top w:val="none" w:sz="0" w:space="0" w:color="auto"/>
        <w:left w:val="none" w:sz="0" w:space="0" w:color="auto"/>
        <w:bottom w:val="none" w:sz="0" w:space="0" w:color="auto"/>
        <w:right w:val="none" w:sz="0" w:space="0" w:color="auto"/>
      </w:divBdr>
    </w:div>
    <w:div w:id="510145420">
      <w:marLeft w:val="0"/>
      <w:marRight w:val="0"/>
      <w:marTop w:val="0"/>
      <w:marBottom w:val="0"/>
      <w:divBdr>
        <w:top w:val="none" w:sz="0" w:space="0" w:color="auto"/>
        <w:left w:val="none" w:sz="0" w:space="0" w:color="auto"/>
        <w:bottom w:val="none" w:sz="0" w:space="0" w:color="auto"/>
        <w:right w:val="none" w:sz="0" w:space="0" w:color="auto"/>
      </w:divBdr>
    </w:div>
    <w:div w:id="510145421">
      <w:marLeft w:val="0"/>
      <w:marRight w:val="0"/>
      <w:marTop w:val="0"/>
      <w:marBottom w:val="0"/>
      <w:divBdr>
        <w:top w:val="none" w:sz="0" w:space="0" w:color="auto"/>
        <w:left w:val="none" w:sz="0" w:space="0" w:color="auto"/>
        <w:bottom w:val="none" w:sz="0" w:space="0" w:color="auto"/>
        <w:right w:val="none" w:sz="0" w:space="0" w:color="auto"/>
      </w:divBdr>
    </w:div>
    <w:div w:id="510145422">
      <w:marLeft w:val="0"/>
      <w:marRight w:val="0"/>
      <w:marTop w:val="0"/>
      <w:marBottom w:val="0"/>
      <w:divBdr>
        <w:top w:val="none" w:sz="0" w:space="0" w:color="auto"/>
        <w:left w:val="none" w:sz="0" w:space="0" w:color="auto"/>
        <w:bottom w:val="none" w:sz="0" w:space="0" w:color="auto"/>
        <w:right w:val="none" w:sz="0" w:space="0" w:color="auto"/>
      </w:divBdr>
    </w:div>
    <w:div w:id="510145423">
      <w:marLeft w:val="0"/>
      <w:marRight w:val="0"/>
      <w:marTop w:val="0"/>
      <w:marBottom w:val="0"/>
      <w:divBdr>
        <w:top w:val="none" w:sz="0" w:space="0" w:color="auto"/>
        <w:left w:val="none" w:sz="0" w:space="0" w:color="auto"/>
        <w:bottom w:val="none" w:sz="0" w:space="0" w:color="auto"/>
        <w:right w:val="none" w:sz="0" w:space="0" w:color="auto"/>
      </w:divBdr>
    </w:div>
    <w:div w:id="510145424">
      <w:marLeft w:val="0"/>
      <w:marRight w:val="0"/>
      <w:marTop w:val="0"/>
      <w:marBottom w:val="0"/>
      <w:divBdr>
        <w:top w:val="none" w:sz="0" w:space="0" w:color="auto"/>
        <w:left w:val="none" w:sz="0" w:space="0" w:color="auto"/>
        <w:bottom w:val="none" w:sz="0" w:space="0" w:color="auto"/>
        <w:right w:val="none" w:sz="0" w:space="0" w:color="auto"/>
      </w:divBdr>
    </w:div>
    <w:div w:id="510145425">
      <w:marLeft w:val="0"/>
      <w:marRight w:val="0"/>
      <w:marTop w:val="0"/>
      <w:marBottom w:val="0"/>
      <w:divBdr>
        <w:top w:val="none" w:sz="0" w:space="0" w:color="auto"/>
        <w:left w:val="none" w:sz="0" w:space="0" w:color="auto"/>
        <w:bottom w:val="none" w:sz="0" w:space="0" w:color="auto"/>
        <w:right w:val="none" w:sz="0" w:space="0" w:color="auto"/>
      </w:divBdr>
    </w:div>
    <w:div w:id="510145426">
      <w:marLeft w:val="0"/>
      <w:marRight w:val="0"/>
      <w:marTop w:val="0"/>
      <w:marBottom w:val="0"/>
      <w:divBdr>
        <w:top w:val="none" w:sz="0" w:space="0" w:color="auto"/>
        <w:left w:val="none" w:sz="0" w:space="0" w:color="auto"/>
        <w:bottom w:val="none" w:sz="0" w:space="0" w:color="auto"/>
        <w:right w:val="none" w:sz="0" w:space="0" w:color="auto"/>
      </w:divBdr>
    </w:div>
    <w:div w:id="510145427">
      <w:marLeft w:val="0"/>
      <w:marRight w:val="0"/>
      <w:marTop w:val="0"/>
      <w:marBottom w:val="0"/>
      <w:divBdr>
        <w:top w:val="none" w:sz="0" w:space="0" w:color="auto"/>
        <w:left w:val="none" w:sz="0" w:space="0" w:color="auto"/>
        <w:bottom w:val="none" w:sz="0" w:space="0" w:color="auto"/>
        <w:right w:val="none" w:sz="0" w:space="0" w:color="auto"/>
      </w:divBdr>
    </w:div>
    <w:div w:id="510145428">
      <w:marLeft w:val="0"/>
      <w:marRight w:val="0"/>
      <w:marTop w:val="0"/>
      <w:marBottom w:val="0"/>
      <w:divBdr>
        <w:top w:val="none" w:sz="0" w:space="0" w:color="auto"/>
        <w:left w:val="none" w:sz="0" w:space="0" w:color="auto"/>
        <w:bottom w:val="none" w:sz="0" w:space="0" w:color="auto"/>
        <w:right w:val="none" w:sz="0" w:space="0" w:color="auto"/>
      </w:divBdr>
    </w:div>
    <w:div w:id="510145429">
      <w:marLeft w:val="0"/>
      <w:marRight w:val="0"/>
      <w:marTop w:val="0"/>
      <w:marBottom w:val="0"/>
      <w:divBdr>
        <w:top w:val="none" w:sz="0" w:space="0" w:color="auto"/>
        <w:left w:val="none" w:sz="0" w:space="0" w:color="auto"/>
        <w:bottom w:val="none" w:sz="0" w:space="0" w:color="auto"/>
        <w:right w:val="none" w:sz="0" w:space="0" w:color="auto"/>
      </w:divBdr>
    </w:div>
    <w:div w:id="510145430">
      <w:marLeft w:val="0"/>
      <w:marRight w:val="0"/>
      <w:marTop w:val="0"/>
      <w:marBottom w:val="0"/>
      <w:divBdr>
        <w:top w:val="none" w:sz="0" w:space="0" w:color="auto"/>
        <w:left w:val="none" w:sz="0" w:space="0" w:color="auto"/>
        <w:bottom w:val="none" w:sz="0" w:space="0" w:color="auto"/>
        <w:right w:val="none" w:sz="0" w:space="0" w:color="auto"/>
      </w:divBdr>
    </w:div>
    <w:div w:id="510145431">
      <w:marLeft w:val="0"/>
      <w:marRight w:val="0"/>
      <w:marTop w:val="0"/>
      <w:marBottom w:val="0"/>
      <w:divBdr>
        <w:top w:val="none" w:sz="0" w:space="0" w:color="auto"/>
        <w:left w:val="none" w:sz="0" w:space="0" w:color="auto"/>
        <w:bottom w:val="none" w:sz="0" w:space="0" w:color="auto"/>
        <w:right w:val="none" w:sz="0" w:space="0" w:color="auto"/>
      </w:divBdr>
    </w:div>
    <w:div w:id="512189466">
      <w:bodyDiv w:val="1"/>
      <w:marLeft w:val="0"/>
      <w:marRight w:val="0"/>
      <w:marTop w:val="0"/>
      <w:marBottom w:val="0"/>
      <w:divBdr>
        <w:top w:val="none" w:sz="0" w:space="0" w:color="auto"/>
        <w:left w:val="none" w:sz="0" w:space="0" w:color="auto"/>
        <w:bottom w:val="none" w:sz="0" w:space="0" w:color="auto"/>
        <w:right w:val="none" w:sz="0" w:space="0" w:color="auto"/>
      </w:divBdr>
    </w:div>
    <w:div w:id="518273491">
      <w:bodyDiv w:val="1"/>
      <w:marLeft w:val="0"/>
      <w:marRight w:val="0"/>
      <w:marTop w:val="0"/>
      <w:marBottom w:val="0"/>
      <w:divBdr>
        <w:top w:val="none" w:sz="0" w:space="0" w:color="auto"/>
        <w:left w:val="none" w:sz="0" w:space="0" w:color="auto"/>
        <w:bottom w:val="none" w:sz="0" w:space="0" w:color="auto"/>
        <w:right w:val="none" w:sz="0" w:space="0" w:color="auto"/>
      </w:divBdr>
    </w:div>
    <w:div w:id="544947254">
      <w:bodyDiv w:val="1"/>
      <w:marLeft w:val="0"/>
      <w:marRight w:val="0"/>
      <w:marTop w:val="0"/>
      <w:marBottom w:val="0"/>
      <w:divBdr>
        <w:top w:val="none" w:sz="0" w:space="0" w:color="auto"/>
        <w:left w:val="none" w:sz="0" w:space="0" w:color="auto"/>
        <w:bottom w:val="none" w:sz="0" w:space="0" w:color="auto"/>
        <w:right w:val="none" w:sz="0" w:space="0" w:color="auto"/>
      </w:divBdr>
    </w:div>
    <w:div w:id="546719160">
      <w:bodyDiv w:val="1"/>
      <w:marLeft w:val="0"/>
      <w:marRight w:val="0"/>
      <w:marTop w:val="0"/>
      <w:marBottom w:val="0"/>
      <w:divBdr>
        <w:top w:val="none" w:sz="0" w:space="0" w:color="auto"/>
        <w:left w:val="none" w:sz="0" w:space="0" w:color="auto"/>
        <w:bottom w:val="none" w:sz="0" w:space="0" w:color="auto"/>
        <w:right w:val="none" w:sz="0" w:space="0" w:color="auto"/>
      </w:divBdr>
    </w:div>
    <w:div w:id="553664629">
      <w:bodyDiv w:val="1"/>
      <w:marLeft w:val="0"/>
      <w:marRight w:val="0"/>
      <w:marTop w:val="0"/>
      <w:marBottom w:val="0"/>
      <w:divBdr>
        <w:top w:val="none" w:sz="0" w:space="0" w:color="auto"/>
        <w:left w:val="none" w:sz="0" w:space="0" w:color="auto"/>
        <w:bottom w:val="none" w:sz="0" w:space="0" w:color="auto"/>
        <w:right w:val="none" w:sz="0" w:space="0" w:color="auto"/>
      </w:divBdr>
    </w:div>
    <w:div w:id="562301782">
      <w:bodyDiv w:val="1"/>
      <w:marLeft w:val="0"/>
      <w:marRight w:val="0"/>
      <w:marTop w:val="0"/>
      <w:marBottom w:val="0"/>
      <w:divBdr>
        <w:top w:val="none" w:sz="0" w:space="0" w:color="auto"/>
        <w:left w:val="none" w:sz="0" w:space="0" w:color="auto"/>
        <w:bottom w:val="none" w:sz="0" w:space="0" w:color="auto"/>
        <w:right w:val="none" w:sz="0" w:space="0" w:color="auto"/>
      </w:divBdr>
    </w:div>
    <w:div w:id="573857200">
      <w:bodyDiv w:val="1"/>
      <w:marLeft w:val="0"/>
      <w:marRight w:val="0"/>
      <w:marTop w:val="0"/>
      <w:marBottom w:val="0"/>
      <w:divBdr>
        <w:top w:val="none" w:sz="0" w:space="0" w:color="auto"/>
        <w:left w:val="none" w:sz="0" w:space="0" w:color="auto"/>
        <w:bottom w:val="none" w:sz="0" w:space="0" w:color="auto"/>
        <w:right w:val="none" w:sz="0" w:space="0" w:color="auto"/>
      </w:divBdr>
    </w:div>
    <w:div w:id="573903340">
      <w:bodyDiv w:val="1"/>
      <w:marLeft w:val="0"/>
      <w:marRight w:val="0"/>
      <w:marTop w:val="0"/>
      <w:marBottom w:val="0"/>
      <w:divBdr>
        <w:top w:val="none" w:sz="0" w:space="0" w:color="auto"/>
        <w:left w:val="none" w:sz="0" w:space="0" w:color="auto"/>
        <w:bottom w:val="none" w:sz="0" w:space="0" w:color="auto"/>
        <w:right w:val="none" w:sz="0" w:space="0" w:color="auto"/>
      </w:divBdr>
    </w:div>
    <w:div w:id="578098429">
      <w:bodyDiv w:val="1"/>
      <w:marLeft w:val="0"/>
      <w:marRight w:val="0"/>
      <w:marTop w:val="0"/>
      <w:marBottom w:val="0"/>
      <w:divBdr>
        <w:top w:val="none" w:sz="0" w:space="0" w:color="auto"/>
        <w:left w:val="none" w:sz="0" w:space="0" w:color="auto"/>
        <w:bottom w:val="none" w:sz="0" w:space="0" w:color="auto"/>
        <w:right w:val="none" w:sz="0" w:space="0" w:color="auto"/>
      </w:divBdr>
    </w:div>
    <w:div w:id="582180269">
      <w:bodyDiv w:val="1"/>
      <w:marLeft w:val="0"/>
      <w:marRight w:val="0"/>
      <w:marTop w:val="0"/>
      <w:marBottom w:val="0"/>
      <w:divBdr>
        <w:top w:val="none" w:sz="0" w:space="0" w:color="auto"/>
        <w:left w:val="none" w:sz="0" w:space="0" w:color="auto"/>
        <w:bottom w:val="none" w:sz="0" w:space="0" w:color="auto"/>
        <w:right w:val="none" w:sz="0" w:space="0" w:color="auto"/>
      </w:divBdr>
    </w:div>
    <w:div w:id="582303142">
      <w:bodyDiv w:val="1"/>
      <w:marLeft w:val="0"/>
      <w:marRight w:val="0"/>
      <w:marTop w:val="0"/>
      <w:marBottom w:val="0"/>
      <w:divBdr>
        <w:top w:val="none" w:sz="0" w:space="0" w:color="auto"/>
        <w:left w:val="none" w:sz="0" w:space="0" w:color="auto"/>
        <w:bottom w:val="none" w:sz="0" w:space="0" w:color="auto"/>
        <w:right w:val="none" w:sz="0" w:space="0" w:color="auto"/>
      </w:divBdr>
    </w:div>
    <w:div w:id="604115070">
      <w:bodyDiv w:val="1"/>
      <w:marLeft w:val="0"/>
      <w:marRight w:val="0"/>
      <w:marTop w:val="0"/>
      <w:marBottom w:val="0"/>
      <w:divBdr>
        <w:top w:val="none" w:sz="0" w:space="0" w:color="auto"/>
        <w:left w:val="none" w:sz="0" w:space="0" w:color="auto"/>
        <w:bottom w:val="none" w:sz="0" w:space="0" w:color="auto"/>
        <w:right w:val="none" w:sz="0" w:space="0" w:color="auto"/>
      </w:divBdr>
    </w:div>
    <w:div w:id="608926064">
      <w:bodyDiv w:val="1"/>
      <w:marLeft w:val="0"/>
      <w:marRight w:val="0"/>
      <w:marTop w:val="0"/>
      <w:marBottom w:val="0"/>
      <w:divBdr>
        <w:top w:val="none" w:sz="0" w:space="0" w:color="auto"/>
        <w:left w:val="none" w:sz="0" w:space="0" w:color="auto"/>
        <w:bottom w:val="none" w:sz="0" w:space="0" w:color="auto"/>
        <w:right w:val="none" w:sz="0" w:space="0" w:color="auto"/>
      </w:divBdr>
    </w:div>
    <w:div w:id="611085792">
      <w:bodyDiv w:val="1"/>
      <w:marLeft w:val="0"/>
      <w:marRight w:val="0"/>
      <w:marTop w:val="0"/>
      <w:marBottom w:val="0"/>
      <w:divBdr>
        <w:top w:val="none" w:sz="0" w:space="0" w:color="auto"/>
        <w:left w:val="none" w:sz="0" w:space="0" w:color="auto"/>
        <w:bottom w:val="none" w:sz="0" w:space="0" w:color="auto"/>
        <w:right w:val="none" w:sz="0" w:space="0" w:color="auto"/>
      </w:divBdr>
      <w:divsChild>
        <w:div w:id="1251696911">
          <w:marLeft w:val="0"/>
          <w:marRight w:val="0"/>
          <w:marTop w:val="0"/>
          <w:marBottom w:val="0"/>
          <w:divBdr>
            <w:top w:val="none" w:sz="0" w:space="0" w:color="auto"/>
            <w:left w:val="none" w:sz="0" w:space="0" w:color="auto"/>
            <w:bottom w:val="none" w:sz="0" w:space="0" w:color="auto"/>
            <w:right w:val="none" w:sz="0" w:space="0" w:color="auto"/>
          </w:divBdr>
          <w:divsChild>
            <w:div w:id="1688864717">
              <w:marLeft w:val="0"/>
              <w:marRight w:val="0"/>
              <w:marTop w:val="0"/>
              <w:marBottom w:val="0"/>
              <w:divBdr>
                <w:top w:val="none" w:sz="0" w:space="0" w:color="auto"/>
                <w:left w:val="none" w:sz="0" w:space="0" w:color="auto"/>
                <w:bottom w:val="none" w:sz="0" w:space="0" w:color="auto"/>
                <w:right w:val="none" w:sz="0" w:space="0" w:color="auto"/>
              </w:divBdr>
              <w:divsChild>
                <w:div w:id="2144686548">
                  <w:marLeft w:val="0"/>
                  <w:marRight w:val="0"/>
                  <w:marTop w:val="0"/>
                  <w:marBottom w:val="0"/>
                  <w:divBdr>
                    <w:top w:val="none" w:sz="0" w:space="0" w:color="auto"/>
                    <w:left w:val="none" w:sz="0" w:space="0" w:color="auto"/>
                    <w:bottom w:val="none" w:sz="0" w:space="0" w:color="auto"/>
                    <w:right w:val="none" w:sz="0" w:space="0" w:color="auto"/>
                  </w:divBdr>
                  <w:divsChild>
                    <w:div w:id="42827701">
                      <w:marLeft w:val="0"/>
                      <w:marRight w:val="0"/>
                      <w:marTop w:val="0"/>
                      <w:marBottom w:val="0"/>
                      <w:divBdr>
                        <w:top w:val="none" w:sz="0" w:space="0" w:color="auto"/>
                        <w:left w:val="none" w:sz="0" w:space="0" w:color="auto"/>
                        <w:bottom w:val="none" w:sz="0" w:space="0" w:color="auto"/>
                        <w:right w:val="none" w:sz="0" w:space="0" w:color="auto"/>
                      </w:divBdr>
                      <w:divsChild>
                        <w:div w:id="12239114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4483855">
      <w:bodyDiv w:val="1"/>
      <w:marLeft w:val="0"/>
      <w:marRight w:val="0"/>
      <w:marTop w:val="0"/>
      <w:marBottom w:val="0"/>
      <w:divBdr>
        <w:top w:val="none" w:sz="0" w:space="0" w:color="auto"/>
        <w:left w:val="none" w:sz="0" w:space="0" w:color="auto"/>
        <w:bottom w:val="none" w:sz="0" w:space="0" w:color="auto"/>
        <w:right w:val="none" w:sz="0" w:space="0" w:color="auto"/>
      </w:divBdr>
    </w:div>
    <w:div w:id="615334215">
      <w:bodyDiv w:val="1"/>
      <w:marLeft w:val="0"/>
      <w:marRight w:val="0"/>
      <w:marTop w:val="0"/>
      <w:marBottom w:val="0"/>
      <w:divBdr>
        <w:top w:val="none" w:sz="0" w:space="0" w:color="auto"/>
        <w:left w:val="none" w:sz="0" w:space="0" w:color="auto"/>
        <w:bottom w:val="none" w:sz="0" w:space="0" w:color="auto"/>
        <w:right w:val="none" w:sz="0" w:space="0" w:color="auto"/>
      </w:divBdr>
    </w:div>
    <w:div w:id="619268079">
      <w:bodyDiv w:val="1"/>
      <w:marLeft w:val="0"/>
      <w:marRight w:val="0"/>
      <w:marTop w:val="0"/>
      <w:marBottom w:val="0"/>
      <w:divBdr>
        <w:top w:val="none" w:sz="0" w:space="0" w:color="auto"/>
        <w:left w:val="none" w:sz="0" w:space="0" w:color="auto"/>
        <w:bottom w:val="none" w:sz="0" w:space="0" w:color="auto"/>
        <w:right w:val="none" w:sz="0" w:space="0" w:color="auto"/>
      </w:divBdr>
    </w:div>
    <w:div w:id="620842962">
      <w:bodyDiv w:val="1"/>
      <w:marLeft w:val="0"/>
      <w:marRight w:val="0"/>
      <w:marTop w:val="0"/>
      <w:marBottom w:val="0"/>
      <w:divBdr>
        <w:top w:val="none" w:sz="0" w:space="0" w:color="auto"/>
        <w:left w:val="none" w:sz="0" w:space="0" w:color="auto"/>
        <w:bottom w:val="none" w:sz="0" w:space="0" w:color="auto"/>
        <w:right w:val="none" w:sz="0" w:space="0" w:color="auto"/>
      </w:divBdr>
    </w:div>
    <w:div w:id="621694205">
      <w:bodyDiv w:val="1"/>
      <w:marLeft w:val="0"/>
      <w:marRight w:val="0"/>
      <w:marTop w:val="0"/>
      <w:marBottom w:val="0"/>
      <w:divBdr>
        <w:top w:val="none" w:sz="0" w:space="0" w:color="auto"/>
        <w:left w:val="none" w:sz="0" w:space="0" w:color="auto"/>
        <w:bottom w:val="none" w:sz="0" w:space="0" w:color="auto"/>
        <w:right w:val="none" w:sz="0" w:space="0" w:color="auto"/>
      </w:divBdr>
    </w:div>
    <w:div w:id="629946425">
      <w:bodyDiv w:val="1"/>
      <w:marLeft w:val="0"/>
      <w:marRight w:val="0"/>
      <w:marTop w:val="0"/>
      <w:marBottom w:val="0"/>
      <w:divBdr>
        <w:top w:val="none" w:sz="0" w:space="0" w:color="auto"/>
        <w:left w:val="none" w:sz="0" w:space="0" w:color="auto"/>
        <w:bottom w:val="none" w:sz="0" w:space="0" w:color="auto"/>
        <w:right w:val="none" w:sz="0" w:space="0" w:color="auto"/>
      </w:divBdr>
    </w:div>
    <w:div w:id="637346154">
      <w:bodyDiv w:val="1"/>
      <w:marLeft w:val="0"/>
      <w:marRight w:val="0"/>
      <w:marTop w:val="0"/>
      <w:marBottom w:val="0"/>
      <w:divBdr>
        <w:top w:val="none" w:sz="0" w:space="0" w:color="auto"/>
        <w:left w:val="none" w:sz="0" w:space="0" w:color="auto"/>
        <w:bottom w:val="none" w:sz="0" w:space="0" w:color="auto"/>
        <w:right w:val="none" w:sz="0" w:space="0" w:color="auto"/>
      </w:divBdr>
    </w:div>
    <w:div w:id="641807069">
      <w:bodyDiv w:val="1"/>
      <w:marLeft w:val="0"/>
      <w:marRight w:val="0"/>
      <w:marTop w:val="0"/>
      <w:marBottom w:val="0"/>
      <w:divBdr>
        <w:top w:val="none" w:sz="0" w:space="0" w:color="auto"/>
        <w:left w:val="none" w:sz="0" w:space="0" w:color="auto"/>
        <w:bottom w:val="none" w:sz="0" w:space="0" w:color="auto"/>
        <w:right w:val="none" w:sz="0" w:space="0" w:color="auto"/>
      </w:divBdr>
    </w:div>
    <w:div w:id="656806172">
      <w:bodyDiv w:val="1"/>
      <w:marLeft w:val="0"/>
      <w:marRight w:val="0"/>
      <w:marTop w:val="0"/>
      <w:marBottom w:val="0"/>
      <w:divBdr>
        <w:top w:val="none" w:sz="0" w:space="0" w:color="auto"/>
        <w:left w:val="none" w:sz="0" w:space="0" w:color="auto"/>
        <w:bottom w:val="none" w:sz="0" w:space="0" w:color="auto"/>
        <w:right w:val="none" w:sz="0" w:space="0" w:color="auto"/>
      </w:divBdr>
    </w:div>
    <w:div w:id="658771749">
      <w:bodyDiv w:val="1"/>
      <w:marLeft w:val="0"/>
      <w:marRight w:val="0"/>
      <w:marTop w:val="0"/>
      <w:marBottom w:val="0"/>
      <w:divBdr>
        <w:top w:val="none" w:sz="0" w:space="0" w:color="auto"/>
        <w:left w:val="none" w:sz="0" w:space="0" w:color="auto"/>
        <w:bottom w:val="none" w:sz="0" w:space="0" w:color="auto"/>
        <w:right w:val="none" w:sz="0" w:space="0" w:color="auto"/>
      </w:divBdr>
    </w:div>
    <w:div w:id="663093302">
      <w:bodyDiv w:val="1"/>
      <w:marLeft w:val="0"/>
      <w:marRight w:val="0"/>
      <w:marTop w:val="0"/>
      <w:marBottom w:val="0"/>
      <w:divBdr>
        <w:top w:val="none" w:sz="0" w:space="0" w:color="auto"/>
        <w:left w:val="none" w:sz="0" w:space="0" w:color="auto"/>
        <w:bottom w:val="none" w:sz="0" w:space="0" w:color="auto"/>
        <w:right w:val="none" w:sz="0" w:space="0" w:color="auto"/>
      </w:divBdr>
    </w:div>
    <w:div w:id="663162348">
      <w:bodyDiv w:val="1"/>
      <w:marLeft w:val="0"/>
      <w:marRight w:val="0"/>
      <w:marTop w:val="0"/>
      <w:marBottom w:val="0"/>
      <w:divBdr>
        <w:top w:val="none" w:sz="0" w:space="0" w:color="auto"/>
        <w:left w:val="none" w:sz="0" w:space="0" w:color="auto"/>
        <w:bottom w:val="none" w:sz="0" w:space="0" w:color="auto"/>
        <w:right w:val="none" w:sz="0" w:space="0" w:color="auto"/>
      </w:divBdr>
    </w:div>
    <w:div w:id="672220679">
      <w:bodyDiv w:val="1"/>
      <w:marLeft w:val="0"/>
      <w:marRight w:val="0"/>
      <w:marTop w:val="0"/>
      <w:marBottom w:val="0"/>
      <w:divBdr>
        <w:top w:val="none" w:sz="0" w:space="0" w:color="auto"/>
        <w:left w:val="none" w:sz="0" w:space="0" w:color="auto"/>
        <w:bottom w:val="none" w:sz="0" w:space="0" w:color="auto"/>
        <w:right w:val="none" w:sz="0" w:space="0" w:color="auto"/>
      </w:divBdr>
    </w:div>
    <w:div w:id="672270147">
      <w:bodyDiv w:val="1"/>
      <w:marLeft w:val="0"/>
      <w:marRight w:val="0"/>
      <w:marTop w:val="0"/>
      <w:marBottom w:val="0"/>
      <w:divBdr>
        <w:top w:val="none" w:sz="0" w:space="0" w:color="auto"/>
        <w:left w:val="none" w:sz="0" w:space="0" w:color="auto"/>
        <w:bottom w:val="none" w:sz="0" w:space="0" w:color="auto"/>
        <w:right w:val="none" w:sz="0" w:space="0" w:color="auto"/>
      </w:divBdr>
    </w:div>
    <w:div w:id="681665326">
      <w:bodyDiv w:val="1"/>
      <w:marLeft w:val="0"/>
      <w:marRight w:val="0"/>
      <w:marTop w:val="0"/>
      <w:marBottom w:val="0"/>
      <w:divBdr>
        <w:top w:val="none" w:sz="0" w:space="0" w:color="auto"/>
        <w:left w:val="none" w:sz="0" w:space="0" w:color="auto"/>
        <w:bottom w:val="none" w:sz="0" w:space="0" w:color="auto"/>
        <w:right w:val="none" w:sz="0" w:space="0" w:color="auto"/>
      </w:divBdr>
    </w:div>
    <w:div w:id="682052399">
      <w:bodyDiv w:val="1"/>
      <w:marLeft w:val="0"/>
      <w:marRight w:val="0"/>
      <w:marTop w:val="0"/>
      <w:marBottom w:val="0"/>
      <w:divBdr>
        <w:top w:val="none" w:sz="0" w:space="0" w:color="auto"/>
        <w:left w:val="none" w:sz="0" w:space="0" w:color="auto"/>
        <w:bottom w:val="none" w:sz="0" w:space="0" w:color="auto"/>
        <w:right w:val="none" w:sz="0" w:space="0" w:color="auto"/>
      </w:divBdr>
    </w:div>
    <w:div w:id="687103020">
      <w:bodyDiv w:val="1"/>
      <w:marLeft w:val="0"/>
      <w:marRight w:val="0"/>
      <w:marTop w:val="0"/>
      <w:marBottom w:val="0"/>
      <w:divBdr>
        <w:top w:val="none" w:sz="0" w:space="0" w:color="auto"/>
        <w:left w:val="none" w:sz="0" w:space="0" w:color="auto"/>
        <w:bottom w:val="none" w:sz="0" w:space="0" w:color="auto"/>
        <w:right w:val="none" w:sz="0" w:space="0" w:color="auto"/>
      </w:divBdr>
    </w:div>
    <w:div w:id="689183687">
      <w:bodyDiv w:val="1"/>
      <w:marLeft w:val="0"/>
      <w:marRight w:val="0"/>
      <w:marTop w:val="0"/>
      <w:marBottom w:val="0"/>
      <w:divBdr>
        <w:top w:val="none" w:sz="0" w:space="0" w:color="auto"/>
        <w:left w:val="none" w:sz="0" w:space="0" w:color="auto"/>
        <w:bottom w:val="none" w:sz="0" w:space="0" w:color="auto"/>
        <w:right w:val="none" w:sz="0" w:space="0" w:color="auto"/>
      </w:divBdr>
    </w:div>
    <w:div w:id="693724113">
      <w:bodyDiv w:val="1"/>
      <w:marLeft w:val="0"/>
      <w:marRight w:val="0"/>
      <w:marTop w:val="0"/>
      <w:marBottom w:val="0"/>
      <w:divBdr>
        <w:top w:val="none" w:sz="0" w:space="0" w:color="auto"/>
        <w:left w:val="none" w:sz="0" w:space="0" w:color="auto"/>
        <w:bottom w:val="none" w:sz="0" w:space="0" w:color="auto"/>
        <w:right w:val="none" w:sz="0" w:space="0" w:color="auto"/>
      </w:divBdr>
    </w:div>
    <w:div w:id="694308982">
      <w:bodyDiv w:val="1"/>
      <w:marLeft w:val="0"/>
      <w:marRight w:val="0"/>
      <w:marTop w:val="0"/>
      <w:marBottom w:val="0"/>
      <w:divBdr>
        <w:top w:val="none" w:sz="0" w:space="0" w:color="auto"/>
        <w:left w:val="none" w:sz="0" w:space="0" w:color="auto"/>
        <w:bottom w:val="none" w:sz="0" w:space="0" w:color="auto"/>
        <w:right w:val="none" w:sz="0" w:space="0" w:color="auto"/>
      </w:divBdr>
    </w:div>
    <w:div w:id="699743518">
      <w:bodyDiv w:val="1"/>
      <w:marLeft w:val="0"/>
      <w:marRight w:val="0"/>
      <w:marTop w:val="0"/>
      <w:marBottom w:val="0"/>
      <w:divBdr>
        <w:top w:val="none" w:sz="0" w:space="0" w:color="auto"/>
        <w:left w:val="none" w:sz="0" w:space="0" w:color="auto"/>
        <w:bottom w:val="none" w:sz="0" w:space="0" w:color="auto"/>
        <w:right w:val="none" w:sz="0" w:space="0" w:color="auto"/>
      </w:divBdr>
    </w:div>
    <w:div w:id="703143281">
      <w:bodyDiv w:val="1"/>
      <w:marLeft w:val="0"/>
      <w:marRight w:val="0"/>
      <w:marTop w:val="0"/>
      <w:marBottom w:val="0"/>
      <w:divBdr>
        <w:top w:val="none" w:sz="0" w:space="0" w:color="auto"/>
        <w:left w:val="none" w:sz="0" w:space="0" w:color="auto"/>
        <w:bottom w:val="none" w:sz="0" w:space="0" w:color="auto"/>
        <w:right w:val="none" w:sz="0" w:space="0" w:color="auto"/>
      </w:divBdr>
    </w:div>
    <w:div w:id="712121828">
      <w:bodyDiv w:val="1"/>
      <w:marLeft w:val="0"/>
      <w:marRight w:val="0"/>
      <w:marTop w:val="0"/>
      <w:marBottom w:val="0"/>
      <w:divBdr>
        <w:top w:val="none" w:sz="0" w:space="0" w:color="auto"/>
        <w:left w:val="none" w:sz="0" w:space="0" w:color="auto"/>
        <w:bottom w:val="none" w:sz="0" w:space="0" w:color="auto"/>
        <w:right w:val="none" w:sz="0" w:space="0" w:color="auto"/>
      </w:divBdr>
    </w:div>
    <w:div w:id="716003863">
      <w:bodyDiv w:val="1"/>
      <w:marLeft w:val="0"/>
      <w:marRight w:val="0"/>
      <w:marTop w:val="0"/>
      <w:marBottom w:val="0"/>
      <w:divBdr>
        <w:top w:val="none" w:sz="0" w:space="0" w:color="auto"/>
        <w:left w:val="none" w:sz="0" w:space="0" w:color="auto"/>
        <w:bottom w:val="none" w:sz="0" w:space="0" w:color="auto"/>
        <w:right w:val="none" w:sz="0" w:space="0" w:color="auto"/>
      </w:divBdr>
    </w:div>
    <w:div w:id="717515810">
      <w:bodyDiv w:val="1"/>
      <w:marLeft w:val="0"/>
      <w:marRight w:val="0"/>
      <w:marTop w:val="0"/>
      <w:marBottom w:val="0"/>
      <w:divBdr>
        <w:top w:val="none" w:sz="0" w:space="0" w:color="auto"/>
        <w:left w:val="none" w:sz="0" w:space="0" w:color="auto"/>
        <w:bottom w:val="none" w:sz="0" w:space="0" w:color="auto"/>
        <w:right w:val="none" w:sz="0" w:space="0" w:color="auto"/>
      </w:divBdr>
    </w:div>
    <w:div w:id="717632363">
      <w:bodyDiv w:val="1"/>
      <w:marLeft w:val="0"/>
      <w:marRight w:val="0"/>
      <w:marTop w:val="0"/>
      <w:marBottom w:val="0"/>
      <w:divBdr>
        <w:top w:val="none" w:sz="0" w:space="0" w:color="auto"/>
        <w:left w:val="none" w:sz="0" w:space="0" w:color="auto"/>
        <w:bottom w:val="none" w:sz="0" w:space="0" w:color="auto"/>
        <w:right w:val="none" w:sz="0" w:space="0" w:color="auto"/>
      </w:divBdr>
    </w:div>
    <w:div w:id="718745321">
      <w:bodyDiv w:val="1"/>
      <w:marLeft w:val="0"/>
      <w:marRight w:val="0"/>
      <w:marTop w:val="0"/>
      <w:marBottom w:val="0"/>
      <w:divBdr>
        <w:top w:val="none" w:sz="0" w:space="0" w:color="auto"/>
        <w:left w:val="none" w:sz="0" w:space="0" w:color="auto"/>
        <w:bottom w:val="none" w:sz="0" w:space="0" w:color="auto"/>
        <w:right w:val="none" w:sz="0" w:space="0" w:color="auto"/>
      </w:divBdr>
    </w:div>
    <w:div w:id="719132184">
      <w:bodyDiv w:val="1"/>
      <w:marLeft w:val="0"/>
      <w:marRight w:val="0"/>
      <w:marTop w:val="0"/>
      <w:marBottom w:val="0"/>
      <w:divBdr>
        <w:top w:val="none" w:sz="0" w:space="0" w:color="auto"/>
        <w:left w:val="none" w:sz="0" w:space="0" w:color="auto"/>
        <w:bottom w:val="none" w:sz="0" w:space="0" w:color="auto"/>
        <w:right w:val="none" w:sz="0" w:space="0" w:color="auto"/>
      </w:divBdr>
    </w:div>
    <w:div w:id="720245961">
      <w:bodyDiv w:val="1"/>
      <w:marLeft w:val="0"/>
      <w:marRight w:val="0"/>
      <w:marTop w:val="0"/>
      <w:marBottom w:val="0"/>
      <w:divBdr>
        <w:top w:val="none" w:sz="0" w:space="0" w:color="auto"/>
        <w:left w:val="none" w:sz="0" w:space="0" w:color="auto"/>
        <w:bottom w:val="none" w:sz="0" w:space="0" w:color="auto"/>
        <w:right w:val="none" w:sz="0" w:space="0" w:color="auto"/>
      </w:divBdr>
    </w:div>
    <w:div w:id="729423222">
      <w:bodyDiv w:val="1"/>
      <w:marLeft w:val="0"/>
      <w:marRight w:val="0"/>
      <w:marTop w:val="0"/>
      <w:marBottom w:val="0"/>
      <w:divBdr>
        <w:top w:val="none" w:sz="0" w:space="0" w:color="auto"/>
        <w:left w:val="none" w:sz="0" w:space="0" w:color="auto"/>
        <w:bottom w:val="none" w:sz="0" w:space="0" w:color="auto"/>
        <w:right w:val="none" w:sz="0" w:space="0" w:color="auto"/>
      </w:divBdr>
    </w:div>
    <w:div w:id="737164923">
      <w:bodyDiv w:val="1"/>
      <w:marLeft w:val="0"/>
      <w:marRight w:val="0"/>
      <w:marTop w:val="0"/>
      <w:marBottom w:val="0"/>
      <w:divBdr>
        <w:top w:val="none" w:sz="0" w:space="0" w:color="auto"/>
        <w:left w:val="none" w:sz="0" w:space="0" w:color="auto"/>
        <w:bottom w:val="none" w:sz="0" w:space="0" w:color="auto"/>
        <w:right w:val="none" w:sz="0" w:space="0" w:color="auto"/>
      </w:divBdr>
    </w:div>
    <w:div w:id="737705200">
      <w:bodyDiv w:val="1"/>
      <w:marLeft w:val="0"/>
      <w:marRight w:val="0"/>
      <w:marTop w:val="0"/>
      <w:marBottom w:val="0"/>
      <w:divBdr>
        <w:top w:val="none" w:sz="0" w:space="0" w:color="auto"/>
        <w:left w:val="none" w:sz="0" w:space="0" w:color="auto"/>
        <w:bottom w:val="none" w:sz="0" w:space="0" w:color="auto"/>
        <w:right w:val="none" w:sz="0" w:space="0" w:color="auto"/>
      </w:divBdr>
    </w:div>
    <w:div w:id="741561474">
      <w:bodyDiv w:val="1"/>
      <w:marLeft w:val="0"/>
      <w:marRight w:val="0"/>
      <w:marTop w:val="0"/>
      <w:marBottom w:val="0"/>
      <w:divBdr>
        <w:top w:val="none" w:sz="0" w:space="0" w:color="auto"/>
        <w:left w:val="none" w:sz="0" w:space="0" w:color="auto"/>
        <w:bottom w:val="none" w:sz="0" w:space="0" w:color="auto"/>
        <w:right w:val="none" w:sz="0" w:space="0" w:color="auto"/>
      </w:divBdr>
    </w:div>
    <w:div w:id="741828146">
      <w:bodyDiv w:val="1"/>
      <w:marLeft w:val="0"/>
      <w:marRight w:val="0"/>
      <w:marTop w:val="0"/>
      <w:marBottom w:val="0"/>
      <w:divBdr>
        <w:top w:val="none" w:sz="0" w:space="0" w:color="auto"/>
        <w:left w:val="none" w:sz="0" w:space="0" w:color="auto"/>
        <w:bottom w:val="none" w:sz="0" w:space="0" w:color="auto"/>
        <w:right w:val="none" w:sz="0" w:space="0" w:color="auto"/>
      </w:divBdr>
    </w:div>
    <w:div w:id="746270915">
      <w:bodyDiv w:val="1"/>
      <w:marLeft w:val="0"/>
      <w:marRight w:val="0"/>
      <w:marTop w:val="0"/>
      <w:marBottom w:val="0"/>
      <w:divBdr>
        <w:top w:val="none" w:sz="0" w:space="0" w:color="auto"/>
        <w:left w:val="none" w:sz="0" w:space="0" w:color="auto"/>
        <w:bottom w:val="none" w:sz="0" w:space="0" w:color="auto"/>
        <w:right w:val="none" w:sz="0" w:space="0" w:color="auto"/>
      </w:divBdr>
    </w:div>
    <w:div w:id="747535275">
      <w:bodyDiv w:val="1"/>
      <w:marLeft w:val="0"/>
      <w:marRight w:val="0"/>
      <w:marTop w:val="0"/>
      <w:marBottom w:val="0"/>
      <w:divBdr>
        <w:top w:val="none" w:sz="0" w:space="0" w:color="auto"/>
        <w:left w:val="none" w:sz="0" w:space="0" w:color="auto"/>
        <w:bottom w:val="none" w:sz="0" w:space="0" w:color="auto"/>
        <w:right w:val="none" w:sz="0" w:space="0" w:color="auto"/>
      </w:divBdr>
    </w:div>
    <w:div w:id="758214113">
      <w:bodyDiv w:val="1"/>
      <w:marLeft w:val="0"/>
      <w:marRight w:val="0"/>
      <w:marTop w:val="0"/>
      <w:marBottom w:val="0"/>
      <w:divBdr>
        <w:top w:val="none" w:sz="0" w:space="0" w:color="auto"/>
        <w:left w:val="none" w:sz="0" w:space="0" w:color="auto"/>
        <w:bottom w:val="none" w:sz="0" w:space="0" w:color="auto"/>
        <w:right w:val="none" w:sz="0" w:space="0" w:color="auto"/>
      </w:divBdr>
    </w:div>
    <w:div w:id="761800760">
      <w:bodyDiv w:val="1"/>
      <w:marLeft w:val="0"/>
      <w:marRight w:val="0"/>
      <w:marTop w:val="0"/>
      <w:marBottom w:val="0"/>
      <w:divBdr>
        <w:top w:val="none" w:sz="0" w:space="0" w:color="auto"/>
        <w:left w:val="none" w:sz="0" w:space="0" w:color="auto"/>
        <w:bottom w:val="none" w:sz="0" w:space="0" w:color="auto"/>
        <w:right w:val="none" w:sz="0" w:space="0" w:color="auto"/>
      </w:divBdr>
    </w:div>
    <w:div w:id="768430623">
      <w:bodyDiv w:val="1"/>
      <w:marLeft w:val="0"/>
      <w:marRight w:val="0"/>
      <w:marTop w:val="0"/>
      <w:marBottom w:val="0"/>
      <w:divBdr>
        <w:top w:val="none" w:sz="0" w:space="0" w:color="auto"/>
        <w:left w:val="none" w:sz="0" w:space="0" w:color="auto"/>
        <w:bottom w:val="none" w:sz="0" w:space="0" w:color="auto"/>
        <w:right w:val="none" w:sz="0" w:space="0" w:color="auto"/>
      </w:divBdr>
    </w:div>
    <w:div w:id="768892010">
      <w:bodyDiv w:val="1"/>
      <w:marLeft w:val="0"/>
      <w:marRight w:val="0"/>
      <w:marTop w:val="0"/>
      <w:marBottom w:val="0"/>
      <w:divBdr>
        <w:top w:val="none" w:sz="0" w:space="0" w:color="auto"/>
        <w:left w:val="none" w:sz="0" w:space="0" w:color="auto"/>
        <w:bottom w:val="none" w:sz="0" w:space="0" w:color="auto"/>
        <w:right w:val="none" w:sz="0" w:space="0" w:color="auto"/>
      </w:divBdr>
    </w:div>
    <w:div w:id="774444781">
      <w:bodyDiv w:val="1"/>
      <w:marLeft w:val="0"/>
      <w:marRight w:val="0"/>
      <w:marTop w:val="0"/>
      <w:marBottom w:val="0"/>
      <w:divBdr>
        <w:top w:val="none" w:sz="0" w:space="0" w:color="auto"/>
        <w:left w:val="none" w:sz="0" w:space="0" w:color="auto"/>
        <w:bottom w:val="none" w:sz="0" w:space="0" w:color="auto"/>
        <w:right w:val="none" w:sz="0" w:space="0" w:color="auto"/>
      </w:divBdr>
    </w:div>
    <w:div w:id="775826185">
      <w:bodyDiv w:val="1"/>
      <w:marLeft w:val="0"/>
      <w:marRight w:val="0"/>
      <w:marTop w:val="0"/>
      <w:marBottom w:val="0"/>
      <w:divBdr>
        <w:top w:val="none" w:sz="0" w:space="0" w:color="auto"/>
        <w:left w:val="none" w:sz="0" w:space="0" w:color="auto"/>
        <w:bottom w:val="none" w:sz="0" w:space="0" w:color="auto"/>
        <w:right w:val="none" w:sz="0" w:space="0" w:color="auto"/>
      </w:divBdr>
    </w:div>
    <w:div w:id="776411768">
      <w:bodyDiv w:val="1"/>
      <w:marLeft w:val="0"/>
      <w:marRight w:val="0"/>
      <w:marTop w:val="0"/>
      <w:marBottom w:val="0"/>
      <w:divBdr>
        <w:top w:val="none" w:sz="0" w:space="0" w:color="auto"/>
        <w:left w:val="none" w:sz="0" w:space="0" w:color="auto"/>
        <w:bottom w:val="none" w:sz="0" w:space="0" w:color="auto"/>
        <w:right w:val="none" w:sz="0" w:space="0" w:color="auto"/>
      </w:divBdr>
    </w:div>
    <w:div w:id="779685035">
      <w:bodyDiv w:val="1"/>
      <w:marLeft w:val="0"/>
      <w:marRight w:val="0"/>
      <w:marTop w:val="0"/>
      <w:marBottom w:val="0"/>
      <w:divBdr>
        <w:top w:val="none" w:sz="0" w:space="0" w:color="auto"/>
        <w:left w:val="none" w:sz="0" w:space="0" w:color="auto"/>
        <w:bottom w:val="none" w:sz="0" w:space="0" w:color="auto"/>
        <w:right w:val="none" w:sz="0" w:space="0" w:color="auto"/>
      </w:divBdr>
    </w:div>
    <w:div w:id="780685119">
      <w:bodyDiv w:val="1"/>
      <w:marLeft w:val="0"/>
      <w:marRight w:val="0"/>
      <w:marTop w:val="0"/>
      <w:marBottom w:val="0"/>
      <w:divBdr>
        <w:top w:val="none" w:sz="0" w:space="0" w:color="auto"/>
        <w:left w:val="none" w:sz="0" w:space="0" w:color="auto"/>
        <w:bottom w:val="none" w:sz="0" w:space="0" w:color="auto"/>
        <w:right w:val="none" w:sz="0" w:space="0" w:color="auto"/>
      </w:divBdr>
    </w:div>
    <w:div w:id="810169040">
      <w:bodyDiv w:val="1"/>
      <w:marLeft w:val="0"/>
      <w:marRight w:val="0"/>
      <w:marTop w:val="0"/>
      <w:marBottom w:val="0"/>
      <w:divBdr>
        <w:top w:val="none" w:sz="0" w:space="0" w:color="auto"/>
        <w:left w:val="none" w:sz="0" w:space="0" w:color="auto"/>
        <w:bottom w:val="none" w:sz="0" w:space="0" w:color="auto"/>
        <w:right w:val="none" w:sz="0" w:space="0" w:color="auto"/>
      </w:divBdr>
    </w:div>
    <w:div w:id="810833321">
      <w:bodyDiv w:val="1"/>
      <w:marLeft w:val="0"/>
      <w:marRight w:val="0"/>
      <w:marTop w:val="0"/>
      <w:marBottom w:val="0"/>
      <w:divBdr>
        <w:top w:val="none" w:sz="0" w:space="0" w:color="auto"/>
        <w:left w:val="none" w:sz="0" w:space="0" w:color="auto"/>
        <w:bottom w:val="none" w:sz="0" w:space="0" w:color="auto"/>
        <w:right w:val="none" w:sz="0" w:space="0" w:color="auto"/>
      </w:divBdr>
    </w:div>
    <w:div w:id="811796907">
      <w:bodyDiv w:val="1"/>
      <w:marLeft w:val="0"/>
      <w:marRight w:val="0"/>
      <w:marTop w:val="0"/>
      <w:marBottom w:val="0"/>
      <w:divBdr>
        <w:top w:val="none" w:sz="0" w:space="0" w:color="auto"/>
        <w:left w:val="none" w:sz="0" w:space="0" w:color="auto"/>
        <w:bottom w:val="none" w:sz="0" w:space="0" w:color="auto"/>
        <w:right w:val="none" w:sz="0" w:space="0" w:color="auto"/>
      </w:divBdr>
      <w:divsChild>
        <w:div w:id="396517825">
          <w:marLeft w:val="0"/>
          <w:marRight w:val="0"/>
          <w:marTop w:val="120"/>
          <w:marBottom w:val="0"/>
          <w:divBdr>
            <w:top w:val="none" w:sz="0" w:space="0" w:color="auto"/>
            <w:left w:val="none" w:sz="0" w:space="0" w:color="auto"/>
            <w:bottom w:val="none" w:sz="0" w:space="0" w:color="auto"/>
            <w:right w:val="none" w:sz="0" w:space="0" w:color="auto"/>
          </w:divBdr>
        </w:div>
        <w:div w:id="470488110">
          <w:marLeft w:val="0"/>
          <w:marRight w:val="0"/>
          <w:marTop w:val="120"/>
          <w:marBottom w:val="0"/>
          <w:divBdr>
            <w:top w:val="none" w:sz="0" w:space="0" w:color="auto"/>
            <w:left w:val="none" w:sz="0" w:space="0" w:color="auto"/>
            <w:bottom w:val="none" w:sz="0" w:space="0" w:color="auto"/>
            <w:right w:val="none" w:sz="0" w:space="0" w:color="auto"/>
          </w:divBdr>
        </w:div>
        <w:div w:id="801575725">
          <w:marLeft w:val="0"/>
          <w:marRight w:val="0"/>
          <w:marTop w:val="120"/>
          <w:marBottom w:val="0"/>
          <w:divBdr>
            <w:top w:val="none" w:sz="0" w:space="0" w:color="auto"/>
            <w:left w:val="none" w:sz="0" w:space="0" w:color="auto"/>
            <w:bottom w:val="none" w:sz="0" w:space="0" w:color="auto"/>
            <w:right w:val="none" w:sz="0" w:space="0" w:color="auto"/>
          </w:divBdr>
        </w:div>
        <w:div w:id="1044913341">
          <w:marLeft w:val="0"/>
          <w:marRight w:val="0"/>
          <w:marTop w:val="120"/>
          <w:marBottom w:val="0"/>
          <w:divBdr>
            <w:top w:val="none" w:sz="0" w:space="0" w:color="auto"/>
            <w:left w:val="none" w:sz="0" w:space="0" w:color="auto"/>
            <w:bottom w:val="none" w:sz="0" w:space="0" w:color="auto"/>
            <w:right w:val="none" w:sz="0" w:space="0" w:color="auto"/>
          </w:divBdr>
        </w:div>
        <w:div w:id="1262254489">
          <w:marLeft w:val="0"/>
          <w:marRight w:val="0"/>
          <w:marTop w:val="120"/>
          <w:marBottom w:val="0"/>
          <w:divBdr>
            <w:top w:val="none" w:sz="0" w:space="0" w:color="auto"/>
            <w:left w:val="none" w:sz="0" w:space="0" w:color="auto"/>
            <w:bottom w:val="none" w:sz="0" w:space="0" w:color="auto"/>
            <w:right w:val="none" w:sz="0" w:space="0" w:color="auto"/>
          </w:divBdr>
        </w:div>
        <w:div w:id="1438601817">
          <w:marLeft w:val="0"/>
          <w:marRight w:val="0"/>
          <w:marTop w:val="120"/>
          <w:marBottom w:val="0"/>
          <w:divBdr>
            <w:top w:val="none" w:sz="0" w:space="0" w:color="auto"/>
            <w:left w:val="none" w:sz="0" w:space="0" w:color="auto"/>
            <w:bottom w:val="none" w:sz="0" w:space="0" w:color="auto"/>
            <w:right w:val="none" w:sz="0" w:space="0" w:color="auto"/>
          </w:divBdr>
        </w:div>
      </w:divsChild>
    </w:div>
    <w:div w:id="828978652">
      <w:bodyDiv w:val="1"/>
      <w:marLeft w:val="0"/>
      <w:marRight w:val="0"/>
      <w:marTop w:val="0"/>
      <w:marBottom w:val="0"/>
      <w:divBdr>
        <w:top w:val="none" w:sz="0" w:space="0" w:color="auto"/>
        <w:left w:val="none" w:sz="0" w:space="0" w:color="auto"/>
        <w:bottom w:val="none" w:sz="0" w:space="0" w:color="auto"/>
        <w:right w:val="none" w:sz="0" w:space="0" w:color="auto"/>
      </w:divBdr>
    </w:div>
    <w:div w:id="831026941">
      <w:bodyDiv w:val="1"/>
      <w:marLeft w:val="0"/>
      <w:marRight w:val="0"/>
      <w:marTop w:val="0"/>
      <w:marBottom w:val="0"/>
      <w:divBdr>
        <w:top w:val="none" w:sz="0" w:space="0" w:color="auto"/>
        <w:left w:val="none" w:sz="0" w:space="0" w:color="auto"/>
        <w:bottom w:val="none" w:sz="0" w:space="0" w:color="auto"/>
        <w:right w:val="none" w:sz="0" w:space="0" w:color="auto"/>
      </w:divBdr>
    </w:div>
    <w:div w:id="833304524">
      <w:bodyDiv w:val="1"/>
      <w:marLeft w:val="0"/>
      <w:marRight w:val="0"/>
      <w:marTop w:val="0"/>
      <w:marBottom w:val="0"/>
      <w:divBdr>
        <w:top w:val="none" w:sz="0" w:space="0" w:color="auto"/>
        <w:left w:val="none" w:sz="0" w:space="0" w:color="auto"/>
        <w:bottom w:val="none" w:sz="0" w:space="0" w:color="auto"/>
        <w:right w:val="none" w:sz="0" w:space="0" w:color="auto"/>
      </w:divBdr>
    </w:div>
    <w:div w:id="836074723">
      <w:bodyDiv w:val="1"/>
      <w:marLeft w:val="0"/>
      <w:marRight w:val="0"/>
      <w:marTop w:val="0"/>
      <w:marBottom w:val="0"/>
      <w:divBdr>
        <w:top w:val="none" w:sz="0" w:space="0" w:color="auto"/>
        <w:left w:val="none" w:sz="0" w:space="0" w:color="auto"/>
        <w:bottom w:val="none" w:sz="0" w:space="0" w:color="auto"/>
        <w:right w:val="none" w:sz="0" w:space="0" w:color="auto"/>
      </w:divBdr>
    </w:div>
    <w:div w:id="840392753">
      <w:bodyDiv w:val="1"/>
      <w:marLeft w:val="0"/>
      <w:marRight w:val="0"/>
      <w:marTop w:val="0"/>
      <w:marBottom w:val="0"/>
      <w:divBdr>
        <w:top w:val="none" w:sz="0" w:space="0" w:color="auto"/>
        <w:left w:val="none" w:sz="0" w:space="0" w:color="auto"/>
        <w:bottom w:val="none" w:sz="0" w:space="0" w:color="auto"/>
        <w:right w:val="none" w:sz="0" w:space="0" w:color="auto"/>
      </w:divBdr>
    </w:div>
    <w:div w:id="843200666">
      <w:bodyDiv w:val="1"/>
      <w:marLeft w:val="0"/>
      <w:marRight w:val="0"/>
      <w:marTop w:val="0"/>
      <w:marBottom w:val="0"/>
      <w:divBdr>
        <w:top w:val="none" w:sz="0" w:space="0" w:color="auto"/>
        <w:left w:val="none" w:sz="0" w:space="0" w:color="auto"/>
        <w:bottom w:val="none" w:sz="0" w:space="0" w:color="auto"/>
        <w:right w:val="none" w:sz="0" w:space="0" w:color="auto"/>
      </w:divBdr>
    </w:div>
    <w:div w:id="843401635">
      <w:bodyDiv w:val="1"/>
      <w:marLeft w:val="0"/>
      <w:marRight w:val="0"/>
      <w:marTop w:val="0"/>
      <w:marBottom w:val="0"/>
      <w:divBdr>
        <w:top w:val="none" w:sz="0" w:space="0" w:color="auto"/>
        <w:left w:val="none" w:sz="0" w:space="0" w:color="auto"/>
        <w:bottom w:val="none" w:sz="0" w:space="0" w:color="auto"/>
        <w:right w:val="none" w:sz="0" w:space="0" w:color="auto"/>
      </w:divBdr>
    </w:div>
    <w:div w:id="847258575">
      <w:bodyDiv w:val="1"/>
      <w:marLeft w:val="0"/>
      <w:marRight w:val="0"/>
      <w:marTop w:val="0"/>
      <w:marBottom w:val="0"/>
      <w:divBdr>
        <w:top w:val="none" w:sz="0" w:space="0" w:color="auto"/>
        <w:left w:val="none" w:sz="0" w:space="0" w:color="auto"/>
        <w:bottom w:val="none" w:sz="0" w:space="0" w:color="auto"/>
        <w:right w:val="none" w:sz="0" w:space="0" w:color="auto"/>
      </w:divBdr>
    </w:div>
    <w:div w:id="859858550">
      <w:bodyDiv w:val="1"/>
      <w:marLeft w:val="0"/>
      <w:marRight w:val="0"/>
      <w:marTop w:val="0"/>
      <w:marBottom w:val="0"/>
      <w:divBdr>
        <w:top w:val="none" w:sz="0" w:space="0" w:color="auto"/>
        <w:left w:val="none" w:sz="0" w:space="0" w:color="auto"/>
        <w:bottom w:val="none" w:sz="0" w:space="0" w:color="auto"/>
        <w:right w:val="none" w:sz="0" w:space="0" w:color="auto"/>
      </w:divBdr>
    </w:div>
    <w:div w:id="861672801">
      <w:bodyDiv w:val="1"/>
      <w:marLeft w:val="0"/>
      <w:marRight w:val="0"/>
      <w:marTop w:val="0"/>
      <w:marBottom w:val="0"/>
      <w:divBdr>
        <w:top w:val="none" w:sz="0" w:space="0" w:color="auto"/>
        <w:left w:val="none" w:sz="0" w:space="0" w:color="auto"/>
        <w:bottom w:val="none" w:sz="0" w:space="0" w:color="auto"/>
        <w:right w:val="none" w:sz="0" w:space="0" w:color="auto"/>
      </w:divBdr>
    </w:div>
    <w:div w:id="869025082">
      <w:bodyDiv w:val="1"/>
      <w:marLeft w:val="0"/>
      <w:marRight w:val="0"/>
      <w:marTop w:val="0"/>
      <w:marBottom w:val="0"/>
      <w:divBdr>
        <w:top w:val="none" w:sz="0" w:space="0" w:color="auto"/>
        <w:left w:val="none" w:sz="0" w:space="0" w:color="auto"/>
        <w:bottom w:val="none" w:sz="0" w:space="0" w:color="auto"/>
        <w:right w:val="none" w:sz="0" w:space="0" w:color="auto"/>
      </w:divBdr>
    </w:div>
    <w:div w:id="875770836">
      <w:bodyDiv w:val="1"/>
      <w:marLeft w:val="0"/>
      <w:marRight w:val="0"/>
      <w:marTop w:val="0"/>
      <w:marBottom w:val="0"/>
      <w:divBdr>
        <w:top w:val="none" w:sz="0" w:space="0" w:color="auto"/>
        <w:left w:val="none" w:sz="0" w:space="0" w:color="auto"/>
        <w:bottom w:val="none" w:sz="0" w:space="0" w:color="auto"/>
        <w:right w:val="none" w:sz="0" w:space="0" w:color="auto"/>
      </w:divBdr>
    </w:div>
    <w:div w:id="877165293">
      <w:bodyDiv w:val="1"/>
      <w:marLeft w:val="0"/>
      <w:marRight w:val="0"/>
      <w:marTop w:val="0"/>
      <w:marBottom w:val="0"/>
      <w:divBdr>
        <w:top w:val="none" w:sz="0" w:space="0" w:color="auto"/>
        <w:left w:val="none" w:sz="0" w:space="0" w:color="auto"/>
        <w:bottom w:val="none" w:sz="0" w:space="0" w:color="auto"/>
        <w:right w:val="none" w:sz="0" w:space="0" w:color="auto"/>
      </w:divBdr>
    </w:div>
    <w:div w:id="880627626">
      <w:bodyDiv w:val="1"/>
      <w:marLeft w:val="0"/>
      <w:marRight w:val="0"/>
      <w:marTop w:val="0"/>
      <w:marBottom w:val="0"/>
      <w:divBdr>
        <w:top w:val="none" w:sz="0" w:space="0" w:color="auto"/>
        <w:left w:val="none" w:sz="0" w:space="0" w:color="auto"/>
        <w:bottom w:val="none" w:sz="0" w:space="0" w:color="auto"/>
        <w:right w:val="none" w:sz="0" w:space="0" w:color="auto"/>
      </w:divBdr>
    </w:div>
    <w:div w:id="889532016">
      <w:bodyDiv w:val="1"/>
      <w:marLeft w:val="0"/>
      <w:marRight w:val="0"/>
      <w:marTop w:val="0"/>
      <w:marBottom w:val="0"/>
      <w:divBdr>
        <w:top w:val="none" w:sz="0" w:space="0" w:color="auto"/>
        <w:left w:val="none" w:sz="0" w:space="0" w:color="auto"/>
        <w:bottom w:val="none" w:sz="0" w:space="0" w:color="auto"/>
        <w:right w:val="none" w:sz="0" w:space="0" w:color="auto"/>
      </w:divBdr>
    </w:div>
    <w:div w:id="891038646">
      <w:bodyDiv w:val="1"/>
      <w:marLeft w:val="0"/>
      <w:marRight w:val="0"/>
      <w:marTop w:val="0"/>
      <w:marBottom w:val="0"/>
      <w:divBdr>
        <w:top w:val="none" w:sz="0" w:space="0" w:color="auto"/>
        <w:left w:val="none" w:sz="0" w:space="0" w:color="auto"/>
        <w:bottom w:val="none" w:sz="0" w:space="0" w:color="auto"/>
        <w:right w:val="none" w:sz="0" w:space="0" w:color="auto"/>
      </w:divBdr>
    </w:div>
    <w:div w:id="894664008">
      <w:bodyDiv w:val="1"/>
      <w:marLeft w:val="0"/>
      <w:marRight w:val="0"/>
      <w:marTop w:val="0"/>
      <w:marBottom w:val="0"/>
      <w:divBdr>
        <w:top w:val="none" w:sz="0" w:space="0" w:color="auto"/>
        <w:left w:val="none" w:sz="0" w:space="0" w:color="auto"/>
        <w:bottom w:val="none" w:sz="0" w:space="0" w:color="auto"/>
        <w:right w:val="none" w:sz="0" w:space="0" w:color="auto"/>
      </w:divBdr>
    </w:div>
    <w:div w:id="895512535">
      <w:bodyDiv w:val="1"/>
      <w:marLeft w:val="0"/>
      <w:marRight w:val="0"/>
      <w:marTop w:val="0"/>
      <w:marBottom w:val="0"/>
      <w:divBdr>
        <w:top w:val="none" w:sz="0" w:space="0" w:color="auto"/>
        <w:left w:val="none" w:sz="0" w:space="0" w:color="auto"/>
        <w:bottom w:val="none" w:sz="0" w:space="0" w:color="auto"/>
        <w:right w:val="none" w:sz="0" w:space="0" w:color="auto"/>
      </w:divBdr>
    </w:div>
    <w:div w:id="918487521">
      <w:bodyDiv w:val="1"/>
      <w:marLeft w:val="0"/>
      <w:marRight w:val="0"/>
      <w:marTop w:val="0"/>
      <w:marBottom w:val="0"/>
      <w:divBdr>
        <w:top w:val="none" w:sz="0" w:space="0" w:color="auto"/>
        <w:left w:val="none" w:sz="0" w:space="0" w:color="auto"/>
        <w:bottom w:val="none" w:sz="0" w:space="0" w:color="auto"/>
        <w:right w:val="none" w:sz="0" w:space="0" w:color="auto"/>
      </w:divBdr>
    </w:div>
    <w:div w:id="923874771">
      <w:bodyDiv w:val="1"/>
      <w:marLeft w:val="0"/>
      <w:marRight w:val="0"/>
      <w:marTop w:val="0"/>
      <w:marBottom w:val="0"/>
      <w:divBdr>
        <w:top w:val="none" w:sz="0" w:space="0" w:color="auto"/>
        <w:left w:val="none" w:sz="0" w:space="0" w:color="auto"/>
        <w:bottom w:val="none" w:sz="0" w:space="0" w:color="auto"/>
        <w:right w:val="none" w:sz="0" w:space="0" w:color="auto"/>
      </w:divBdr>
    </w:div>
    <w:div w:id="929235768">
      <w:bodyDiv w:val="1"/>
      <w:marLeft w:val="0"/>
      <w:marRight w:val="0"/>
      <w:marTop w:val="0"/>
      <w:marBottom w:val="0"/>
      <w:divBdr>
        <w:top w:val="none" w:sz="0" w:space="0" w:color="auto"/>
        <w:left w:val="none" w:sz="0" w:space="0" w:color="auto"/>
        <w:bottom w:val="none" w:sz="0" w:space="0" w:color="auto"/>
        <w:right w:val="none" w:sz="0" w:space="0" w:color="auto"/>
      </w:divBdr>
    </w:div>
    <w:div w:id="934243147">
      <w:bodyDiv w:val="1"/>
      <w:marLeft w:val="0"/>
      <w:marRight w:val="0"/>
      <w:marTop w:val="0"/>
      <w:marBottom w:val="0"/>
      <w:divBdr>
        <w:top w:val="none" w:sz="0" w:space="0" w:color="auto"/>
        <w:left w:val="none" w:sz="0" w:space="0" w:color="auto"/>
        <w:bottom w:val="none" w:sz="0" w:space="0" w:color="auto"/>
        <w:right w:val="none" w:sz="0" w:space="0" w:color="auto"/>
      </w:divBdr>
    </w:div>
    <w:div w:id="937177312">
      <w:bodyDiv w:val="1"/>
      <w:marLeft w:val="0"/>
      <w:marRight w:val="0"/>
      <w:marTop w:val="0"/>
      <w:marBottom w:val="0"/>
      <w:divBdr>
        <w:top w:val="none" w:sz="0" w:space="0" w:color="auto"/>
        <w:left w:val="none" w:sz="0" w:space="0" w:color="auto"/>
        <w:bottom w:val="none" w:sz="0" w:space="0" w:color="auto"/>
        <w:right w:val="none" w:sz="0" w:space="0" w:color="auto"/>
      </w:divBdr>
    </w:div>
    <w:div w:id="937635579">
      <w:bodyDiv w:val="1"/>
      <w:marLeft w:val="0"/>
      <w:marRight w:val="0"/>
      <w:marTop w:val="0"/>
      <w:marBottom w:val="0"/>
      <w:divBdr>
        <w:top w:val="none" w:sz="0" w:space="0" w:color="auto"/>
        <w:left w:val="none" w:sz="0" w:space="0" w:color="auto"/>
        <w:bottom w:val="none" w:sz="0" w:space="0" w:color="auto"/>
        <w:right w:val="none" w:sz="0" w:space="0" w:color="auto"/>
      </w:divBdr>
    </w:div>
    <w:div w:id="938487662">
      <w:bodyDiv w:val="1"/>
      <w:marLeft w:val="0"/>
      <w:marRight w:val="0"/>
      <w:marTop w:val="0"/>
      <w:marBottom w:val="0"/>
      <w:divBdr>
        <w:top w:val="none" w:sz="0" w:space="0" w:color="auto"/>
        <w:left w:val="none" w:sz="0" w:space="0" w:color="auto"/>
        <w:bottom w:val="none" w:sz="0" w:space="0" w:color="auto"/>
        <w:right w:val="none" w:sz="0" w:space="0" w:color="auto"/>
      </w:divBdr>
    </w:div>
    <w:div w:id="953437311">
      <w:bodyDiv w:val="1"/>
      <w:marLeft w:val="0"/>
      <w:marRight w:val="0"/>
      <w:marTop w:val="0"/>
      <w:marBottom w:val="0"/>
      <w:divBdr>
        <w:top w:val="none" w:sz="0" w:space="0" w:color="auto"/>
        <w:left w:val="none" w:sz="0" w:space="0" w:color="auto"/>
        <w:bottom w:val="none" w:sz="0" w:space="0" w:color="auto"/>
        <w:right w:val="none" w:sz="0" w:space="0" w:color="auto"/>
      </w:divBdr>
    </w:div>
    <w:div w:id="960067435">
      <w:bodyDiv w:val="1"/>
      <w:marLeft w:val="0"/>
      <w:marRight w:val="0"/>
      <w:marTop w:val="0"/>
      <w:marBottom w:val="0"/>
      <w:divBdr>
        <w:top w:val="none" w:sz="0" w:space="0" w:color="auto"/>
        <w:left w:val="none" w:sz="0" w:space="0" w:color="auto"/>
        <w:bottom w:val="none" w:sz="0" w:space="0" w:color="auto"/>
        <w:right w:val="none" w:sz="0" w:space="0" w:color="auto"/>
      </w:divBdr>
    </w:div>
    <w:div w:id="960460694">
      <w:bodyDiv w:val="1"/>
      <w:marLeft w:val="0"/>
      <w:marRight w:val="0"/>
      <w:marTop w:val="0"/>
      <w:marBottom w:val="0"/>
      <w:divBdr>
        <w:top w:val="none" w:sz="0" w:space="0" w:color="auto"/>
        <w:left w:val="none" w:sz="0" w:space="0" w:color="auto"/>
        <w:bottom w:val="none" w:sz="0" w:space="0" w:color="auto"/>
        <w:right w:val="none" w:sz="0" w:space="0" w:color="auto"/>
      </w:divBdr>
    </w:div>
    <w:div w:id="960766093">
      <w:bodyDiv w:val="1"/>
      <w:marLeft w:val="0"/>
      <w:marRight w:val="0"/>
      <w:marTop w:val="0"/>
      <w:marBottom w:val="0"/>
      <w:divBdr>
        <w:top w:val="none" w:sz="0" w:space="0" w:color="auto"/>
        <w:left w:val="none" w:sz="0" w:space="0" w:color="auto"/>
        <w:bottom w:val="none" w:sz="0" w:space="0" w:color="auto"/>
        <w:right w:val="none" w:sz="0" w:space="0" w:color="auto"/>
      </w:divBdr>
    </w:div>
    <w:div w:id="964191388">
      <w:bodyDiv w:val="1"/>
      <w:marLeft w:val="0"/>
      <w:marRight w:val="0"/>
      <w:marTop w:val="0"/>
      <w:marBottom w:val="0"/>
      <w:divBdr>
        <w:top w:val="none" w:sz="0" w:space="0" w:color="auto"/>
        <w:left w:val="none" w:sz="0" w:space="0" w:color="auto"/>
        <w:bottom w:val="none" w:sz="0" w:space="0" w:color="auto"/>
        <w:right w:val="none" w:sz="0" w:space="0" w:color="auto"/>
      </w:divBdr>
    </w:div>
    <w:div w:id="971788219">
      <w:bodyDiv w:val="1"/>
      <w:marLeft w:val="0"/>
      <w:marRight w:val="0"/>
      <w:marTop w:val="0"/>
      <w:marBottom w:val="0"/>
      <w:divBdr>
        <w:top w:val="none" w:sz="0" w:space="0" w:color="auto"/>
        <w:left w:val="none" w:sz="0" w:space="0" w:color="auto"/>
        <w:bottom w:val="none" w:sz="0" w:space="0" w:color="auto"/>
        <w:right w:val="none" w:sz="0" w:space="0" w:color="auto"/>
      </w:divBdr>
    </w:div>
    <w:div w:id="983001031">
      <w:bodyDiv w:val="1"/>
      <w:marLeft w:val="0"/>
      <w:marRight w:val="0"/>
      <w:marTop w:val="0"/>
      <w:marBottom w:val="0"/>
      <w:divBdr>
        <w:top w:val="none" w:sz="0" w:space="0" w:color="auto"/>
        <w:left w:val="none" w:sz="0" w:space="0" w:color="auto"/>
        <w:bottom w:val="none" w:sz="0" w:space="0" w:color="auto"/>
        <w:right w:val="none" w:sz="0" w:space="0" w:color="auto"/>
      </w:divBdr>
    </w:div>
    <w:div w:id="983201499">
      <w:bodyDiv w:val="1"/>
      <w:marLeft w:val="0"/>
      <w:marRight w:val="0"/>
      <w:marTop w:val="0"/>
      <w:marBottom w:val="0"/>
      <w:divBdr>
        <w:top w:val="none" w:sz="0" w:space="0" w:color="auto"/>
        <w:left w:val="none" w:sz="0" w:space="0" w:color="auto"/>
        <w:bottom w:val="none" w:sz="0" w:space="0" w:color="auto"/>
        <w:right w:val="none" w:sz="0" w:space="0" w:color="auto"/>
      </w:divBdr>
    </w:div>
    <w:div w:id="1002664590">
      <w:bodyDiv w:val="1"/>
      <w:marLeft w:val="0"/>
      <w:marRight w:val="0"/>
      <w:marTop w:val="0"/>
      <w:marBottom w:val="0"/>
      <w:divBdr>
        <w:top w:val="none" w:sz="0" w:space="0" w:color="auto"/>
        <w:left w:val="none" w:sz="0" w:space="0" w:color="auto"/>
        <w:bottom w:val="none" w:sz="0" w:space="0" w:color="auto"/>
        <w:right w:val="none" w:sz="0" w:space="0" w:color="auto"/>
      </w:divBdr>
    </w:div>
    <w:div w:id="1003051838">
      <w:bodyDiv w:val="1"/>
      <w:marLeft w:val="0"/>
      <w:marRight w:val="0"/>
      <w:marTop w:val="0"/>
      <w:marBottom w:val="0"/>
      <w:divBdr>
        <w:top w:val="none" w:sz="0" w:space="0" w:color="auto"/>
        <w:left w:val="none" w:sz="0" w:space="0" w:color="auto"/>
        <w:bottom w:val="none" w:sz="0" w:space="0" w:color="auto"/>
        <w:right w:val="none" w:sz="0" w:space="0" w:color="auto"/>
      </w:divBdr>
    </w:div>
    <w:div w:id="1007559138">
      <w:bodyDiv w:val="1"/>
      <w:marLeft w:val="0"/>
      <w:marRight w:val="0"/>
      <w:marTop w:val="0"/>
      <w:marBottom w:val="0"/>
      <w:divBdr>
        <w:top w:val="none" w:sz="0" w:space="0" w:color="auto"/>
        <w:left w:val="none" w:sz="0" w:space="0" w:color="auto"/>
        <w:bottom w:val="none" w:sz="0" w:space="0" w:color="auto"/>
        <w:right w:val="none" w:sz="0" w:space="0" w:color="auto"/>
      </w:divBdr>
    </w:div>
    <w:div w:id="1008410040">
      <w:bodyDiv w:val="1"/>
      <w:marLeft w:val="0"/>
      <w:marRight w:val="0"/>
      <w:marTop w:val="0"/>
      <w:marBottom w:val="0"/>
      <w:divBdr>
        <w:top w:val="none" w:sz="0" w:space="0" w:color="auto"/>
        <w:left w:val="none" w:sz="0" w:space="0" w:color="auto"/>
        <w:bottom w:val="none" w:sz="0" w:space="0" w:color="auto"/>
        <w:right w:val="none" w:sz="0" w:space="0" w:color="auto"/>
      </w:divBdr>
    </w:div>
    <w:div w:id="1025982929">
      <w:bodyDiv w:val="1"/>
      <w:marLeft w:val="0"/>
      <w:marRight w:val="0"/>
      <w:marTop w:val="0"/>
      <w:marBottom w:val="0"/>
      <w:divBdr>
        <w:top w:val="none" w:sz="0" w:space="0" w:color="auto"/>
        <w:left w:val="none" w:sz="0" w:space="0" w:color="auto"/>
        <w:bottom w:val="none" w:sz="0" w:space="0" w:color="auto"/>
        <w:right w:val="none" w:sz="0" w:space="0" w:color="auto"/>
      </w:divBdr>
    </w:div>
    <w:div w:id="1034430804">
      <w:bodyDiv w:val="1"/>
      <w:marLeft w:val="0"/>
      <w:marRight w:val="0"/>
      <w:marTop w:val="0"/>
      <w:marBottom w:val="0"/>
      <w:divBdr>
        <w:top w:val="none" w:sz="0" w:space="0" w:color="auto"/>
        <w:left w:val="none" w:sz="0" w:space="0" w:color="auto"/>
        <w:bottom w:val="none" w:sz="0" w:space="0" w:color="auto"/>
        <w:right w:val="none" w:sz="0" w:space="0" w:color="auto"/>
      </w:divBdr>
    </w:div>
    <w:div w:id="1037394314">
      <w:bodyDiv w:val="1"/>
      <w:marLeft w:val="0"/>
      <w:marRight w:val="0"/>
      <w:marTop w:val="0"/>
      <w:marBottom w:val="0"/>
      <w:divBdr>
        <w:top w:val="none" w:sz="0" w:space="0" w:color="auto"/>
        <w:left w:val="none" w:sz="0" w:space="0" w:color="auto"/>
        <w:bottom w:val="none" w:sz="0" w:space="0" w:color="auto"/>
        <w:right w:val="none" w:sz="0" w:space="0" w:color="auto"/>
      </w:divBdr>
    </w:div>
    <w:div w:id="1043286517">
      <w:bodyDiv w:val="1"/>
      <w:marLeft w:val="0"/>
      <w:marRight w:val="0"/>
      <w:marTop w:val="0"/>
      <w:marBottom w:val="0"/>
      <w:divBdr>
        <w:top w:val="none" w:sz="0" w:space="0" w:color="auto"/>
        <w:left w:val="none" w:sz="0" w:space="0" w:color="auto"/>
        <w:bottom w:val="none" w:sz="0" w:space="0" w:color="auto"/>
        <w:right w:val="none" w:sz="0" w:space="0" w:color="auto"/>
      </w:divBdr>
    </w:div>
    <w:div w:id="1051227107">
      <w:bodyDiv w:val="1"/>
      <w:marLeft w:val="0"/>
      <w:marRight w:val="0"/>
      <w:marTop w:val="0"/>
      <w:marBottom w:val="0"/>
      <w:divBdr>
        <w:top w:val="none" w:sz="0" w:space="0" w:color="auto"/>
        <w:left w:val="none" w:sz="0" w:space="0" w:color="auto"/>
        <w:bottom w:val="none" w:sz="0" w:space="0" w:color="auto"/>
        <w:right w:val="none" w:sz="0" w:space="0" w:color="auto"/>
      </w:divBdr>
    </w:div>
    <w:div w:id="1052535232">
      <w:bodyDiv w:val="1"/>
      <w:marLeft w:val="0"/>
      <w:marRight w:val="0"/>
      <w:marTop w:val="0"/>
      <w:marBottom w:val="0"/>
      <w:divBdr>
        <w:top w:val="none" w:sz="0" w:space="0" w:color="auto"/>
        <w:left w:val="none" w:sz="0" w:space="0" w:color="auto"/>
        <w:bottom w:val="none" w:sz="0" w:space="0" w:color="auto"/>
        <w:right w:val="none" w:sz="0" w:space="0" w:color="auto"/>
      </w:divBdr>
    </w:div>
    <w:div w:id="1052579086">
      <w:bodyDiv w:val="1"/>
      <w:marLeft w:val="0"/>
      <w:marRight w:val="0"/>
      <w:marTop w:val="0"/>
      <w:marBottom w:val="0"/>
      <w:divBdr>
        <w:top w:val="none" w:sz="0" w:space="0" w:color="auto"/>
        <w:left w:val="none" w:sz="0" w:space="0" w:color="auto"/>
        <w:bottom w:val="none" w:sz="0" w:space="0" w:color="auto"/>
        <w:right w:val="none" w:sz="0" w:space="0" w:color="auto"/>
      </w:divBdr>
    </w:div>
    <w:div w:id="1053506971">
      <w:bodyDiv w:val="1"/>
      <w:marLeft w:val="0"/>
      <w:marRight w:val="0"/>
      <w:marTop w:val="0"/>
      <w:marBottom w:val="0"/>
      <w:divBdr>
        <w:top w:val="none" w:sz="0" w:space="0" w:color="auto"/>
        <w:left w:val="none" w:sz="0" w:space="0" w:color="auto"/>
        <w:bottom w:val="none" w:sz="0" w:space="0" w:color="auto"/>
        <w:right w:val="none" w:sz="0" w:space="0" w:color="auto"/>
      </w:divBdr>
    </w:div>
    <w:div w:id="1056702936">
      <w:bodyDiv w:val="1"/>
      <w:marLeft w:val="0"/>
      <w:marRight w:val="0"/>
      <w:marTop w:val="0"/>
      <w:marBottom w:val="0"/>
      <w:divBdr>
        <w:top w:val="none" w:sz="0" w:space="0" w:color="auto"/>
        <w:left w:val="none" w:sz="0" w:space="0" w:color="auto"/>
        <w:bottom w:val="none" w:sz="0" w:space="0" w:color="auto"/>
        <w:right w:val="none" w:sz="0" w:space="0" w:color="auto"/>
      </w:divBdr>
    </w:div>
    <w:div w:id="1063603303">
      <w:bodyDiv w:val="1"/>
      <w:marLeft w:val="0"/>
      <w:marRight w:val="0"/>
      <w:marTop w:val="0"/>
      <w:marBottom w:val="0"/>
      <w:divBdr>
        <w:top w:val="none" w:sz="0" w:space="0" w:color="auto"/>
        <w:left w:val="none" w:sz="0" w:space="0" w:color="auto"/>
        <w:bottom w:val="none" w:sz="0" w:space="0" w:color="auto"/>
        <w:right w:val="none" w:sz="0" w:space="0" w:color="auto"/>
      </w:divBdr>
    </w:div>
    <w:div w:id="1068577140">
      <w:bodyDiv w:val="1"/>
      <w:marLeft w:val="0"/>
      <w:marRight w:val="0"/>
      <w:marTop w:val="0"/>
      <w:marBottom w:val="0"/>
      <w:divBdr>
        <w:top w:val="none" w:sz="0" w:space="0" w:color="auto"/>
        <w:left w:val="none" w:sz="0" w:space="0" w:color="auto"/>
        <w:bottom w:val="none" w:sz="0" w:space="0" w:color="auto"/>
        <w:right w:val="none" w:sz="0" w:space="0" w:color="auto"/>
      </w:divBdr>
    </w:div>
    <w:div w:id="1074477656">
      <w:bodyDiv w:val="1"/>
      <w:marLeft w:val="0"/>
      <w:marRight w:val="0"/>
      <w:marTop w:val="0"/>
      <w:marBottom w:val="0"/>
      <w:divBdr>
        <w:top w:val="none" w:sz="0" w:space="0" w:color="auto"/>
        <w:left w:val="none" w:sz="0" w:space="0" w:color="auto"/>
        <w:bottom w:val="none" w:sz="0" w:space="0" w:color="auto"/>
        <w:right w:val="none" w:sz="0" w:space="0" w:color="auto"/>
      </w:divBdr>
    </w:div>
    <w:div w:id="1075201168">
      <w:bodyDiv w:val="1"/>
      <w:marLeft w:val="0"/>
      <w:marRight w:val="0"/>
      <w:marTop w:val="0"/>
      <w:marBottom w:val="0"/>
      <w:divBdr>
        <w:top w:val="none" w:sz="0" w:space="0" w:color="auto"/>
        <w:left w:val="none" w:sz="0" w:space="0" w:color="auto"/>
        <w:bottom w:val="none" w:sz="0" w:space="0" w:color="auto"/>
        <w:right w:val="none" w:sz="0" w:space="0" w:color="auto"/>
      </w:divBdr>
    </w:div>
    <w:div w:id="1082995723">
      <w:bodyDiv w:val="1"/>
      <w:marLeft w:val="0"/>
      <w:marRight w:val="0"/>
      <w:marTop w:val="0"/>
      <w:marBottom w:val="0"/>
      <w:divBdr>
        <w:top w:val="none" w:sz="0" w:space="0" w:color="auto"/>
        <w:left w:val="none" w:sz="0" w:space="0" w:color="auto"/>
        <w:bottom w:val="none" w:sz="0" w:space="0" w:color="auto"/>
        <w:right w:val="none" w:sz="0" w:space="0" w:color="auto"/>
      </w:divBdr>
    </w:div>
    <w:div w:id="1091462848">
      <w:bodyDiv w:val="1"/>
      <w:marLeft w:val="0"/>
      <w:marRight w:val="0"/>
      <w:marTop w:val="0"/>
      <w:marBottom w:val="0"/>
      <w:divBdr>
        <w:top w:val="none" w:sz="0" w:space="0" w:color="auto"/>
        <w:left w:val="none" w:sz="0" w:space="0" w:color="auto"/>
        <w:bottom w:val="none" w:sz="0" w:space="0" w:color="auto"/>
        <w:right w:val="none" w:sz="0" w:space="0" w:color="auto"/>
      </w:divBdr>
    </w:div>
    <w:div w:id="1104105910">
      <w:bodyDiv w:val="1"/>
      <w:marLeft w:val="0"/>
      <w:marRight w:val="0"/>
      <w:marTop w:val="0"/>
      <w:marBottom w:val="0"/>
      <w:divBdr>
        <w:top w:val="none" w:sz="0" w:space="0" w:color="auto"/>
        <w:left w:val="none" w:sz="0" w:space="0" w:color="auto"/>
        <w:bottom w:val="none" w:sz="0" w:space="0" w:color="auto"/>
        <w:right w:val="none" w:sz="0" w:space="0" w:color="auto"/>
      </w:divBdr>
    </w:div>
    <w:div w:id="1116752749">
      <w:bodyDiv w:val="1"/>
      <w:marLeft w:val="0"/>
      <w:marRight w:val="0"/>
      <w:marTop w:val="0"/>
      <w:marBottom w:val="0"/>
      <w:divBdr>
        <w:top w:val="none" w:sz="0" w:space="0" w:color="auto"/>
        <w:left w:val="none" w:sz="0" w:space="0" w:color="auto"/>
        <w:bottom w:val="none" w:sz="0" w:space="0" w:color="auto"/>
        <w:right w:val="none" w:sz="0" w:space="0" w:color="auto"/>
      </w:divBdr>
    </w:div>
    <w:div w:id="1121221570">
      <w:bodyDiv w:val="1"/>
      <w:marLeft w:val="0"/>
      <w:marRight w:val="0"/>
      <w:marTop w:val="0"/>
      <w:marBottom w:val="0"/>
      <w:divBdr>
        <w:top w:val="none" w:sz="0" w:space="0" w:color="auto"/>
        <w:left w:val="none" w:sz="0" w:space="0" w:color="auto"/>
        <w:bottom w:val="none" w:sz="0" w:space="0" w:color="auto"/>
        <w:right w:val="none" w:sz="0" w:space="0" w:color="auto"/>
      </w:divBdr>
    </w:div>
    <w:div w:id="1123108538">
      <w:bodyDiv w:val="1"/>
      <w:marLeft w:val="0"/>
      <w:marRight w:val="0"/>
      <w:marTop w:val="0"/>
      <w:marBottom w:val="0"/>
      <w:divBdr>
        <w:top w:val="none" w:sz="0" w:space="0" w:color="auto"/>
        <w:left w:val="none" w:sz="0" w:space="0" w:color="auto"/>
        <w:bottom w:val="none" w:sz="0" w:space="0" w:color="auto"/>
        <w:right w:val="none" w:sz="0" w:space="0" w:color="auto"/>
      </w:divBdr>
    </w:div>
    <w:div w:id="1133643865">
      <w:bodyDiv w:val="1"/>
      <w:marLeft w:val="0"/>
      <w:marRight w:val="0"/>
      <w:marTop w:val="0"/>
      <w:marBottom w:val="0"/>
      <w:divBdr>
        <w:top w:val="none" w:sz="0" w:space="0" w:color="auto"/>
        <w:left w:val="none" w:sz="0" w:space="0" w:color="auto"/>
        <w:bottom w:val="none" w:sz="0" w:space="0" w:color="auto"/>
        <w:right w:val="none" w:sz="0" w:space="0" w:color="auto"/>
      </w:divBdr>
    </w:div>
    <w:div w:id="1145513935">
      <w:bodyDiv w:val="1"/>
      <w:marLeft w:val="0"/>
      <w:marRight w:val="0"/>
      <w:marTop w:val="0"/>
      <w:marBottom w:val="0"/>
      <w:divBdr>
        <w:top w:val="none" w:sz="0" w:space="0" w:color="auto"/>
        <w:left w:val="none" w:sz="0" w:space="0" w:color="auto"/>
        <w:bottom w:val="none" w:sz="0" w:space="0" w:color="auto"/>
        <w:right w:val="none" w:sz="0" w:space="0" w:color="auto"/>
      </w:divBdr>
    </w:div>
    <w:div w:id="1148086259">
      <w:bodyDiv w:val="1"/>
      <w:marLeft w:val="0"/>
      <w:marRight w:val="0"/>
      <w:marTop w:val="0"/>
      <w:marBottom w:val="0"/>
      <w:divBdr>
        <w:top w:val="none" w:sz="0" w:space="0" w:color="auto"/>
        <w:left w:val="none" w:sz="0" w:space="0" w:color="auto"/>
        <w:bottom w:val="none" w:sz="0" w:space="0" w:color="auto"/>
        <w:right w:val="none" w:sz="0" w:space="0" w:color="auto"/>
      </w:divBdr>
    </w:div>
    <w:div w:id="1149055748">
      <w:bodyDiv w:val="1"/>
      <w:marLeft w:val="0"/>
      <w:marRight w:val="0"/>
      <w:marTop w:val="0"/>
      <w:marBottom w:val="0"/>
      <w:divBdr>
        <w:top w:val="none" w:sz="0" w:space="0" w:color="auto"/>
        <w:left w:val="none" w:sz="0" w:space="0" w:color="auto"/>
        <w:bottom w:val="none" w:sz="0" w:space="0" w:color="auto"/>
        <w:right w:val="none" w:sz="0" w:space="0" w:color="auto"/>
      </w:divBdr>
    </w:div>
    <w:div w:id="1150825184">
      <w:bodyDiv w:val="1"/>
      <w:marLeft w:val="0"/>
      <w:marRight w:val="0"/>
      <w:marTop w:val="0"/>
      <w:marBottom w:val="0"/>
      <w:divBdr>
        <w:top w:val="none" w:sz="0" w:space="0" w:color="auto"/>
        <w:left w:val="none" w:sz="0" w:space="0" w:color="auto"/>
        <w:bottom w:val="none" w:sz="0" w:space="0" w:color="auto"/>
        <w:right w:val="none" w:sz="0" w:space="0" w:color="auto"/>
      </w:divBdr>
    </w:div>
    <w:div w:id="1160578091">
      <w:bodyDiv w:val="1"/>
      <w:marLeft w:val="0"/>
      <w:marRight w:val="0"/>
      <w:marTop w:val="0"/>
      <w:marBottom w:val="0"/>
      <w:divBdr>
        <w:top w:val="none" w:sz="0" w:space="0" w:color="auto"/>
        <w:left w:val="none" w:sz="0" w:space="0" w:color="auto"/>
        <w:bottom w:val="none" w:sz="0" w:space="0" w:color="auto"/>
        <w:right w:val="none" w:sz="0" w:space="0" w:color="auto"/>
      </w:divBdr>
    </w:div>
    <w:div w:id="1161311472">
      <w:bodyDiv w:val="1"/>
      <w:marLeft w:val="0"/>
      <w:marRight w:val="0"/>
      <w:marTop w:val="0"/>
      <w:marBottom w:val="0"/>
      <w:divBdr>
        <w:top w:val="none" w:sz="0" w:space="0" w:color="auto"/>
        <w:left w:val="none" w:sz="0" w:space="0" w:color="auto"/>
        <w:bottom w:val="none" w:sz="0" w:space="0" w:color="auto"/>
        <w:right w:val="none" w:sz="0" w:space="0" w:color="auto"/>
      </w:divBdr>
    </w:div>
    <w:div w:id="1165902017">
      <w:bodyDiv w:val="1"/>
      <w:marLeft w:val="0"/>
      <w:marRight w:val="0"/>
      <w:marTop w:val="0"/>
      <w:marBottom w:val="0"/>
      <w:divBdr>
        <w:top w:val="none" w:sz="0" w:space="0" w:color="auto"/>
        <w:left w:val="none" w:sz="0" w:space="0" w:color="auto"/>
        <w:bottom w:val="none" w:sz="0" w:space="0" w:color="auto"/>
        <w:right w:val="none" w:sz="0" w:space="0" w:color="auto"/>
      </w:divBdr>
    </w:div>
    <w:div w:id="1168398434">
      <w:bodyDiv w:val="1"/>
      <w:marLeft w:val="0"/>
      <w:marRight w:val="0"/>
      <w:marTop w:val="0"/>
      <w:marBottom w:val="0"/>
      <w:divBdr>
        <w:top w:val="none" w:sz="0" w:space="0" w:color="auto"/>
        <w:left w:val="none" w:sz="0" w:space="0" w:color="auto"/>
        <w:bottom w:val="none" w:sz="0" w:space="0" w:color="auto"/>
        <w:right w:val="none" w:sz="0" w:space="0" w:color="auto"/>
      </w:divBdr>
    </w:div>
    <w:div w:id="1172724737">
      <w:bodyDiv w:val="1"/>
      <w:marLeft w:val="0"/>
      <w:marRight w:val="0"/>
      <w:marTop w:val="0"/>
      <w:marBottom w:val="0"/>
      <w:divBdr>
        <w:top w:val="none" w:sz="0" w:space="0" w:color="auto"/>
        <w:left w:val="none" w:sz="0" w:space="0" w:color="auto"/>
        <w:bottom w:val="none" w:sz="0" w:space="0" w:color="auto"/>
        <w:right w:val="none" w:sz="0" w:space="0" w:color="auto"/>
      </w:divBdr>
    </w:div>
    <w:div w:id="1176841481">
      <w:bodyDiv w:val="1"/>
      <w:marLeft w:val="0"/>
      <w:marRight w:val="0"/>
      <w:marTop w:val="0"/>
      <w:marBottom w:val="0"/>
      <w:divBdr>
        <w:top w:val="none" w:sz="0" w:space="0" w:color="auto"/>
        <w:left w:val="none" w:sz="0" w:space="0" w:color="auto"/>
        <w:bottom w:val="none" w:sz="0" w:space="0" w:color="auto"/>
        <w:right w:val="none" w:sz="0" w:space="0" w:color="auto"/>
      </w:divBdr>
    </w:div>
    <w:div w:id="1188639530">
      <w:bodyDiv w:val="1"/>
      <w:marLeft w:val="0"/>
      <w:marRight w:val="0"/>
      <w:marTop w:val="0"/>
      <w:marBottom w:val="0"/>
      <w:divBdr>
        <w:top w:val="none" w:sz="0" w:space="0" w:color="auto"/>
        <w:left w:val="none" w:sz="0" w:space="0" w:color="auto"/>
        <w:bottom w:val="none" w:sz="0" w:space="0" w:color="auto"/>
        <w:right w:val="none" w:sz="0" w:space="0" w:color="auto"/>
      </w:divBdr>
    </w:div>
    <w:div w:id="1189181692">
      <w:bodyDiv w:val="1"/>
      <w:marLeft w:val="0"/>
      <w:marRight w:val="0"/>
      <w:marTop w:val="0"/>
      <w:marBottom w:val="0"/>
      <w:divBdr>
        <w:top w:val="none" w:sz="0" w:space="0" w:color="auto"/>
        <w:left w:val="none" w:sz="0" w:space="0" w:color="auto"/>
        <w:bottom w:val="none" w:sz="0" w:space="0" w:color="auto"/>
        <w:right w:val="none" w:sz="0" w:space="0" w:color="auto"/>
      </w:divBdr>
    </w:div>
    <w:div w:id="1191146015">
      <w:bodyDiv w:val="1"/>
      <w:marLeft w:val="0"/>
      <w:marRight w:val="0"/>
      <w:marTop w:val="0"/>
      <w:marBottom w:val="0"/>
      <w:divBdr>
        <w:top w:val="none" w:sz="0" w:space="0" w:color="auto"/>
        <w:left w:val="none" w:sz="0" w:space="0" w:color="auto"/>
        <w:bottom w:val="none" w:sz="0" w:space="0" w:color="auto"/>
        <w:right w:val="none" w:sz="0" w:space="0" w:color="auto"/>
      </w:divBdr>
    </w:div>
    <w:div w:id="1199196646">
      <w:bodyDiv w:val="1"/>
      <w:marLeft w:val="0"/>
      <w:marRight w:val="0"/>
      <w:marTop w:val="0"/>
      <w:marBottom w:val="0"/>
      <w:divBdr>
        <w:top w:val="none" w:sz="0" w:space="0" w:color="auto"/>
        <w:left w:val="none" w:sz="0" w:space="0" w:color="auto"/>
        <w:bottom w:val="none" w:sz="0" w:space="0" w:color="auto"/>
        <w:right w:val="none" w:sz="0" w:space="0" w:color="auto"/>
      </w:divBdr>
    </w:div>
    <w:div w:id="1205022836">
      <w:bodyDiv w:val="1"/>
      <w:marLeft w:val="0"/>
      <w:marRight w:val="0"/>
      <w:marTop w:val="0"/>
      <w:marBottom w:val="0"/>
      <w:divBdr>
        <w:top w:val="none" w:sz="0" w:space="0" w:color="auto"/>
        <w:left w:val="none" w:sz="0" w:space="0" w:color="auto"/>
        <w:bottom w:val="none" w:sz="0" w:space="0" w:color="auto"/>
        <w:right w:val="none" w:sz="0" w:space="0" w:color="auto"/>
      </w:divBdr>
    </w:div>
    <w:div w:id="1215699912">
      <w:bodyDiv w:val="1"/>
      <w:marLeft w:val="0"/>
      <w:marRight w:val="0"/>
      <w:marTop w:val="0"/>
      <w:marBottom w:val="0"/>
      <w:divBdr>
        <w:top w:val="none" w:sz="0" w:space="0" w:color="auto"/>
        <w:left w:val="none" w:sz="0" w:space="0" w:color="auto"/>
        <w:bottom w:val="none" w:sz="0" w:space="0" w:color="auto"/>
        <w:right w:val="none" w:sz="0" w:space="0" w:color="auto"/>
      </w:divBdr>
    </w:div>
    <w:div w:id="1229682464">
      <w:bodyDiv w:val="1"/>
      <w:marLeft w:val="0"/>
      <w:marRight w:val="0"/>
      <w:marTop w:val="0"/>
      <w:marBottom w:val="0"/>
      <w:divBdr>
        <w:top w:val="none" w:sz="0" w:space="0" w:color="auto"/>
        <w:left w:val="none" w:sz="0" w:space="0" w:color="auto"/>
        <w:bottom w:val="none" w:sz="0" w:space="0" w:color="auto"/>
        <w:right w:val="none" w:sz="0" w:space="0" w:color="auto"/>
      </w:divBdr>
    </w:div>
    <w:div w:id="1230993999">
      <w:bodyDiv w:val="1"/>
      <w:marLeft w:val="0"/>
      <w:marRight w:val="0"/>
      <w:marTop w:val="0"/>
      <w:marBottom w:val="0"/>
      <w:divBdr>
        <w:top w:val="none" w:sz="0" w:space="0" w:color="auto"/>
        <w:left w:val="none" w:sz="0" w:space="0" w:color="auto"/>
        <w:bottom w:val="none" w:sz="0" w:space="0" w:color="auto"/>
        <w:right w:val="none" w:sz="0" w:space="0" w:color="auto"/>
      </w:divBdr>
    </w:div>
    <w:div w:id="1231769144">
      <w:bodyDiv w:val="1"/>
      <w:marLeft w:val="0"/>
      <w:marRight w:val="0"/>
      <w:marTop w:val="0"/>
      <w:marBottom w:val="0"/>
      <w:divBdr>
        <w:top w:val="none" w:sz="0" w:space="0" w:color="auto"/>
        <w:left w:val="none" w:sz="0" w:space="0" w:color="auto"/>
        <w:bottom w:val="none" w:sz="0" w:space="0" w:color="auto"/>
        <w:right w:val="none" w:sz="0" w:space="0" w:color="auto"/>
      </w:divBdr>
    </w:div>
    <w:div w:id="1232154830">
      <w:bodyDiv w:val="1"/>
      <w:marLeft w:val="0"/>
      <w:marRight w:val="0"/>
      <w:marTop w:val="0"/>
      <w:marBottom w:val="0"/>
      <w:divBdr>
        <w:top w:val="none" w:sz="0" w:space="0" w:color="auto"/>
        <w:left w:val="none" w:sz="0" w:space="0" w:color="auto"/>
        <w:bottom w:val="none" w:sz="0" w:space="0" w:color="auto"/>
        <w:right w:val="none" w:sz="0" w:space="0" w:color="auto"/>
      </w:divBdr>
    </w:div>
    <w:div w:id="1233082067">
      <w:bodyDiv w:val="1"/>
      <w:marLeft w:val="0"/>
      <w:marRight w:val="0"/>
      <w:marTop w:val="0"/>
      <w:marBottom w:val="0"/>
      <w:divBdr>
        <w:top w:val="none" w:sz="0" w:space="0" w:color="auto"/>
        <w:left w:val="none" w:sz="0" w:space="0" w:color="auto"/>
        <w:bottom w:val="none" w:sz="0" w:space="0" w:color="auto"/>
        <w:right w:val="none" w:sz="0" w:space="0" w:color="auto"/>
      </w:divBdr>
    </w:div>
    <w:div w:id="1237016420">
      <w:bodyDiv w:val="1"/>
      <w:marLeft w:val="0"/>
      <w:marRight w:val="0"/>
      <w:marTop w:val="0"/>
      <w:marBottom w:val="0"/>
      <w:divBdr>
        <w:top w:val="none" w:sz="0" w:space="0" w:color="auto"/>
        <w:left w:val="none" w:sz="0" w:space="0" w:color="auto"/>
        <w:bottom w:val="none" w:sz="0" w:space="0" w:color="auto"/>
        <w:right w:val="none" w:sz="0" w:space="0" w:color="auto"/>
      </w:divBdr>
    </w:div>
    <w:div w:id="1245381782">
      <w:bodyDiv w:val="1"/>
      <w:marLeft w:val="0"/>
      <w:marRight w:val="0"/>
      <w:marTop w:val="0"/>
      <w:marBottom w:val="0"/>
      <w:divBdr>
        <w:top w:val="none" w:sz="0" w:space="0" w:color="auto"/>
        <w:left w:val="none" w:sz="0" w:space="0" w:color="auto"/>
        <w:bottom w:val="none" w:sz="0" w:space="0" w:color="auto"/>
        <w:right w:val="none" w:sz="0" w:space="0" w:color="auto"/>
      </w:divBdr>
    </w:div>
    <w:div w:id="1246572741">
      <w:bodyDiv w:val="1"/>
      <w:marLeft w:val="0"/>
      <w:marRight w:val="0"/>
      <w:marTop w:val="0"/>
      <w:marBottom w:val="0"/>
      <w:divBdr>
        <w:top w:val="none" w:sz="0" w:space="0" w:color="auto"/>
        <w:left w:val="none" w:sz="0" w:space="0" w:color="auto"/>
        <w:bottom w:val="none" w:sz="0" w:space="0" w:color="auto"/>
        <w:right w:val="none" w:sz="0" w:space="0" w:color="auto"/>
      </w:divBdr>
    </w:div>
    <w:div w:id="1254976965">
      <w:bodyDiv w:val="1"/>
      <w:marLeft w:val="0"/>
      <w:marRight w:val="0"/>
      <w:marTop w:val="0"/>
      <w:marBottom w:val="0"/>
      <w:divBdr>
        <w:top w:val="none" w:sz="0" w:space="0" w:color="auto"/>
        <w:left w:val="none" w:sz="0" w:space="0" w:color="auto"/>
        <w:bottom w:val="none" w:sz="0" w:space="0" w:color="auto"/>
        <w:right w:val="none" w:sz="0" w:space="0" w:color="auto"/>
      </w:divBdr>
    </w:div>
    <w:div w:id="1262223675">
      <w:bodyDiv w:val="1"/>
      <w:marLeft w:val="0"/>
      <w:marRight w:val="0"/>
      <w:marTop w:val="0"/>
      <w:marBottom w:val="0"/>
      <w:divBdr>
        <w:top w:val="none" w:sz="0" w:space="0" w:color="auto"/>
        <w:left w:val="none" w:sz="0" w:space="0" w:color="auto"/>
        <w:bottom w:val="none" w:sz="0" w:space="0" w:color="auto"/>
        <w:right w:val="none" w:sz="0" w:space="0" w:color="auto"/>
      </w:divBdr>
    </w:div>
    <w:div w:id="1275284000">
      <w:bodyDiv w:val="1"/>
      <w:marLeft w:val="0"/>
      <w:marRight w:val="0"/>
      <w:marTop w:val="0"/>
      <w:marBottom w:val="0"/>
      <w:divBdr>
        <w:top w:val="none" w:sz="0" w:space="0" w:color="auto"/>
        <w:left w:val="none" w:sz="0" w:space="0" w:color="auto"/>
        <w:bottom w:val="none" w:sz="0" w:space="0" w:color="auto"/>
        <w:right w:val="none" w:sz="0" w:space="0" w:color="auto"/>
      </w:divBdr>
    </w:div>
    <w:div w:id="1275358515">
      <w:bodyDiv w:val="1"/>
      <w:marLeft w:val="0"/>
      <w:marRight w:val="0"/>
      <w:marTop w:val="0"/>
      <w:marBottom w:val="0"/>
      <w:divBdr>
        <w:top w:val="none" w:sz="0" w:space="0" w:color="auto"/>
        <w:left w:val="none" w:sz="0" w:space="0" w:color="auto"/>
        <w:bottom w:val="none" w:sz="0" w:space="0" w:color="auto"/>
        <w:right w:val="none" w:sz="0" w:space="0" w:color="auto"/>
      </w:divBdr>
    </w:div>
    <w:div w:id="1289318720">
      <w:bodyDiv w:val="1"/>
      <w:marLeft w:val="0"/>
      <w:marRight w:val="0"/>
      <w:marTop w:val="0"/>
      <w:marBottom w:val="0"/>
      <w:divBdr>
        <w:top w:val="none" w:sz="0" w:space="0" w:color="auto"/>
        <w:left w:val="none" w:sz="0" w:space="0" w:color="auto"/>
        <w:bottom w:val="none" w:sz="0" w:space="0" w:color="auto"/>
        <w:right w:val="none" w:sz="0" w:space="0" w:color="auto"/>
      </w:divBdr>
    </w:div>
    <w:div w:id="1289969238">
      <w:bodyDiv w:val="1"/>
      <w:marLeft w:val="0"/>
      <w:marRight w:val="0"/>
      <w:marTop w:val="0"/>
      <w:marBottom w:val="0"/>
      <w:divBdr>
        <w:top w:val="none" w:sz="0" w:space="0" w:color="auto"/>
        <w:left w:val="none" w:sz="0" w:space="0" w:color="auto"/>
        <w:bottom w:val="none" w:sz="0" w:space="0" w:color="auto"/>
        <w:right w:val="none" w:sz="0" w:space="0" w:color="auto"/>
      </w:divBdr>
    </w:div>
    <w:div w:id="1293748522">
      <w:bodyDiv w:val="1"/>
      <w:marLeft w:val="0"/>
      <w:marRight w:val="0"/>
      <w:marTop w:val="0"/>
      <w:marBottom w:val="0"/>
      <w:divBdr>
        <w:top w:val="none" w:sz="0" w:space="0" w:color="auto"/>
        <w:left w:val="none" w:sz="0" w:space="0" w:color="auto"/>
        <w:bottom w:val="none" w:sz="0" w:space="0" w:color="auto"/>
        <w:right w:val="none" w:sz="0" w:space="0" w:color="auto"/>
      </w:divBdr>
    </w:div>
    <w:div w:id="1295062365">
      <w:bodyDiv w:val="1"/>
      <w:marLeft w:val="0"/>
      <w:marRight w:val="0"/>
      <w:marTop w:val="0"/>
      <w:marBottom w:val="0"/>
      <w:divBdr>
        <w:top w:val="none" w:sz="0" w:space="0" w:color="auto"/>
        <w:left w:val="none" w:sz="0" w:space="0" w:color="auto"/>
        <w:bottom w:val="none" w:sz="0" w:space="0" w:color="auto"/>
        <w:right w:val="none" w:sz="0" w:space="0" w:color="auto"/>
      </w:divBdr>
    </w:div>
    <w:div w:id="1299993806">
      <w:bodyDiv w:val="1"/>
      <w:marLeft w:val="0"/>
      <w:marRight w:val="0"/>
      <w:marTop w:val="0"/>
      <w:marBottom w:val="0"/>
      <w:divBdr>
        <w:top w:val="none" w:sz="0" w:space="0" w:color="auto"/>
        <w:left w:val="none" w:sz="0" w:space="0" w:color="auto"/>
        <w:bottom w:val="none" w:sz="0" w:space="0" w:color="auto"/>
        <w:right w:val="none" w:sz="0" w:space="0" w:color="auto"/>
      </w:divBdr>
    </w:div>
    <w:div w:id="1301572959">
      <w:bodyDiv w:val="1"/>
      <w:marLeft w:val="0"/>
      <w:marRight w:val="0"/>
      <w:marTop w:val="0"/>
      <w:marBottom w:val="0"/>
      <w:divBdr>
        <w:top w:val="none" w:sz="0" w:space="0" w:color="auto"/>
        <w:left w:val="none" w:sz="0" w:space="0" w:color="auto"/>
        <w:bottom w:val="none" w:sz="0" w:space="0" w:color="auto"/>
        <w:right w:val="none" w:sz="0" w:space="0" w:color="auto"/>
      </w:divBdr>
    </w:div>
    <w:div w:id="1304770484">
      <w:bodyDiv w:val="1"/>
      <w:marLeft w:val="0"/>
      <w:marRight w:val="0"/>
      <w:marTop w:val="0"/>
      <w:marBottom w:val="0"/>
      <w:divBdr>
        <w:top w:val="none" w:sz="0" w:space="0" w:color="auto"/>
        <w:left w:val="none" w:sz="0" w:space="0" w:color="auto"/>
        <w:bottom w:val="none" w:sz="0" w:space="0" w:color="auto"/>
        <w:right w:val="none" w:sz="0" w:space="0" w:color="auto"/>
      </w:divBdr>
    </w:div>
    <w:div w:id="1313097539">
      <w:bodyDiv w:val="1"/>
      <w:marLeft w:val="0"/>
      <w:marRight w:val="0"/>
      <w:marTop w:val="0"/>
      <w:marBottom w:val="0"/>
      <w:divBdr>
        <w:top w:val="none" w:sz="0" w:space="0" w:color="auto"/>
        <w:left w:val="none" w:sz="0" w:space="0" w:color="auto"/>
        <w:bottom w:val="none" w:sz="0" w:space="0" w:color="auto"/>
        <w:right w:val="none" w:sz="0" w:space="0" w:color="auto"/>
      </w:divBdr>
    </w:div>
    <w:div w:id="1320840971">
      <w:bodyDiv w:val="1"/>
      <w:marLeft w:val="0"/>
      <w:marRight w:val="0"/>
      <w:marTop w:val="0"/>
      <w:marBottom w:val="0"/>
      <w:divBdr>
        <w:top w:val="none" w:sz="0" w:space="0" w:color="auto"/>
        <w:left w:val="none" w:sz="0" w:space="0" w:color="auto"/>
        <w:bottom w:val="none" w:sz="0" w:space="0" w:color="auto"/>
        <w:right w:val="none" w:sz="0" w:space="0" w:color="auto"/>
      </w:divBdr>
    </w:div>
    <w:div w:id="1324044626">
      <w:bodyDiv w:val="1"/>
      <w:marLeft w:val="0"/>
      <w:marRight w:val="0"/>
      <w:marTop w:val="0"/>
      <w:marBottom w:val="0"/>
      <w:divBdr>
        <w:top w:val="none" w:sz="0" w:space="0" w:color="auto"/>
        <w:left w:val="none" w:sz="0" w:space="0" w:color="auto"/>
        <w:bottom w:val="none" w:sz="0" w:space="0" w:color="auto"/>
        <w:right w:val="none" w:sz="0" w:space="0" w:color="auto"/>
      </w:divBdr>
    </w:div>
    <w:div w:id="1329940215">
      <w:bodyDiv w:val="1"/>
      <w:marLeft w:val="0"/>
      <w:marRight w:val="0"/>
      <w:marTop w:val="0"/>
      <w:marBottom w:val="0"/>
      <w:divBdr>
        <w:top w:val="none" w:sz="0" w:space="0" w:color="auto"/>
        <w:left w:val="none" w:sz="0" w:space="0" w:color="auto"/>
        <w:bottom w:val="none" w:sz="0" w:space="0" w:color="auto"/>
        <w:right w:val="none" w:sz="0" w:space="0" w:color="auto"/>
      </w:divBdr>
    </w:div>
    <w:div w:id="1332487894">
      <w:bodyDiv w:val="1"/>
      <w:marLeft w:val="0"/>
      <w:marRight w:val="0"/>
      <w:marTop w:val="0"/>
      <w:marBottom w:val="0"/>
      <w:divBdr>
        <w:top w:val="none" w:sz="0" w:space="0" w:color="auto"/>
        <w:left w:val="none" w:sz="0" w:space="0" w:color="auto"/>
        <w:bottom w:val="none" w:sz="0" w:space="0" w:color="auto"/>
        <w:right w:val="none" w:sz="0" w:space="0" w:color="auto"/>
      </w:divBdr>
    </w:div>
    <w:div w:id="1343237956">
      <w:bodyDiv w:val="1"/>
      <w:marLeft w:val="0"/>
      <w:marRight w:val="0"/>
      <w:marTop w:val="0"/>
      <w:marBottom w:val="0"/>
      <w:divBdr>
        <w:top w:val="none" w:sz="0" w:space="0" w:color="auto"/>
        <w:left w:val="none" w:sz="0" w:space="0" w:color="auto"/>
        <w:bottom w:val="none" w:sz="0" w:space="0" w:color="auto"/>
        <w:right w:val="none" w:sz="0" w:space="0" w:color="auto"/>
      </w:divBdr>
    </w:div>
    <w:div w:id="1347904478">
      <w:bodyDiv w:val="1"/>
      <w:marLeft w:val="0"/>
      <w:marRight w:val="0"/>
      <w:marTop w:val="0"/>
      <w:marBottom w:val="0"/>
      <w:divBdr>
        <w:top w:val="none" w:sz="0" w:space="0" w:color="auto"/>
        <w:left w:val="none" w:sz="0" w:space="0" w:color="auto"/>
        <w:bottom w:val="none" w:sz="0" w:space="0" w:color="auto"/>
        <w:right w:val="none" w:sz="0" w:space="0" w:color="auto"/>
      </w:divBdr>
    </w:div>
    <w:div w:id="1348365095">
      <w:bodyDiv w:val="1"/>
      <w:marLeft w:val="0"/>
      <w:marRight w:val="0"/>
      <w:marTop w:val="0"/>
      <w:marBottom w:val="0"/>
      <w:divBdr>
        <w:top w:val="none" w:sz="0" w:space="0" w:color="auto"/>
        <w:left w:val="none" w:sz="0" w:space="0" w:color="auto"/>
        <w:bottom w:val="none" w:sz="0" w:space="0" w:color="auto"/>
        <w:right w:val="none" w:sz="0" w:space="0" w:color="auto"/>
      </w:divBdr>
    </w:div>
    <w:div w:id="1348868118">
      <w:bodyDiv w:val="1"/>
      <w:marLeft w:val="0"/>
      <w:marRight w:val="0"/>
      <w:marTop w:val="0"/>
      <w:marBottom w:val="0"/>
      <w:divBdr>
        <w:top w:val="none" w:sz="0" w:space="0" w:color="auto"/>
        <w:left w:val="none" w:sz="0" w:space="0" w:color="auto"/>
        <w:bottom w:val="none" w:sz="0" w:space="0" w:color="auto"/>
        <w:right w:val="none" w:sz="0" w:space="0" w:color="auto"/>
      </w:divBdr>
    </w:div>
    <w:div w:id="1350990526">
      <w:bodyDiv w:val="1"/>
      <w:marLeft w:val="0"/>
      <w:marRight w:val="0"/>
      <w:marTop w:val="0"/>
      <w:marBottom w:val="0"/>
      <w:divBdr>
        <w:top w:val="none" w:sz="0" w:space="0" w:color="auto"/>
        <w:left w:val="none" w:sz="0" w:space="0" w:color="auto"/>
        <w:bottom w:val="none" w:sz="0" w:space="0" w:color="auto"/>
        <w:right w:val="none" w:sz="0" w:space="0" w:color="auto"/>
      </w:divBdr>
    </w:div>
    <w:div w:id="1356420084">
      <w:bodyDiv w:val="1"/>
      <w:marLeft w:val="0"/>
      <w:marRight w:val="0"/>
      <w:marTop w:val="0"/>
      <w:marBottom w:val="0"/>
      <w:divBdr>
        <w:top w:val="none" w:sz="0" w:space="0" w:color="auto"/>
        <w:left w:val="none" w:sz="0" w:space="0" w:color="auto"/>
        <w:bottom w:val="none" w:sz="0" w:space="0" w:color="auto"/>
        <w:right w:val="none" w:sz="0" w:space="0" w:color="auto"/>
      </w:divBdr>
    </w:div>
    <w:div w:id="1361202616">
      <w:bodyDiv w:val="1"/>
      <w:marLeft w:val="0"/>
      <w:marRight w:val="0"/>
      <w:marTop w:val="0"/>
      <w:marBottom w:val="0"/>
      <w:divBdr>
        <w:top w:val="none" w:sz="0" w:space="0" w:color="auto"/>
        <w:left w:val="none" w:sz="0" w:space="0" w:color="auto"/>
        <w:bottom w:val="none" w:sz="0" w:space="0" w:color="auto"/>
        <w:right w:val="none" w:sz="0" w:space="0" w:color="auto"/>
      </w:divBdr>
    </w:div>
    <w:div w:id="1362516446">
      <w:bodyDiv w:val="1"/>
      <w:marLeft w:val="0"/>
      <w:marRight w:val="0"/>
      <w:marTop w:val="0"/>
      <w:marBottom w:val="0"/>
      <w:divBdr>
        <w:top w:val="none" w:sz="0" w:space="0" w:color="auto"/>
        <w:left w:val="none" w:sz="0" w:space="0" w:color="auto"/>
        <w:bottom w:val="none" w:sz="0" w:space="0" w:color="auto"/>
        <w:right w:val="none" w:sz="0" w:space="0" w:color="auto"/>
      </w:divBdr>
    </w:div>
    <w:div w:id="1362517198">
      <w:bodyDiv w:val="1"/>
      <w:marLeft w:val="0"/>
      <w:marRight w:val="0"/>
      <w:marTop w:val="0"/>
      <w:marBottom w:val="0"/>
      <w:divBdr>
        <w:top w:val="none" w:sz="0" w:space="0" w:color="auto"/>
        <w:left w:val="none" w:sz="0" w:space="0" w:color="auto"/>
        <w:bottom w:val="none" w:sz="0" w:space="0" w:color="auto"/>
        <w:right w:val="none" w:sz="0" w:space="0" w:color="auto"/>
      </w:divBdr>
    </w:div>
    <w:div w:id="1364479677">
      <w:bodyDiv w:val="1"/>
      <w:marLeft w:val="0"/>
      <w:marRight w:val="0"/>
      <w:marTop w:val="0"/>
      <w:marBottom w:val="0"/>
      <w:divBdr>
        <w:top w:val="none" w:sz="0" w:space="0" w:color="auto"/>
        <w:left w:val="none" w:sz="0" w:space="0" w:color="auto"/>
        <w:bottom w:val="none" w:sz="0" w:space="0" w:color="auto"/>
        <w:right w:val="none" w:sz="0" w:space="0" w:color="auto"/>
      </w:divBdr>
    </w:div>
    <w:div w:id="1381437611">
      <w:bodyDiv w:val="1"/>
      <w:marLeft w:val="0"/>
      <w:marRight w:val="0"/>
      <w:marTop w:val="0"/>
      <w:marBottom w:val="0"/>
      <w:divBdr>
        <w:top w:val="none" w:sz="0" w:space="0" w:color="auto"/>
        <w:left w:val="none" w:sz="0" w:space="0" w:color="auto"/>
        <w:bottom w:val="none" w:sz="0" w:space="0" w:color="auto"/>
        <w:right w:val="none" w:sz="0" w:space="0" w:color="auto"/>
      </w:divBdr>
    </w:div>
    <w:div w:id="1383364615">
      <w:bodyDiv w:val="1"/>
      <w:marLeft w:val="0"/>
      <w:marRight w:val="0"/>
      <w:marTop w:val="0"/>
      <w:marBottom w:val="0"/>
      <w:divBdr>
        <w:top w:val="none" w:sz="0" w:space="0" w:color="auto"/>
        <w:left w:val="none" w:sz="0" w:space="0" w:color="auto"/>
        <w:bottom w:val="none" w:sz="0" w:space="0" w:color="auto"/>
        <w:right w:val="none" w:sz="0" w:space="0" w:color="auto"/>
      </w:divBdr>
    </w:div>
    <w:div w:id="1388452605">
      <w:bodyDiv w:val="1"/>
      <w:marLeft w:val="0"/>
      <w:marRight w:val="0"/>
      <w:marTop w:val="0"/>
      <w:marBottom w:val="0"/>
      <w:divBdr>
        <w:top w:val="none" w:sz="0" w:space="0" w:color="auto"/>
        <w:left w:val="none" w:sz="0" w:space="0" w:color="auto"/>
        <w:bottom w:val="none" w:sz="0" w:space="0" w:color="auto"/>
        <w:right w:val="none" w:sz="0" w:space="0" w:color="auto"/>
      </w:divBdr>
    </w:div>
    <w:div w:id="1390887248">
      <w:bodyDiv w:val="1"/>
      <w:marLeft w:val="0"/>
      <w:marRight w:val="0"/>
      <w:marTop w:val="0"/>
      <w:marBottom w:val="0"/>
      <w:divBdr>
        <w:top w:val="none" w:sz="0" w:space="0" w:color="auto"/>
        <w:left w:val="none" w:sz="0" w:space="0" w:color="auto"/>
        <w:bottom w:val="none" w:sz="0" w:space="0" w:color="auto"/>
        <w:right w:val="none" w:sz="0" w:space="0" w:color="auto"/>
      </w:divBdr>
    </w:div>
    <w:div w:id="1397826200">
      <w:bodyDiv w:val="1"/>
      <w:marLeft w:val="0"/>
      <w:marRight w:val="0"/>
      <w:marTop w:val="0"/>
      <w:marBottom w:val="0"/>
      <w:divBdr>
        <w:top w:val="none" w:sz="0" w:space="0" w:color="auto"/>
        <w:left w:val="none" w:sz="0" w:space="0" w:color="auto"/>
        <w:bottom w:val="none" w:sz="0" w:space="0" w:color="auto"/>
        <w:right w:val="none" w:sz="0" w:space="0" w:color="auto"/>
      </w:divBdr>
    </w:div>
    <w:div w:id="1410619245">
      <w:bodyDiv w:val="1"/>
      <w:marLeft w:val="0"/>
      <w:marRight w:val="0"/>
      <w:marTop w:val="0"/>
      <w:marBottom w:val="0"/>
      <w:divBdr>
        <w:top w:val="none" w:sz="0" w:space="0" w:color="auto"/>
        <w:left w:val="none" w:sz="0" w:space="0" w:color="auto"/>
        <w:bottom w:val="none" w:sz="0" w:space="0" w:color="auto"/>
        <w:right w:val="none" w:sz="0" w:space="0" w:color="auto"/>
      </w:divBdr>
    </w:div>
    <w:div w:id="1419713609">
      <w:bodyDiv w:val="1"/>
      <w:marLeft w:val="0"/>
      <w:marRight w:val="0"/>
      <w:marTop w:val="0"/>
      <w:marBottom w:val="0"/>
      <w:divBdr>
        <w:top w:val="none" w:sz="0" w:space="0" w:color="auto"/>
        <w:left w:val="none" w:sz="0" w:space="0" w:color="auto"/>
        <w:bottom w:val="none" w:sz="0" w:space="0" w:color="auto"/>
        <w:right w:val="none" w:sz="0" w:space="0" w:color="auto"/>
      </w:divBdr>
    </w:div>
    <w:div w:id="1429352240">
      <w:bodyDiv w:val="1"/>
      <w:marLeft w:val="0"/>
      <w:marRight w:val="0"/>
      <w:marTop w:val="0"/>
      <w:marBottom w:val="0"/>
      <w:divBdr>
        <w:top w:val="none" w:sz="0" w:space="0" w:color="auto"/>
        <w:left w:val="none" w:sz="0" w:space="0" w:color="auto"/>
        <w:bottom w:val="none" w:sz="0" w:space="0" w:color="auto"/>
        <w:right w:val="none" w:sz="0" w:space="0" w:color="auto"/>
      </w:divBdr>
    </w:div>
    <w:div w:id="1430930414">
      <w:bodyDiv w:val="1"/>
      <w:marLeft w:val="0"/>
      <w:marRight w:val="0"/>
      <w:marTop w:val="0"/>
      <w:marBottom w:val="0"/>
      <w:divBdr>
        <w:top w:val="none" w:sz="0" w:space="0" w:color="auto"/>
        <w:left w:val="none" w:sz="0" w:space="0" w:color="auto"/>
        <w:bottom w:val="none" w:sz="0" w:space="0" w:color="auto"/>
        <w:right w:val="none" w:sz="0" w:space="0" w:color="auto"/>
      </w:divBdr>
    </w:div>
    <w:div w:id="1433478343">
      <w:bodyDiv w:val="1"/>
      <w:marLeft w:val="0"/>
      <w:marRight w:val="0"/>
      <w:marTop w:val="0"/>
      <w:marBottom w:val="0"/>
      <w:divBdr>
        <w:top w:val="none" w:sz="0" w:space="0" w:color="auto"/>
        <w:left w:val="none" w:sz="0" w:space="0" w:color="auto"/>
        <w:bottom w:val="none" w:sz="0" w:space="0" w:color="auto"/>
        <w:right w:val="none" w:sz="0" w:space="0" w:color="auto"/>
      </w:divBdr>
    </w:div>
    <w:div w:id="1434132636">
      <w:bodyDiv w:val="1"/>
      <w:marLeft w:val="0"/>
      <w:marRight w:val="0"/>
      <w:marTop w:val="0"/>
      <w:marBottom w:val="0"/>
      <w:divBdr>
        <w:top w:val="none" w:sz="0" w:space="0" w:color="auto"/>
        <w:left w:val="none" w:sz="0" w:space="0" w:color="auto"/>
        <w:bottom w:val="none" w:sz="0" w:space="0" w:color="auto"/>
        <w:right w:val="none" w:sz="0" w:space="0" w:color="auto"/>
      </w:divBdr>
    </w:div>
    <w:div w:id="1437557689">
      <w:bodyDiv w:val="1"/>
      <w:marLeft w:val="0"/>
      <w:marRight w:val="0"/>
      <w:marTop w:val="0"/>
      <w:marBottom w:val="0"/>
      <w:divBdr>
        <w:top w:val="none" w:sz="0" w:space="0" w:color="auto"/>
        <w:left w:val="none" w:sz="0" w:space="0" w:color="auto"/>
        <w:bottom w:val="none" w:sz="0" w:space="0" w:color="auto"/>
        <w:right w:val="none" w:sz="0" w:space="0" w:color="auto"/>
      </w:divBdr>
    </w:div>
    <w:div w:id="1441337603">
      <w:bodyDiv w:val="1"/>
      <w:marLeft w:val="0"/>
      <w:marRight w:val="0"/>
      <w:marTop w:val="0"/>
      <w:marBottom w:val="0"/>
      <w:divBdr>
        <w:top w:val="none" w:sz="0" w:space="0" w:color="auto"/>
        <w:left w:val="none" w:sz="0" w:space="0" w:color="auto"/>
        <w:bottom w:val="none" w:sz="0" w:space="0" w:color="auto"/>
        <w:right w:val="none" w:sz="0" w:space="0" w:color="auto"/>
      </w:divBdr>
    </w:div>
    <w:div w:id="1443841878">
      <w:bodyDiv w:val="1"/>
      <w:marLeft w:val="0"/>
      <w:marRight w:val="0"/>
      <w:marTop w:val="0"/>
      <w:marBottom w:val="0"/>
      <w:divBdr>
        <w:top w:val="none" w:sz="0" w:space="0" w:color="auto"/>
        <w:left w:val="none" w:sz="0" w:space="0" w:color="auto"/>
        <w:bottom w:val="none" w:sz="0" w:space="0" w:color="auto"/>
        <w:right w:val="none" w:sz="0" w:space="0" w:color="auto"/>
      </w:divBdr>
    </w:div>
    <w:div w:id="1448624452">
      <w:bodyDiv w:val="1"/>
      <w:marLeft w:val="0"/>
      <w:marRight w:val="0"/>
      <w:marTop w:val="0"/>
      <w:marBottom w:val="0"/>
      <w:divBdr>
        <w:top w:val="none" w:sz="0" w:space="0" w:color="auto"/>
        <w:left w:val="none" w:sz="0" w:space="0" w:color="auto"/>
        <w:bottom w:val="none" w:sz="0" w:space="0" w:color="auto"/>
        <w:right w:val="none" w:sz="0" w:space="0" w:color="auto"/>
      </w:divBdr>
    </w:div>
    <w:div w:id="1448894166">
      <w:bodyDiv w:val="1"/>
      <w:marLeft w:val="0"/>
      <w:marRight w:val="0"/>
      <w:marTop w:val="0"/>
      <w:marBottom w:val="0"/>
      <w:divBdr>
        <w:top w:val="none" w:sz="0" w:space="0" w:color="auto"/>
        <w:left w:val="none" w:sz="0" w:space="0" w:color="auto"/>
        <w:bottom w:val="none" w:sz="0" w:space="0" w:color="auto"/>
        <w:right w:val="none" w:sz="0" w:space="0" w:color="auto"/>
      </w:divBdr>
    </w:div>
    <w:div w:id="1463033291">
      <w:bodyDiv w:val="1"/>
      <w:marLeft w:val="0"/>
      <w:marRight w:val="0"/>
      <w:marTop w:val="0"/>
      <w:marBottom w:val="0"/>
      <w:divBdr>
        <w:top w:val="none" w:sz="0" w:space="0" w:color="auto"/>
        <w:left w:val="none" w:sz="0" w:space="0" w:color="auto"/>
        <w:bottom w:val="none" w:sz="0" w:space="0" w:color="auto"/>
        <w:right w:val="none" w:sz="0" w:space="0" w:color="auto"/>
      </w:divBdr>
    </w:div>
    <w:div w:id="1465346774">
      <w:bodyDiv w:val="1"/>
      <w:marLeft w:val="0"/>
      <w:marRight w:val="0"/>
      <w:marTop w:val="0"/>
      <w:marBottom w:val="0"/>
      <w:divBdr>
        <w:top w:val="none" w:sz="0" w:space="0" w:color="auto"/>
        <w:left w:val="none" w:sz="0" w:space="0" w:color="auto"/>
        <w:bottom w:val="none" w:sz="0" w:space="0" w:color="auto"/>
        <w:right w:val="none" w:sz="0" w:space="0" w:color="auto"/>
      </w:divBdr>
    </w:div>
    <w:div w:id="1474057808">
      <w:bodyDiv w:val="1"/>
      <w:marLeft w:val="0"/>
      <w:marRight w:val="0"/>
      <w:marTop w:val="0"/>
      <w:marBottom w:val="0"/>
      <w:divBdr>
        <w:top w:val="none" w:sz="0" w:space="0" w:color="auto"/>
        <w:left w:val="none" w:sz="0" w:space="0" w:color="auto"/>
        <w:bottom w:val="none" w:sz="0" w:space="0" w:color="auto"/>
        <w:right w:val="none" w:sz="0" w:space="0" w:color="auto"/>
      </w:divBdr>
    </w:div>
    <w:div w:id="1478179741">
      <w:bodyDiv w:val="1"/>
      <w:marLeft w:val="0"/>
      <w:marRight w:val="0"/>
      <w:marTop w:val="0"/>
      <w:marBottom w:val="0"/>
      <w:divBdr>
        <w:top w:val="none" w:sz="0" w:space="0" w:color="auto"/>
        <w:left w:val="none" w:sz="0" w:space="0" w:color="auto"/>
        <w:bottom w:val="none" w:sz="0" w:space="0" w:color="auto"/>
        <w:right w:val="none" w:sz="0" w:space="0" w:color="auto"/>
      </w:divBdr>
    </w:div>
    <w:div w:id="1487238740">
      <w:bodyDiv w:val="1"/>
      <w:marLeft w:val="0"/>
      <w:marRight w:val="0"/>
      <w:marTop w:val="0"/>
      <w:marBottom w:val="0"/>
      <w:divBdr>
        <w:top w:val="none" w:sz="0" w:space="0" w:color="auto"/>
        <w:left w:val="none" w:sz="0" w:space="0" w:color="auto"/>
        <w:bottom w:val="none" w:sz="0" w:space="0" w:color="auto"/>
        <w:right w:val="none" w:sz="0" w:space="0" w:color="auto"/>
      </w:divBdr>
    </w:div>
    <w:div w:id="1487434305">
      <w:bodyDiv w:val="1"/>
      <w:marLeft w:val="0"/>
      <w:marRight w:val="0"/>
      <w:marTop w:val="0"/>
      <w:marBottom w:val="0"/>
      <w:divBdr>
        <w:top w:val="none" w:sz="0" w:space="0" w:color="auto"/>
        <w:left w:val="none" w:sz="0" w:space="0" w:color="auto"/>
        <w:bottom w:val="none" w:sz="0" w:space="0" w:color="auto"/>
        <w:right w:val="none" w:sz="0" w:space="0" w:color="auto"/>
      </w:divBdr>
    </w:div>
    <w:div w:id="1501237914">
      <w:bodyDiv w:val="1"/>
      <w:marLeft w:val="0"/>
      <w:marRight w:val="0"/>
      <w:marTop w:val="0"/>
      <w:marBottom w:val="0"/>
      <w:divBdr>
        <w:top w:val="none" w:sz="0" w:space="0" w:color="auto"/>
        <w:left w:val="none" w:sz="0" w:space="0" w:color="auto"/>
        <w:bottom w:val="none" w:sz="0" w:space="0" w:color="auto"/>
        <w:right w:val="none" w:sz="0" w:space="0" w:color="auto"/>
      </w:divBdr>
    </w:div>
    <w:div w:id="1503162730">
      <w:bodyDiv w:val="1"/>
      <w:marLeft w:val="0"/>
      <w:marRight w:val="0"/>
      <w:marTop w:val="0"/>
      <w:marBottom w:val="0"/>
      <w:divBdr>
        <w:top w:val="none" w:sz="0" w:space="0" w:color="auto"/>
        <w:left w:val="none" w:sz="0" w:space="0" w:color="auto"/>
        <w:bottom w:val="none" w:sz="0" w:space="0" w:color="auto"/>
        <w:right w:val="none" w:sz="0" w:space="0" w:color="auto"/>
      </w:divBdr>
    </w:div>
    <w:div w:id="1510751154">
      <w:bodyDiv w:val="1"/>
      <w:marLeft w:val="0"/>
      <w:marRight w:val="0"/>
      <w:marTop w:val="0"/>
      <w:marBottom w:val="0"/>
      <w:divBdr>
        <w:top w:val="none" w:sz="0" w:space="0" w:color="auto"/>
        <w:left w:val="none" w:sz="0" w:space="0" w:color="auto"/>
        <w:bottom w:val="none" w:sz="0" w:space="0" w:color="auto"/>
        <w:right w:val="none" w:sz="0" w:space="0" w:color="auto"/>
      </w:divBdr>
    </w:div>
    <w:div w:id="1516924563">
      <w:bodyDiv w:val="1"/>
      <w:marLeft w:val="0"/>
      <w:marRight w:val="0"/>
      <w:marTop w:val="0"/>
      <w:marBottom w:val="0"/>
      <w:divBdr>
        <w:top w:val="none" w:sz="0" w:space="0" w:color="auto"/>
        <w:left w:val="none" w:sz="0" w:space="0" w:color="auto"/>
        <w:bottom w:val="none" w:sz="0" w:space="0" w:color="auto"/>
        <w:right w:val="none" w:sz="0" w:space="0" w:color="auto"/>
      </w:divBdr>
    </w:div>
    <w:div w:id="1522351686">
      <w:bodyDiv w:val="1"/>
      <w:marLeft w:val="0"/>
      <w:marRight w:val="0"/>
      <w:marTop w:val="0"/>
      <w:marBottom w:val="0"/>
      <w:divBdr>
        <w:top w:val="none" w:sz="0" w:space="0" w:color="auto"/>
        <w:left w:val="none" w:sz="0" w:space="0" w:color="auto"/>
        <w:bottom w:val="none" w:sz="0" w:space="0" w:color="auto"/>
        <w:right w:val="none" w:sz="0" w:space="0" w:color="auto"/>
      </w:divBdr>
    </w:div>
    <w:div w:id="1522429226">
      <w:bodyDiv w:val="1"/>
      <w:marLeft w:val="0"/>
      <w:marRight w:val="0"/>
      <w:marTop w:val="0"/>
      <w:marBottom w:val="0"/>
      <w:divBdr>
        <w:top w:val="none" w:sz="0" w:space="0" w:color="auto"/>
        <w:left w:val="none" w:sz="0" w:space="0" w:color="auto"/>
        <w:bottom w:val="none" w:sz="0" w:space="0" w:color="auto"/>
        <w:right w:val="none" w:sz="0" w:space="0" w:color="auto"/>
      </w:divBdr>
    </w:div>
    <w:div w:id="1532299606">
      <w:bodyDiv w:val="1"/>
      <w:marLeft w:val="0"/>
      <w:marRight w:val="0"/>
      <w:marTop w:val="0"/>
      <w:marBottom w:val="0"/>
      <w:divBdr>
        <w:top w:val="none" w:sz="0" w:space="0" w:color="auto"/>
        <w:left w:val="none" w:sz="0" w:space="0" w:color="auto"/>
        <w:bottom w:val="none" w:sz="0" w:space="0" w:color="auto"/>
        <w:right w:val="none" w:sz="0" w:space="0" w:color="auto"/>
      </w:divBdr>
    </w:div>
    <w:div w:id="1537155873">
      <w:bodyDiv w:val="1"/>
      <w:marLeft w:val="0"/>
      <w:marRight w:val="0"/>
      <w:marTop w:val="0"/>
      <w:marBottom w:val="0"/>
      <w:divBdr>
        <w:top w:val="none" w:sz="0" w:space="0" w:color="auto"/>
        <w:left w:val="none" w:sz="0" w:space="0" w:color="auto"/>
        <w:bottom w:val="none" w:sz="0" w:space="0" w:color="auto"/>
        <w:right w:val="none" w:sz="0" w:space="0" w:color="auto"/>
      </w:divBdr>
    </w:div>
    <w:div w:id="1549219852">
      <w:bodyDiv w:val="1"/>
      <w:marLeft w:val="0"/>
      <w:marRight w:val="0"/>
      <w:marTop w:val="0"/>
      <w:marBottom w:val="0"/>
      <w:divBdr>
        <w:top w:val="none" w:sz="0" w:space="0" w:color="auto"/>
        <w:left w:val="none" w:sz="0" w:space="0" w:color="auto"/>
        <w:bottom w:val="none" w:sz="0" w:space="0" w:color="auto"/>
        <w:right w:val="none" w:sz="0" w:space="0" w:color="auto"/>
      </w:divBdr>
    </w:div>
    <w:div w:id="1559895673">
      <w:bodyDiv w:val="1"/>
      <w:marLeft w:val="0"/>
      <w:marRight w:val="0"/>
      <w:marTop w:val="0"/>
      <w:marBottom w:val="0"/>
      <w:divBdr>
        <w:top w:val="none" w:sz="0" w:space="0" w:color="auto"/>
        <w:left w:val="none" w:sz="0" w:space="0" w:color="auto"/>
        <w:bottom w:val="none" w:sz="0" w:space="0" w:color="auto"/>
        <w:right w:val="none" w:sz="0" w:space="0" w:color="auto"/>
      </w:divBdr>
    </w:div>
    <w:div w:id="1561558666">
      <w:bodyDiv w:val="1"/>
      <w:marLeft w:val="0"/>
      <w:marRight w:val="0"/>
      <w:marTop w:val="0"/>
      <w:marBottom w:val="0"/>
      <w:divBdr>
        <w:top w:val="none" w:sz="0" w:space="0" w:color="auto"/>
        <w:left w:val="none" w:sz="0" w:space="0" w:color="auto"/>
        <w:bottom w:val="none" w:sz="0" w:space="0" w:color="auto"/>
        <w:right w:val="none" w:sz="0" w:space="0" w:color="auto"/>
      </w:divBdr>
    </w:div>
    <w:div w:id="1577590004">
      <w:bodyDiv w:val="1"/>
      <w:marLeft w:val="0"/>
      <w:marRight w:val="0"/>
      <w:marTop w:val="0"/>
      <w:marBottom w:val="0"/>
      <w:divBdr>
        <w:top w:val="none" w:sz="0" w:space="0" w:color="auto"/>
        <w:left w:val="none" w:sz="0" w:space="0" w:color="auto"/>
        <w:bottom w:val="none" w:sz="0" w:space="0" w:color="auto"/>
        <w:right w:val="none" w:sz="0" w:space="0" w:color="auto"/>
      </w:divBdr>
    </w:div>
    <w:div w:id="1583368596">
      <w:bodyDiv w:val="1"/>
      <w:marLeft w:val="0"/>
      <w:marRight w:val="0"/>
      <w:marTop w:val="0"/>
      <w:marBottom w:val="0"/>
      <w:divBdr>
        <w:top w:val="none" w:sz="0" w:space="0" w:color="auto"/>
        <w:left w:val="none" w:sz="0" w:space="0" w:color="auto"/>
        <w:bottom w:val="none" w:sz="0" w:space="0" w:color="auto"/>
        <w:right w:val="none" w:sz="0" w:space="0" w:color="auto"/>
      </w:divBdr>
    </w:div>
    <w:div w:id="1586915431">
      <w:bodyDiv w:val="1"/>
      <w:marLeft w:val="0"/>
      <w:marRight w:val="0"/>
      <w:marTop w:val="0"/>
      <w:marBottom w:val="0"/>
      <w:divBdr>
        <w:top w:val="none" w:sz="0" w:space="0" w:color="auto"/>
        <w:left w:val="none" w:sz="0" w:space="0" w:color="auto"/>
        <w:bottom w:val="none" w:sz="0" w:space="0" w:color="auto"/>
        <w:right w:val="none" w:sz="0" w:space="0" w:color="auto"/>
      </w:divBdr>
    </w:div>
    <w:div w:id="1587498154">
      <w:bodyDiv w:val="1"/>
      <w:marLeft w:val="0"/>
      <w:marRight w:val="0"/>
      <w:marTop w:val="0"/>
      <w:marBottom w:val="0"/>
      <w:divBdr>
        <w:top w:val="none" w:sz="0" w:space="0" w:color="auto"/>
        <w:left w:val="none" w:sz="0" w:space="0" w:color="auto"/>
        <w:bottom w:val="none" w:sz="0" w:space="0" w:color="auto"/>
        <w:right w:val="none" w:sz="0" w:space="0" w:color="auto"/>
      </w:divBdr>
    </w:div>
    <w:div w:id="1590852444">
      <w:bodyDiv w:val="1"/>
      <w:marLeft w:val="0"/>
      <w:marRight w:val="0"/>
      <w:marTop w:val="0"/>
      <w:marBottom w:val="0"/>
      <w:divBdr>
        <w:top w:val="none" w:sz="0" w:space="0" w:color="auto"/>
        <w:left w:val="none" w:sz="0" w:space="0" w:color="auto"/>
        <w:bottom w:val="none" w:sz="0" w:space="0" w:color="auto"/>
        <w:right w:val="none" w:sz="0" w:space="0" w:color="auto"/>
      </w:divBdr>
    </w:div>
    <w:div w:id="1602757338">
      <w:bodyDiv w:val="1"/>
      <w:marLeft w:val="0"/>
      <w:marRight w:val="0"/>
      <w:marTop w:val="0"/>
      <w:marBottom w:val="0"/>
      <w:divBdr>
        <w:top w:val="none" w:sz="0" w:space="0" w:color="auto"/>
        <w:left w:val="none" w:sz="0" w:space="0" w:color="auto"/>
        <w:bottom w:val="none" w:sz="0" w:space="0" w:color="auto"/>
        <w:right w:val="none" w:sz="0" w:space="0" w:color="auto"/>
      </w:divBdr>
    </w:div>
    <w:div w:id="1603076566">
      <w:bodyDiv w:val="1"/>
      <w:marLeft w:val="0"/>
      <w:marRight w:val="0"/>
      <w:marTop w:val="0"/>
      <w:marBottom w:val="0"/>
      <w:divBdr>
        <w:top w:val="none" w:sz="0" w:space="0" w:color="auto"/>
        <w:left w:val="none" w:sz="0" w:space="0" w:color="auto"/>
        <w:bottom w:val="none" w:sz="0" w:space="0" w:color="auto"/>
        <w:right w:val="none" w:sz="0" w:space="0" w:color="auto"/>
      </w:divBdr>
    </w:div>
    <w:div w:id="1608852563">
      <w:bodyDiv w:val="1"/>
      <w:marLeft w:val="0"/>
      <w:marRight w:val="0"/>
      <w:marTop w:val="0"/>
      <w:marBottom w:val="0"/>
      <w:divBdr>
        <w:top w:val="none" w:sz="0" w:space="0" w:color="auto"/>
        <w:left w:val="none" w:sz="0" w:space="0" w:color="auto"/>
        <w:bottom w:val="none" w:sz="0" w:space="0" w:color="auto"/>
        <w:right w:val="none" w:sz="0" w:space="0" w:color="auto"/>
      </w:divBdr>
    </w:div>
    <w:div w:id="1613391850">
      <w:bodyDiv w:val="1"/>
      <w:marLeft w:val="0"/>
      <w:marRight w:val="0"/>
      <w:marTop w:val="0"/>
      <w:marBottom w:val="0"/>
      <w:divBdr>
        <w:top w:val="none" w:sz="0" w:space="0" w:color="auto"/>
        <w:left w:val="none" w:sz="0" w:space="0" w:color="auto"/>
        <w:bottom w:val="none" w:sz="0" w:space="0" w:color="auto"/>
        <w:right w:val="none" w:sz="0" w:space="0" w:color="auto"/>
      </w:divBdr>
    </w:div>
    <w:div w:id="1620260348">
      <w:bodyDiv w:val="1"/>
      <w:marLeft w:val="0"/>
      <w:marRight w:val="0"/>
      <w:marTop w:val="0"/>
      <w:marBottom w:val="0"/>
      <w:divBdr>
        <w:top w:val="none" w:sz="0" w:space="0" w:color="auto"/>
        <w:left w:val="none" w:sz="0" w:space="0" w:color="auto"/>
        <w:bottom w:val="none" w:sz="0" w:space="0" w:color="auto"/>
        <w:right w:val="none" w:sz="0" w:space="0" w:color="auto"/>
      </w:divBdr>
    </w:div>
    <w:div w:id="1629816890">
      <w:bodyDiv w:val="1"/>
      <w:marLeft w:val="0"/>
      <w:marRight w:val="0"/>
      <w:marTop w:val="0"/>
      <w:marBottom w:val="0"/>
      <w:divBdr>
        <w:top w:val="none" w:sz="0" w:space="0" w:color="auto"/>
        <w:left w:val="none" w:sz="0" w:space="0" w:color="auto"/>
        <w:bottom w:val="none" w:sz="0" w:space="0" w:color="auto"/>
        <w:right w:val="none" w:sz="0" w:space="0" w:color="auto"/>
      </w:divBdr>
    </w:div>
    <w:div w:id="1633094703">
      <w:bodyDiv w:val="1"/>
      <w:marLeft w:val="0"/>
      <w:marRight w:val="0"/>
      <w:marTop w:val="0"/>
      <w:marBottom w:val="0"/>
      <w:divBdr>
        <w:top w:val="none" w:sz="0" w:space="0" w:color="auto"/>
        <w:left w:val="none" w:sz="0" w:space="0" w:color="auto"/>
        <w:bottom w:val="none" w:sz="0" w:space="0" w:color="auto"/>
        <w:right w:val="none" w:sz="0" w:space="0" w:color="auto"/>
      </w:divBdr>
      <w:divsChild>
        <w:div w:id="681664610">
          <w:marLeft w:val="274"/>
          <w:marRight w:val="0"/>
          <w:marTop w:val="0"/>
          <w:marBottom w:val="0"/>
          <w:divBdr>
            <w:top w:val="none" w:sz="0" w:space="0" w:color="auto"/>
            <w:left w:val="none" w:sz="0" w:space="0" w:color="auto"/>
            <w:bottom w:val="none" w:sz="0" w:space="0" w:color="auto"/>
            <w:right w:val="none" w:sz="0" w:space="0" w:color="auto"/>
          </w:divBdr>
        </w:div>
        <w:div w:id="908686690">
          <w:marLeft w:val="274"/>
          <w:marRight w:val="0"/>
          <w:marTop w:val="0"/>
          <w:marBottom w:val="0"/>
          <w:divBdr>
            <w:top w:val="none" w:sz="0" w:space="0" w:color="auto"/>
            <w:left w:val="none" w:sz="0" w:space="0" w:color="auto"/>
            <w:bottom w:val="none" w:sz="0" w:space="0" w:color="auto"/>
            <w:right w:val="none" w:sz="0" w:space="0" w:color="auto"/>
          </w:divBdr>
        </w:div>
        <w:div w:id="1173181522">
          <w:marLeft w:val="274"/>
          <w:marRight w:val="0"/>
          <w:marTop w:val="0"/>
          <w:marBottom w:val="0"/>
          <w:divBdr>
            <w:top w:val="none" w:sz="0" w:space="0" w:color="auto"/>
            <w:left w:val="none" w:sz="0" w:space="0" w:color="auto"/>
            <w:bottom w:val="none" w:sz="0" w:space="0" w:color="auto"/>
            <w:right w:val="none" w:sz="0" w:space="0" w:color="auto"/>
          </w:divBdr>
        </w:div>
        <w:div w:id="1312171279">
          <w:marLeft w:val="274"/>
          <w:marRight w:val="0"/>
          <w:marTop w:val="0"/>
          <w:marBottom w:val="0"/>
          <w:divBdr>
            <w:top w:val="none" w:sz="0" w:space="0" w:color="auto"/>
            <w:left w:val="none" w:sz="0" w:space="0" w:color="auto"/>
            <w:bottom w:val="none" w:sz="0" w:space="0" w:color="auto"/>
            <w:right w:val="none" w:sz="0" w:space="0" w:color="auto"/>
          </w:divBdr>
        </w:div>
        <w:div w:id="1760520619">
          <w:marLeft w:val="274"/>
          <w:marRight w:val="0"/>
          <w:marTop w:val="0"/>
          <w:marBottom w:val="0"/>
          <w:divBdr>
            <w:top w:val="none" w:sz="0" w:space="0" w:color="auto"/>
            <w:left w:val="none" w:sz="0" w:space="0" w:color="auto"/>
            <w:bottom w:val="none" w:sz="0" w:space="0" w:color="auto"/>
            <w:right w:val="none" w:sz="0" w:space="0" w:color="auto"/>
          </w:divBdr>
        </w:div>
      </w:divsChild>
    </w:div>
    <w:div w:id="1634094459">
      <w:bodyDiv w:val="1"/>
      <w:marLeft w:val="0"/>
      <w:marRight w:val="0"/>
      <w:marTop w:val="0"/>
      <w:marBottom w:val="0"/>
      <w:divBdr>
        <w:top w:val="none" w:sz="0" w:space="0" w:color="auto"/>
        <w:left w:val="none" w:sz="0" w:space="0" w:color="auto"/>
        <w:bottom w:val="none" w:sz="0" w:space="0" w:color="auto"/>
        <w:right w:val="none" w:sz="0" w:space="0" w:color="auto"/>
      </w:divBdr>
    </w:div>
    <w:div w:id="1647125801">
      <w:bodyDiv w:val="1"/>
      <w:marLeft w:val="0"/>
      <w:marRight w:val="0"/>
      <w:marTop w:val="0"/>
      <w:marBottom w:val="0"/>
      <w:divBdr>
        <w:top w:val="none" w:sz="0" w:space="0" w:color="auto"/>
        <w:left w:val="none" w:sz="0" w:space="0" w:color="auto"/>
        <w:bottom w:val="none" w:sz="0" w:space="0" w:color="auto"/>
        <w:right w:val="none" w:sz="0" w:space="0" w:color="auto"/>
      </w:divBdr>
    </w:div>
    <w:div w:id="1650136882">
      <w:bodyDiv w:val="1"/>
      <w:marLeft w:val="0"/>
      <w:marRight w:val="0"/>
      <w:marTop w:val="0"/>
      <w:marBottom w:val="0"/>
      <w:divBdr>
        <w:top w:val="none" w:sz="0" w:space="0" w:color="auto"/>
        <w:left w:val="none" w:sz="0" w:space="0" w:color="auto"/>
        <w:bottom w:val="none" w:sz="0" w:space="0" w:color="auto"/>
        <w:right w:val="none" w:sz="0" w:space="0" w:color="auto"/>
      </w:divBdr>
    </w:div>
    <w:div w:id="1651136207">
      <w:bodyDiv w:val="1"/>
      <w:marLeft w:val="0"/>
      <w:marRight w:val="0"/>
      <w:marTop w:val="0"/>
      <w:marBottom w:val="0"/>
      <w:divBdr>
        <w:top w:val="none" w:sz="0" w:space="0" w:color="auto"/>
        <w:left w:val="none" w:sz="0" w:space="0" w:color="auto"/>
        <w:bottom w:val="none" w:sz="0" w:space="0" w:color="auto"/>
        <w:right w:val="none" w:sz="0" w:space="0" w:color="auto"/>
      </w:divBdr>
    </w:div>
    <w:div w:id="1659186968">
      <w:bodyDiv w:val="1"/>
      <w:marLeft w:val="0"/>
      <w:marRight w:val="0"/>
      <w:marTop w:val="0"/>
      <w:marBottom w:val="0"/>
      <w:divBdr>
        <w:top w:val="none" w:sz="0" w:space="0" w:color="auto"/>
        <w:left w:val="none" w:sz="0" w:space="0" w:color="auto"/>
        <w:bottom w:val="none" w:sz="0" w:space="0" w:color="auto"/>
        <w:right w:val="none" w:sz="0" w:space="0" w:color="auto"/>
      </w:divBdr>
    </w:div>
    <w:div w:id="1662927807">
      <w:bodyDiv w:val="1"/>
      <w:marLeft w:val="0"/>
      <w:marRight w:val="0"/>
      <w:marTop w:val="0"/>
      <w:marBottom w:val="0"/>
      <w:divBdr>
        <w:top w:val="none" w:sz="0" w:space="0" w:color="auto"/>
        <w:left w:val="none" w:sz="0" w:space="0" w:color="auto"/>
        <w:bottom w:val="none" w:sz="0" w:space="0" w:color="auto"/>
        <w:right w:val="none" w:sz="0" w:space="0" w:color="auto"/>
      </w:divBdr>
    </w:div>
    <w:div w:id="1676222572">
      <w:bodyDiv w:val="1"/>
      <w:marLeft w:val="0"/>
      <w:marRight w:val="0"/>
      <w:marTop w:val="0"/>
      <w:marBottom w:val="0"/>
      <w:divBdr>
        <w:top w:val="none" w:sz="0" w:space="0" w:color="auto"/>
        <w:left w:val="none" w:sz="0" w:space="0" w:color="auto"/>
        <w:bottom w:val="none" w:sz="0" w:space="0" w:color="auto"/>
        <w:right w:val="none" w:sz="0" w:space="0" w:color="auto"/>
      </w:divBdr>
    </w:div>
    <w:div w:id="1702240537">
      <w:bodyDiv w:val="1"/>
      <w:marLeft w:val="0"/>
      <w:marRight w:val="0"/>
      <w:marTop w:val="0"/>
      <w:marBottom w:val="0"/>
      <w:divBdr>
        <w:top w:val="none" w:sz="0" w:space="0" w:color="auto"/>
        <w:left w:val="none" w:sz="0" w:space="0" w:color="auto"/>
        <w:bottom w:val="none" w:sz="0" w:space="0" w:color="auto"/>
        <w:right w:val="none" w:sz="0" w:space="0" w:color="auto"/>
      </w:divBdr>
    </w:div>
    <w:div w:id="1702583552">
      <w:bodyDiv w:val="1"/>
      <w:marLeft w:val="0"/>
      <w:marRight w:val="0"/>
      <w:marTop w:val="0"/>
      <w:marBottom w:val="0"/>
      <w:divBdr>
        <w:top w:val="none" w:sz="0" w:space="0" w:color="auto"/>
        <w:left w:val="none" w:sz="0" w:space="0" w:color="auto"/>
        <w:bottom w:val="none" w:sz="0" w:space="0" w:color="auto"/>
        <w:right w:val="none" w:sz="0" w:space="0" w:color="auto"/>
      </w:divBdr>
    </w:div>
    <w:div w:id="1706371245">
      <w:bodyDiv w:val="1"/>
      <w:marLeft w:val="0"/>
      <w:marRight w:val="0"/>
      <w:marTop w:val="0"/>
      <w:marBottom w:val="0"/>
      <w:divBdr>
        <w:top w:val="none" w:sz="0" w:space="0" w:color="auto"/>
        <w:left w:val="none" w:sz="0" w:space="0" w:color="auto"/>
        <w:bottom w:val="none" w:sz="0" w:space="0" w:color="auto"/>
        <w:right w:val="none" w:sz="0" w:space="0" w:color="auto"/>
      </w:divBdr>
    </w:div>
    <w:div w:id="1712263385">
      <w:bodyDiv w:val="1"/>
      <w:marLeft w:val="0"/>
      <w:marRight w:val="0"/>
      <w:marTop w:val="0"/>
      <w:marBottom w:val="0"/>
      <w:divBdr>
        <w:top w:val="none" w:sz="0" w:space="0" w:color="auto"/>
        <w:left w:val="none" w:sz="0" w:space="0" w:color="auto"/>
        <w:bottom w:val="none" w:sz="0" w:space="0" w:color="auto"/>
        <w:right w:val="none" w:sz="0" w:space="0" w:color="auto"/>
      </w:divBdr>
    </w:div>
    <w:div w:id="1720938650">
      <w:bodyDiv w:val="1"/>
      <w:marLeft w:val="0"/>
      <w:marRight w:val="0"/>
      <w:marTop w:val="0"/>
      <w:marBottom w:val="0"/>
      <w:divBdr>
        <w:top w:val="none" w:sz="0" w:space="0" w:color="auto"/>
        <w:left w:val="none" w:sz="0" w:space="0" w:color="auto"/>
        <w:bottom w:val="none" w:sz="0" w:space="0" w:color="auto"/>
        <w:right w:val="none" w:sz="0" w:space="0" w:color="auto"/>
      </w:divBdr>
    </w:div>
    <w:div w:id="1728647454">
      <w:bodyDiv w:val="1"/>
      <w:marLeft w:val="0"/>
      <w:marRight w:val="0"/>
      <w:marTop w:val="0"/>
      <w:marBottom w:val="0"/>
      <w:divBdr>
        <w:top w:val="none" w:sz="0" w:space="0" w:color="auto"/>
        <w:left w:val="none" w:sz="0" w:space="0" w:color="auto"/>
        <w:bottom w:val="none" w:sz="0" w:space="0" w:color="auto"/>
        <w:right w:val="none" w:sz="0" w:space="0" w:color="auto"/>
      </w:divBdr>
    </w:div>
    <w:div w:id="1736925762">
      <w:bodyDiv w:val="1"/>
      <w:marLeft w:val="0"/>
      <w:marRight w:val="0"/>
      <w:marTop w:val="0"/>
      <w:marBottom w:val="0"/>
      <w:divBdr>
        <w:top w:val="none" w:sz="0" w:space="0" w:color="auto"/>
        <w:left w:val="none" w:sz="0" w:space="0" w:color="auto"/>
        <w:bottom w:val="none" w:sz="0" w:space="0" w:color="auto"/>
        <w:right w:val="none" w:sz="0" w:space="0" w:color="auto"/>
      </w:divBdr>
    </w:div>
    <w:div w:id="1743989898">
      <w:bodyDiv w:val="1"/>
      <w:marLeft w:val="0"/>
      <w:marRight w:val="0"/>
      <w:marTop w:val="0"/>
      <w:marBottom w:val="0"/>
      <w:divBdr>
        <w:top w:val="none" w:sz="0" w:space="0" w:color="auto"/>
        <w:left w:val="none" w:sz="0" w:space="0" w:color="auto"/>
        <w:bottom w:val="none" w:sz="0" w:space="0" w:color="auto"/>
        <w:right w:val="none" w:sz="0" w:space="0" w:color="auto"/>
      </w:divBdr>
    </w:div>
    <w:div w:id="1745444109">
      <w:bodyDiv w:val="1"/>
      <w:marLeft w:val="0"/>
      <w:marRight w:val="0"/>
      <w:marTop w:val="0"/>
      <w:marBottom w:val="0"/>
      <w:divBdr>
        <w:top w:val="none" w:sz="0" w:space="0" w:color="auto"/>
        <w:left w:val="none" w:sz="0" w:space="0" w:color="auto"/>
        <w:bottom w:val="none" w:sz="0" w:space="0" w:color="auto"/>
        <w:right w:val="none" w:sz="0" w:space="0" w:color="auto"/>
      </w:divBdr>
    </w:div>
    <w:div w:id="1746879047">
      <w:bodyDiv w:val="1"/>
      <w:marLeft w:val="0"/>
      <w:marRight w:val="0"/>
      <w:marTop w:val="0"/>
      <w:marBottom w:val="0"/>
      <w:divBdr>
        <w:top w:val="none" w:sz="0" w:space="0" w:color="auto"/>
        <w:left w:val="none" w:sz="0" w:space="0" w:color="auto"/>
        <w:bottom w:val="none" w:sz="0" w:space="0" w:color="auto"/>
        <w:right w:val="none" w:sz="0" w:space="0" w:color="auto"/>
      </w:divBdr>
    </w:div>
    <w:div w:id="1753433819">
      <w:bodyDiv w:val="1"/>
      <w:marLeft w:val="0"/>
      <w:marRight w:val="0"/>
      <w:marTop w:val="0"/>
      <w:marBottom w:val="0"/>
      <w:divBdr>
        <w:top w:val="none" w:sz="0" w:space="0" w:color="auto"/>
        <w:left w:val="none" w:sz="0" w:space="0" w:color="auto"/>
        <w:bottom w:val="none" w:sz="0" w:space="0" w:color="auto"/>
        <w:right w:val="none" w:sz="0" w:space="0" w:color="auto"/>
      </w:divBdr>
    </w:div>
    <w:div w:id="1753703289">
      <w:bodyDiv w:val="1"/>
      <w:marLeft w:val="0"/>
      <w:marRight w:val="0"/>
      <w:marTop w:val="0"/>
      <w:marBottom w:val="0"/>
      <w:divBdr>
        <w:top w:val="none" w:sz="0" w:space="0" w:color="auto"/>
        <w:left w:val="none" w:sz="0" w:space="0" w:color="auto"/>
        <w:bottom w:val="none" w:sz="0" w:space="0" w:color="auto"/>
        <w:right w:val="none" w:sz="0" w:space="0" w:color="auto"/>
      </w:divBdr>
    </w:div>
    <w:div w:id="1759129278">
      <w:bodyDiv w:val="1"/>
      <w:marLeft w:val="0"/>
      <w:marRight w:val="0"/>
      <w:marTop w:val="0"/>
      <w:marBottom w:val="0"/>
      <w:divBdr>
        <w:top w:val="none" w:sz="0" w:space="0" w:color="auto"/>
        <w:left w:val="none" w:sz="0" w:space="0" w:color="auto"/>
        <w:bottom w:val="none" w:sz="0" w:space="0" w:color="auto"/>
        <w:right w:val="none" w:sz="0" w:space="0" w:color="auto"/>
      </w:divBdr>
    </w:div>
    <w:div w:id="1762798009">
      <w:bodyDiv w:val="1"/>
      <w:marLeft w:val="0"/>
      <w:marRight w:val="0"/>
      <w:marTop w:val="0"/>
      <w:marBottom w:val="0"/>
      <w:divBdr>
        <w:top w:val="none" w:sz="0" w:space="0" w:color="auto"/>
        <w:left w:val="none" w:sz="0" w:space="0" w:color="auto"/>
        <w:bottom w:val="none" w:sz="0" w:space="0" w:color="auto"/>
        <w:right w:val="none" w:sz="0" w:space="0" w:color="auto"/>
      </w:divBdr>
    </w:div>
    <w:div w:id="1766457916">
      <w:bodyDiv w:val="1"/>
      <w:marLeft w:val="0"/>
      <w:marRight w:val="0"/>
      <w:marTop w:val="0"/>
      <w:marBottom w:val="0"/>
      <w:divBdr>
        <w:top w:val="none" w:sz="0" w:space="0" w:color="auto"/>
        <w:left w:val="none" w:sz="0" w:space="0" w:color="auto"/>
        <w:bottom w:val="none" w:sz="0" w:space="0" w:color="auto"/>
        <w:right w:val="none" w:sz="0" w:space="0" w:color="auto"/>
      </w:divBdr>
    </w:div>
    <w:div w:id="1774083272">
      <w:bodyDiv w:val="1"/>
      <w:marLeft w:val="0"/>
      <w:marRight w:val="0"/>
      <w:marTop w:val="0"/>
      <w:marBottom w:val="0"/>
      <w:divBdr>
        <w:top w:val="none" w:sz="0" w:space="0" w:color="auto"/>
        <w:left w:val="none" w:sz="0" w:space="0" w:color="auto"/>
        <w:bottom w:val="none" w:sz="0" w:space="0" w:color="auto"/>
        <w:right w:val="none" w:sz="0" w:space="0" w:color="auto"/>
      </w:divBdr>
    </w:div>
    <w:div w:id="1774475148">
      <w:bodyDiv w:val="1"/>
      <w:marLeft w:val="0"/>
      <w:marRight w:val="0"/>
      <w:marTop w:val="0"/>
      <w:marBottom w:val="0"/>
      <w:divBdr>
        <w:top w:val="none" w:sz="0" w:space="0" w:color="auto"/>
        <w:left w:val="none" w:sz="0" w:space="0" w:color="auto"/>
        <w:bottom w:val="none" w:sz="0" w:space="0" w:color="auto"/>
        <w:right w:val="none" w:sz="0" w:space="0" w:color="auto"/>
      </w:divBdr>
    </w:div>
    <w:div w:id="1776054963">
      <w:bodyDiv w:val="1"/>
      <w:marLeft w:val="0"/>
      <w:marRight w:val="0"/>
      <w:marTop w:val="0"/>
      <w:marBottom w:val="0"/>
      <w:divBdr>
        <w:top w:val="none" w:sz="0" w:space="0" w:color="auto"/>
        <w:left w:val="none" w:sz="0" w:space="0" w:color="auto"/>
        <w:bottom w:val="none" w:sz="0" w:space="0" w:color="auto"/>
        <w:right w:val="none" w:sz="0" w:space="0" w:color="auto"/>
      </w:divBdr>
    </w:div>
    <w:div w:id="1777872152">
      <w:bodyDiv w:val="1"/>
      <w:marLeft w:val="0"/>
      <w:marRight w:val="0"/>
      <w:marTop w:val="0"/>
      <w:marBottom w:val="0"/>
      <w:divBdr>
        <w:top w:val="none" w:sz="0" w:space="0" w:color="auto"/>
        <w:left w:val="none" w:sz="0" w:space="0" w:color="auto"/>
        <w:bottom w:val="none" w:sz="0" w:space="0" w:color="auto"/>
        <w:right w:val="none" w:sz="0" w:space="0" w:color="auto"/>
      </w:divBdr>
    </w:div>
    <w:div w:id="1781103453">
      <w:bodyDiv w:val="1"/>
      <w:marLeft w:val="0"/>
      <w:marRight w:val="0"/>
      <w:marTop w:val="0"/>
      <w:marBottom w:val="0"/>
      <w:divBdr>
        <w:top w:val="none" w:sz="0" w:space="0" w:color="auto"/>
        <w:left w:val="none" w:sz="0" w:space="0" w:color="auto"/>
        <w:bottom w:val="none" w:sz="0" w:space="0" w:color="auto"/>
        <w:right w:val="none" w:sz="0" w:space="0" w:color="auto"/>
      </w:divBdr>
    </w:div>
    <w:div w:id="1783986908">
      <w:bodyDiv w:val="1"/>
      <w:marLeft w:val="0"/>
      <w:marRight w:val="0"/>
      <w:marTop w:val="0"/>
      <w:marBottom w:val="0"/>
      <w:divBdr>
        <w:top w:val="none" w:sz="0" w:space="0" w:color="auto"/>
        <w:left w:val="none" w:sz="0" w:space="0" w:color="auto"/>
        <w:bottom w:val="none" w:sz="0" w:space="0" w:color="auto"/>
        <w:right w:val="none" w:sz="0" w:space="0" w:color="auto"/>
      </w:divBdr>
    </w:div>
    <w:div w:id="1786926677">
      <w:bodyDiv w:val="1"/>
      <w:marLeft w:val="0"/>
      <w:marRight w:val="0"/>
      <w:marTop w:val="0"/>
      <w:marBottom w:val="0"/>
      <w:divBdr>
        <w:top w:val="none" w:sz="0" w:space="0" w:color="auto"/>
        <w:left w:val="none" w:sz="0" w:space="0" w:color="auto"/>
        <w:bottom w:val="none" w:sz="0" w:space="0" w:color="auto"/>
        <w:right w:val="none" w:sz="0" w:space="0" w:color="auto"/>
      </w:divBdr>
    </w:div>
    <w:div w:id="1791046930">
      <w:bodyDiv w:val="1"/>
      <w:marLeft w:val="0"/>
      <w:marRight w:val="0"/>
      <w:marTop w:val="0"/>
      <w:marBottom w:val="0"/>
      <w:divBdr>
        <w:top w:val="none" w:sz="0" w:space="0" w:color="auto"/>
        <w:left w:val="none" w:sz="0" w:space="0" w:color="auto"/>
        <w:bottom w:val="none" w:sz="0" w:space="0" w:color="auto"/>
        <w:right w:val="none" w:sz="0" w:space="0" w:color="auto"/>
      </w:divBdr>
    </w:div>
    <w:div w:id="1795173558">
      <w:bodyDiv w:val="1"/>
      <w:marLeft w:val="0"/>
      <w:marRight w:val="0"/>
      <w:marTop w:val="0"/>
      <w:marBottom w:val="0"/>
      <w:divBdr>
        <w:top w:val="none" w:sz="0" w:space="0" w:color="auto"/>
        <w:left w:val="none" w:sz="0" w:space="0" w:color="auto"/>
        <w:bottom w:val="none" w:sz="0" w:space="0" w:color="auto"/>
        <w:right w:val="none" w:sz="0" w:space="0" w:color="auto"/>
      </w:divBdr>
    </w:div>
    <w:div w:id="1813671017">
      <w:bodyDiv w:val="1"/>
      <w:marLeft w:val="0"/>
      <w:marRight w:val="0"/>
      <w:marTop w:val="0"/>
      <w:marBottom w:val="0"/>
      <w:divBdr>
        <w:top w:val="none" w:sz="0" w:space="0" w:color="auto"/>
        <w:left w:val="none" w:sz="0" w:space="0" w:color="auto"/>
        <w:bottom w:val="none" w:sz="0" w:space="0" w:color="auto"/>
        <w:right w:val="none" w:sz="0" w:space="0" w:color="auto"/>
      </w:divBdr>
    </w:div>
    <w:div w:id="1815874388">
      <w:bodyDiv w:val="1"/>
      <w:marLeft w:val="0"/>
      <w:marRight w:val="0"/>
      <w:marTop w:val="0"/>
      <w:marBottom w:val="0"/>
      <w:divBdr>
        <w:top w:val="none" w:sz="0" w:space="0" w:color="auto"/>
        <w:left w:val="none" w:sz="0" w:space="0" w:color="auto"/>
        <w:bottom w:val="none" w:sz="0" w:space="0" w:color="auto"/>
        <w:right w:val="none" w:sz="0" w:space="0" w:color="auto"/>
      </w:divBdr>
    </w:div>
    <w:div w:id="1819803953">
      <w:bodyDiv w:val="1"/>
      <w:marLeft w:val="0"/>
      <w:marRight w:val="0"/>
      <w:marTop w:val="0"/>
      <w:marBottom w:val="0"/>
      <w:divBdr>
        <w:top w:val="none" w:sz="0" w:space="0" w:color="auto"/>
        <w:left w:val="none" w:sz="0" w:space="0" w:color="auto"/>
        <w:bottom w:val="none" w:sz="0" w:space="0" w:color="auto"/>
        <w:right w:val="none" w:sz="0" w:space="0" w:color="auto"/>
      </w:divBdr>
    </w:div>
    <w:div w:id="1844008283">
      <w:bodyDiv w:val="1"/>
      <w:marLeft w:val="0"/>
      <w:marRight w:val="0"/>
      <w:marTop w:val="0"/>
      <w:marBottom w:val="0"/>
      <w:divBdr>
        <w:top w:val="none" w:sz="0" w:space="0" w:color="auto"/>
        <w:left w:val="none" w:sz="0" w:space="0" w:color="auto"/>
        <w:bottom w:val="none" w:sz="0" w:space="0" w:color="auto"/>
        <w:right w:val="none" w:sz="0" w:space="0" w:color="auto"/>
      </w:divBdr>
    </w:div>
    <w:div w:id="1846552082">
      <w:bodyDiv w:val="1"/>
      <w:marLeft w:val="0"/>
      <w:marRight w:val="0"/>
      <w:marTop w:val="0"/>
      <w:marBottom w:val="0"/>
      <w:divBdr>
        <w:top w:val="none" w:sz="0" w:space="0" w:color="auto"/>
        <w:left w:val="none" w:sz="0" w:space="0" w:color="auto"/>
        <w:bottom w:val="none" w:sz="0" w:space="0" w:color="auto"/>
        <w:right w:val="none" w:sz="0" w:space="0" w:color="auto"/>
      </w:divBdr>
    </w:div>
    <w:div w:id="1850288385">
      <w:bodyDiv w:val="1"/>
      <w:marLeft w:val="0"/>
      <w:marRight w:val="0"/>
      <w:marTop w:val="0"/>
      <w:marBottom w:val="0"/>
      <w:divBdr>
        <w:top w:val="none" w:sz="0" w:space="0" w:color="auto"/>
        <w:left w:val="none" w:sz="0" w:space="0" w:color="auto"/>
        <w:bottom w:val="none" w:sz="0" w:space="0" w:color="auto"/>
        <w:right w:val="none" w:sz="0" w:space="0" w:color="auto"/>
      </w:divBdr>
    </w:div>
    <w:div w:id="1850942778">
      <w:bodyDiv w:val="1"/>
      <w:marLeft w:val="0"/>
      <w:marRight w:val="0"/>
      <w:marTop w:val="0"/>
      <w:marBottom w:val="0"/>
      <w:divBdr>
        <w:top w:val="none" w:sz="0" w:space="0" w:color="auto"/>
        <w:left w:val="none" w:sz="0" w:space="0" w:color="auto"/>
        <w:bottom w:val="none" w:sz="0" w:space="0" w:color="auto"/>
        <w:right w:val="none" w:sz="0" w:space="0" w:color="auto"/>
      </w:divBdr>
    </w:div>
    <w:div w:id="1851526504">
      <w:bodyDiv w:val="1"/>
      <w:marLeft w:val="0"/>
      <w:marRight w:val="0"/>
      <w:marTop w:val="0"/>
      <w:marBottom w:val="0"/>
      <w:divBdr>
        <w:top w:val="none" w:sz="0" w:space="0" w:color="auto"/>
        <w:left w:val="none" w:sz="0" w:space="0" w:color="auto"/>
        <w:bottom w:val="none" w:sz="0" w:space="0" w:color="auto"/>
        <w:right w:val="none" w:sz="0" w:space="0" w:color="auto"/>
      </w:divBdr>
    </w:div>
    <w:div w:id="1855798034">
      <w:bodyDiv w:val="1"/>
      <w:marLeft w:val="0"/>
      <w:marRight w:val="0"/>
      <w:marTop w:val="0"/>
      <w:marBottom w:val="0"/>
      <w:divBdr>
        <w:top w:val="none" w:sz="0" w:space="0" w:color="auto"/>
        <w:left w:val="none" w:sz="0" w:space="0" w:color="auto"/>
        <w:bottom w:val="none" w:sz="0" w:space="0" w:color="auto"/>
        <w:right w:val="none" w:sz="0" w:space="0" w:color="auto"/>
      </w:divBdr>
    </w:div>
    <w:div w:id="1856921326">
      <w:bodyDiv w:val="1"/>
      <w:marLeft w:val="0"/>
      <w:marRight w:val="0"/>
      <w:marTop w:val="0"/>
      <w:marBottom w:val="0"/>
      <w:divBdr>
        <w:top w:val="none" w:sz="0" w:space="0" w:color="auto"/>
        <w:left w:val="none" w:sz="0" w:space="0" w:color="auto"/>
        <w:bottom w:val="none" w:sz="0" w:space="0" w:color="auto"/>
        <w:right w:val="none" w:sz="0" w:space="0" w:color="auto"/>
      </w:divBdr>
    </w:div>
    <w:div w:id="1858302387">
      <w:bodyDiv w:val="1"/>
      <w:marLeft w:val="0"/>
      <w:marRight w:val="0"/>
      <w:marTop w:val="0"/>
      <w:marBottom w:val="0"/>
      <w:divBdr>
        <w:top w:val="none" w:sz="0" w:space="0" w:color="auto"/>
        <w:left w:val="none" w:sz="0" w:space="0" w:color="auto"/>
        <w:bottom w:val="none" w:sz="0" w:space="0" w:color="auto"/>
        <w:right w:val="none" w:sz="0" w:space="0" w:color="auto"/>
      </w:divBdr>
    </w:div>
    <w:div w:id="1863543178">
      <w:bodyDiv w:val="1"/>
      <w:marLeft w:val="0"/>
      <w:marRight w:val="0"/>
      <w:marTop w:val="0"/>
      <w:marBottom w:val="0"/>
      <w:divBdr>
        <w:top w:val="none" w:sz="0" w:space="0" w:color="auto"/>
        <w:left w:val="none" w:sz="0" w:space="0" w:color="auto"/>
        <w:bottom w:val="none" w:sz="0" w:space="0" w:color="auto"/>
        <w:right w:val="none" w:sz="0" w:space="0" w:color="auto"/>
      </w:divBdr>
    </w:div>
    <w:div w:id="1867713963">
      <w:bodyDiv w:val="1"/>
      <w:marLeft w:val="0"/>
      <w:marRight w:val="0"/>
      <w:marTop w:val="0"/>
      <w:marBottom w:val="0"/>
      <w:divBdr>
        <w:top w:val="none" w:sz="0" w:space="0" w:color="auto"/>
        <w:left w:val="none" w:sz="0" w:space="0" w:color="auto"/>
        <w:bottom w:val="none" w:sz="0" w:space="0" w:color="auto"/>
        <w:right w:val="none" w:sz="0" w:space="0" w:color="auto"/>
      </w:divBdr>
    </w:div>
    <w:div w:id="1870993429">
      <w:bodyDiv w:val="1"/>
      <w:marLeft w:val="0"/>
      <w:marRight w:val="0"/>
      <w:marTop w:val="0"/>
      <w:marBottom w:val="0"/>
      <w:divBdr>
        <w:top w:val="none" w:sz="0" w:space="0" w:color="auto"/>
        <w:left w:val="none" w:sz="0" w:space="0" w:color="auto"/>
        <w:bottom w:val="none" w:sz="0" w:space="0" w:color="auto"/>
        <w:right w:val="none" w:sz="0" w:space="0" w:color="auto"/>
      </w:divBdr>
    </w:div>
    <w:div w:id="1874492196">
      <w:bodyDiv w:val="1"/>
      <w:marLeft w:val="0"/>
      <w:marRight w:val="0"/>
      <w:marTop w:val="0"/>
      <w:marBottom w:val="0"/>
      <w:divBdr>
        <w:top w:val="none" w:sz="0" w:space="0" w:color="auto"/>
        <w:left w:val="none" w:sz="0" w:space="0" w:color="auto"/>
        <w:bottom w:val="none" w:sz="0" w:space="0" w:color="auto"/>
        <w:right w:val="none" w:sz="0" w:space="0" w:color="auto"/>
      </w:divBdr>
    </w:div>
    <w:div w:id="1882130888">
      <w:bodyDiv w:val="1"/>
      <w:marLeft w:val="0"/>
      <w:marRight w:val="0"/>
      <w:marTop w:val="0"/>
      <w:marBottom w:val="0"/>
      <w:divBdr>
        <w:top w:val="none" w:sz="0" w:space="0" w:color="auto"/>
        <w:left w:val="none" w:sz="0" w:space="0" w:color="auto"/>
        <w:bottom w:val="none" w:sz="0" w:space="0" w:color="auto"/>
        <w:right w:val="none" w:sz="0" w:space="0" w:color="auto"/>
      </w:divBdr>
    </w:div>
    <w:div w:id="1889951237">
      <w:bodyDiv w:val="1"/>
      <w:marLeft w:val="0"/>
      <w:marRight w:val="0"/>
      <w:marTop w:val="0"/>
      <w:marBottom w:val="0"/>
      <w:divBdr>
        <w:top w:val="none" w:sz="0" w:space="0" w:color="auto"/>
        <w:left w:val="none" w:sz="0" w:space="0" w:color="auto"/>
        <w:bottom w:val="none" w:sz="0" w:space="0" w:color="auto"/>
        <w:right w:val="none" w:sz="0" w:space="0" w:color="auto"/>
      </w:divBdr>
    </w:div>
    <w:div w:id="1895267056">
      <w:bodyDiv w:val="1"/>
      <w:marLeft w:val="0"/>
      <w:marRight w:val="0"/>
      <w:marTop w:val="0"/>
      <w:marBottom w:val="0"/>
      <w:divBdr>
        <w:top w:val="none" w:sz="0" w:space="0" w:color="auto"/>
        <w:left w:val="none" w:sz="0" w:space="0" w:color="auto"/>
        <w:bottom w:val="none" w:sz="0" w:space="0" w:color="auto"/>
        <w:right w:val="none" w:sz="0" w:space="0" w:color="auto"/>
      </w:divBdr>
    </w:div>
    <w:div w:id="1906405565">
      <w:bodyDiv w:val="1"/>
      <w:marLeft w:val="0"/>
      <w:marRight w:val="0"/>
      <w:marTop w:val="0"/>
      <w:marBottom w:val="0"/>
      <w:divBdr>
        <w:top w:val="none" w:sz="0" w:space="0" w:color="auto"/>
        <w:left w:val="none" w:sz="0" w:space="0" w:color="auto"/>
        <w:bottom w:val="none" w:sz="0" w:space="0" w:color="auto"/>
        <w:right w:val="none" w:sz="0" w:space="0" w:color="auto"/>
      </w:divBdr>
    </w:div>
    <w:div w:id="1913805306">
      <w:bodyDiv w:val="1"/>
      <w:marLeft w:val="0"/>
      <w:marRight w:val="0"/>
      <w:marTop w:val="0"/>
      <w:marBottom w:val="0"/>
      <w:divBdr>
        <w:top w:val="none" w:sz="0" w:space="0" w:color="auto"/>
        <w:left w:val="none" w:sz="0" w:space="0" w:color="auto"/>
        <w:bottom w:val="none" w:sz="0" w:space="0" w:color="auto"/>
        <w:right w:val="none" w:sz="0" w:space="0" w:color="auto"/>
      </w:divBdr>
    </w:div>
    <w:div w:id="1917547328">
      <w:bodyDiv w:val="1"/>
      <w:marLeft w:val="0"/>
      <w:marRight w:val="0"/>
      <w:marTop w:val="0"/>
      <w:marBottom w:val="0"/>
      <w:divBdr>
        <w:top w:val="none" w:sz="0" w:space="0" w:color="auto"/>
        <w:left w:val="none" w:sz="0" w:space="0" w:color="auto"/>
        <w:bottom w:val="none" w:sz="0" w:space="0" w:color="auto"/>
        <w:right w:val="none" w:sz="0" w:space="0" w:color="auto"/>
      </w:divBdr>
    </w:div>
    <w:div w:id="1918784485">
      <w:bodyDiv w:val="1"/>
      <w:marLeft w:val="0"/>
      <w:marRight w:val="0"/>
      <w:marTop w:val="0"/>
      <w:marBottom w:val="0"/>
      <w:divBdr>
        <w:top w:val="none" w:sz="0" w:space="0" w:color="auto"/>
        <w:left w:val="none" w:sz="0" w:space="0" w:color="auto"/>
        <w:bottom w:val="none" w:sz="0" w:space="0" w:color="auto"/>
        <w:right w:val="none" w:sz="0" w:space="0" w:color="auto"/>
      </w:divBdr>
    </w:div>
    <w:div w:id="1922062475">
      <w:bodyDiv w:val="1"/>
      <w:marLeft w:val="0"/>
      <w:marRight w:val="0"/>
      <w:marTop w:val="0"/>
      <w:marBottom w:val="0"/>
      <w:divBdr>
        <w:top w:val="none" w:sz="0" w:space="0" w:color="auto"/>
        <w:left w:val="none" w:sz="0" w:space="0" w:color="auto"/>
        <w:bottom w:val="none" w:sz="0" w:space="0" w:color="auto"/>
        <w:right w:val="none" w:sz="0" w:space="0" w:color="auto"/>
      </w:divBdr>
    </w:div>
    <w:div w:id="1925719514">
      <w:bodyDiv w:val="1"/>
      <w:marLeft w:val="0"/>
      <w:marRight w:val="0"/>
      <w:marTop w:val="0"/>
      <w:marBottom w:val="0"/>
      <w:divBdr>
        <w:top w:val="none" w:sz="0" w:space="0" w:color="auto"/>
        <w:left w:val="none" w:sz="0" w:space="0" w:color="auto"/>
        <w:bottom w:val="none" w:sz="0" w:space="0" w:color="auto"/>
        <w:right w:val="none" w:sz="0" w:space="0" w:color="auto"/>
      </w:divBdr>
    </w:div>
    <w:div w:id="1927575208">
      <w:bodyDiv w:val="1"/>
      <w:marLeft w:val="0"/>
      <w:marRight w:val="0"/>
      <w:marTop w:val="0"/>
      <w:marBottom w:val="0"/>
      <w:divBdr>
        <w:top w:val="none" w:sz="0" w:space="0" w:color="auto"/>
        <w:left w:val="none" w:sz="0" w:space="0" w:color="auto"/>
        <w:bottom w:val="none" w:sz="0" w:space="0" w:color="auto"/>
        <w:right w:val="none" w:sz="0" w:space="0" w:color="auto"/>
      </w:divBdr>
    </w:div>
    <w:div w:id="1927764642">
      <w:bodyDiv w:val="1"/>
      <w:marLeft w:val="0"/>
      <w:marRight w:val="0"/>
      <w:marTop w:val="0"/>
      <w:marBottom w:val="0"/>
      <w:divBdr>
        <w:top w:val="none" w:sz="0" w:space="0" w:color="auto"/>
        <w:left w:val="none" w:sz="0" w:space="0" w:color="auto"/>
        <w:bottom w:val="none" w:sz="0" w:space="0" w:color="auto"/>
        <w:right w:val="none" w:sz="0" w:space="0" w:color="auto"/>
      </w:divBdr>
    </w:div>
    <w:div w:id="1937244460">
      <w:bodyDiv w:val="1"/>
      <w:marLeft w:val="0"/>
      <w:marRight w:val="0"/>
      <w:marTop w:val="0"/>
      <w:marBottom w:val="0"/>
      <w:divBdr>
        <w:top w:val="none" w:sz="0" w:space="0" w:color="auto"/>
        <w:left w:val="none" w:sz="0" w:space="0" w:color="auto"/>
        <w:bottom w:val="none" w:sz="0" w:space="0" w:color="auto"/>
        <w:right w:val="none" w:sz="0" w:space="0" w:color="auto"/>
      </w:divBdr>
    </w:div>
    <w:div w:id="1938293224">
      <w:bodyDiv w:val="1"/>
      <w:marLeft w:val="0"/>
      <w:marRight w:val="0"/>
      <w:marTop w:val="0"/>
      <w:marBottom w:val="0"/>
      <w:divBdr>
        <w:top w:val="none" w:sz="0" w:space="0" w:color="auto"/>
        <w:left w:val="none" w:sz="0" w:space="0" w:color="auto"/>
        <w:bottom w:val="none" w:sz="0" w:space="0" w:color="auto"/>
        <w:right w:val="none" w:sz="0" w:space="0" w:color="auto"/>
      </w:divBdr>
    </w:div>
    <w:div w:id="1942836901">
      <w:bodyDiv w:val="1"/>
      <w:marLeft w:val="0"/>
      <w:marRight w:val="0"/>
      <w:marTop w:val="0"/>
      <w:marBottom w:val="0"/>
      <w:divBdr>
        <w:top w:val="none" w:sz="0" w:space="0" w:color="auto"/>
        <w:left w:val="none" w:sz="0" w:space="0" w:color="auto"/>
        <w:bottom w:val="none" w:sz="0" w:space="0" w:color="auto"/>
        <w:right w:val="none" w:sz="0" w:space="0" w:color="auto"/>
      </w:divBdr>
    </w:div>
    <w:div w:id="1948923385">
      <w:bodyDiv w:val="1"/>
      <w:marLeft w:val="0"/>
      <w:marRight w:val="0"/>
      <w:marTop w:val="0"/>
      <w:marBottom w:val="0"/>
      <w:divBdr>
        <w:top w:val="none" w:sz="0" w:space="0" w:color="auto"/>
        <w:left w:val="none" w:sz="0" w:space="0" w:color="auto"/>
        <w:bottom w:val="none" w:sz="0" w:space="0" w:color="auto"/>
        <w:right w:val="none" w:sz="0" w:space="0" w:color="auto"/>
      </w:divBdr>
    </w:div>
    <w:div w:id="1955281421">
      <w:bodyDiv w:val="1"/>
      <w:marLeft w:val="0"/>
      <w:marRight w:val="0"/>
      <w:marTop w:val="0"/>
      <w:marBottom w:val="0"/>
      <w:divBdr>
        <w:top w:val="none" w:sz="0" w:space="0" w:color="auto"/>
        <w:left w:val="none" w:sz="0" w:space="0" w:color="auto"/>
        <w:bottom w:val="none" w:sz="0" w:space="0" w:color="auto"/>
        <w:right w:val="none" w:sz="0" w:space="0" w:color="auto"/>
      </w:divBdr>
    </w:div>
    <w:div w:id="1967617885">
      <w:bodyDiv w:val="1"/>
      <w:marLeft w:val="0"/>
      <w:marRight w:val="0"/>
      <w:marTop w:val="0"/>
      <w:marBottom w:val="0"/>
      <w:divBdr>
        <w:top w:val="none" w:sz="0" w:space="0" w:color="auto"/>
        <w:left w:val="none" w:sz="0" w:space="0" w:color="auto"/>
        <w:bottom w:val="none" w:sz="0" w:space="0" w:color="auto"/>
        <w:right w:val="none" w:sz="0" w:space="0" w:color="auto"/>
      </w:divBdr>
    </w:div>
    <w:div w:id="1974748827">
      <w:bodyDiv w:val="1"/>
      <w:marLeft w:val="0"/>
      <w:marRight w:val="0"/>
      <w:marTop w:val="0"/>
      <w:marBottom w:val="0"/>
      <w:divBdr>
        <w:top w:val="none" w:sz="0" w:space="0" w:color="auto"/>
        <w:left w:val="none" w:sz="0" w:space="0" w:color="auto"/>
        <w:bottom w:val="none" w:sz="0" w:space="0" w:color="auto"/>
        <w:right w:val="none" w:sz="0" w:space="0" w:color="auto"/>
      </w:divBdr>
    </w:div>
    <w:div w:id="1975987010">
      <w:bodyDiv w:val="1"/>
      <w:marLeft w:val="0"/>
      <w:marRight w:val="0"/>
      <w:marTop w:val="0"/>
      <w:marBottom w:val="0"/>
      <w:divBdr>
        <w:top w:val="none" w:sz="0" w:space="0" w:color="auto"/>
        <w:left w:val="none" w:sz="0" w:space="0" w:color="auto"/>
        <w:bottom w:val="none" w:sz="0" w:space="0" w:color="auto"/>
        <w:right w:val="none" w:sz="0" w:space="0" w:color="auto"/>
      </w:divBdr>
    </w:div>
    <w:div w:id="1978338026">
      <w:bodyDiv w:val="1"/>
      <w:marLeft w:val="0"/>
      <w:marRight w:val="0"/>
      <w:marTop w:val="0"/>
      <w:marBottom w:val="0"/>
      <w:divBdr>
        <w:top w:val="none" w:sz="0" w:space="0" w:color="auto"/>
        <w:left w:val="none" w:sz="0" w:space="0" w:color="auto"/>
        <w:bottom w:val="none" w:sz="0" w:space="0" w:color="auto"/>
        <w:right w:val="none" w:sz="0" w:space="0" w:color="auto"/>
      </w:divBdr>
    </w:div>
    <w:div w:id="1980568276">
      <w:bodyDiv w:val="1"/>
      <w:marLeft w:val="0"/>
      <w:marRight w:val="0"/>
      <w:marTop w:val="0"/>
      <w:marBottom w:val="0"/>
      <w:divBdr>
        <w:top w:val="none" w:sz="0" w:space="0" w:color="auto"/>
        <w:left w:val="none" w:sz="0" w:space="0" w:color="auto"/>
        <w:bottom w:val="none" w:sz="0" w:space="0" w:color="auto"/>
        <w:right w:val="none" w:sz="0" w:space="0" w:color="auto"/>
      </w:divBdr>
    </w:div>
    <w:div w:id="1985307410">
      <w:bodyDiv w:val="1"/>
      <w:marLeft w:val="0"/>
      <w:marRight w:val="0"/>
      <w:marTop w:val="0"/>
      <w:marBottom w:val="0"/>
      <w:divBdr>
        <w:top w:val="none" w:sz="0" w:space="0" w:color="auto"/>
        <w:left w:val="none" w:sz="0" w:space="0" w:color="auto"/>
        <w:bottom w:val="none" w:sz="0" w:space="0" w:color="auto"/>
        <w:right w:val="none" w:sz="0" w:space="0" w:color="auto"/>
      </w:divBdr>
    </w:div>
    <w:div w:id="1989045763">
      <w:bodyDiv w:val="1"/>
      <w:marLeft w:val="0"/>
      <w:marRight w:val="0"/>
      <w:marTop w:val="0"/>
      <w:marBottom w:val="0"/>
      <w:divBdr>
        <w:top w:val="none" w:sz="0" w:space="0" w:color="auto"/>
        <w:left w:val="none" w:sz="0" w:space="0" w:color="auto"/>
        <w:bottom w:val="none" w:sz="0" w:space="0" w:color="auto"/>
        <w:right w:val="none" w:sz="0" w:space="0" w:color="auto"/>
      </w:divBdr>
    </w:div>
    <w:div w:id="2005622812">
      <w:bodyDiv w:val="1"/>
      <w:marLeft w:val="0"/>
      <w:marRight w:val="0"/>
      <w:marTop w:val="0"/>
      <w:marBottom w:val="0"/>
      <w:divBdr>
        <w:top w:val="none" w:sz="0" w:space="0" w:color="auto"/>
        <w:left w:val="none" w:sz="0" w:space="0" w:color="auto"/>
        <w:bottom w:val="none" w:sz="0" w:space="0" w:color="auto"/>
        <w:right w:val="none" w:sz="0" w:space="0" w:color="auto"/>
      </w:divBdr>
    </w:div>
    <w:div w:id="2007703293">
      <w:bodyDiv w:val="1"/>
      <w:marLeft w:val="0"/>
      <w:marRight w:val="0"/>
      <w:marTop w:val="0"/>
      <w:marBottom w:val="0"/>
      <w:divBdr>
        <w:top w:val="none" w:sz="0" w:space="0" w:color="auto"/>
        <w:left w:val="none" w:sz="0" w:space="0" w:color="auto"/>
        <w:bottom w:val="none" w:sz="0" w:space="0" w:color="auto"/>
        <w:right w:val="none" w:sz="0" w:space="0" w:color="auto"/>
      </w:divBdr>
    </w:div>
    <w:div w:id="2009360988">
      <w:bodyDiv w:val="1"/>
      <w:marLeft w:val="0"/>
      <w:marRight w:val="0"/>
      <w:marTop w:val="0"/>
      <w:marBottom w:val="0"/>
      <w:divBdr>
        <w:top w:val="none" w:sz="0" w:space="0" w:color="auto"/>
        <w:left w:val="none" w:sz="0" w:space="0" w:color="auto"/>
        <w:bottom w:val="none" w:sz="0" w:space="0" w:color="auto"/>
        <w:right w:val="none" w:sz="0" w:space="0" w:color="auto"/>
      </w:divBdr>
    </w:div>
    <w:div w:id="2018190558">
      <w:bodyDiv w:val="1"/>
      <w:marLeft w:val="0"/>
      <w:marRight w:val="0"/>
      <w:marTop w:val="0"/>
      <w:marBottom w:val="0"/>
      <w:divBdr>
        <w:top w:val="none" w:sz="0" w:space="0" w:color="auto"/>
        <w:left w:val="none" w:sz="0" w:space="0" w:color="auto"/>
        <w:bottom w:val="none" w:sz="0" w:space="0" w:color="auto"/>
        <w:right w:val="none" w:sz="0" w:space="0" w:color="auto"/>
      </w:divBdr>
    </w:div>
    <w:div w:id="2018655025">
      <w:bodyDiv w:val="1"/>
      <w:marLeft w:val="0"/>
      <w:marRight w:val="0"/>
      <w:marTop w:val="0"/>
      <w:marBottom w:val="0"/>
      <w:divBdr>
        <w:top w:val="none" w:sz="0" w:space="0" w:color="auto"/>
        <w:left w:val="none" w:sz="0" w:space="0" w:color="auto"/>
        <w:bottom w:val="none" w:sz="0" w:space="0" w:color="auto"/>
        <w:right w:val="none" w:sz="0" w:space="0" w:color="auto"/>
      </w:divBdr>
    </w:div>
    <w:div w:id="2019116363">
      <w:bodyDiv w:val="1"/>
      <w:marLeft w:val="0"/>
      <w:marRight w:val="0"/>
      <w:marTop w:val="0"/>
      <w:marBottom w:val="0"/>
      <w:divBdr>
        <w:top w:val="none" w:sz="0" w:space="0" w:color="auto"/>
        <w:left w:val="none" w:sz="0" w:space="0" w:color="auto"/>
        <w:bottom w:val="none" w:sz="0" w:space="0" w:color="auto"/>
        <w:right w:val="none" w:sz="0" w:space="0" w:color="auto"/>
      </w:divBdr>
    </w:div>
    <w:div w:id="2021347912">
      <w:bodyDiv w:val="1"/>
      <w:marLeft w:val="0"/>
      <w:marRight w:val="0"/>
      <w:marTop w:val="0"/>
      <w:marBottom w:val="0"/>
      <w:divBdr>
        <w:top w:val="none" w:sz="0" w:space="0" w:color="auto"/>
        <w:left w:val="none" w:sz="0" w:space="0" w:color="auto"/>
        <w:bottom w:val="none" w:sz="0" w:space="0" w:color="auto"/>
        <w:right w:val="none" w:sz="0" w:space="0" w:color="auto"/>
      </w:divBdr>
    </w:div>
    <w:div w:id="2024242817">
      <w:bodyDiv w:val="1"/>
      <w:marLeft w:val="0"/>
      <w:marRight w:val="0"/>
      <w:marTop w:val="0"/>
      <w:marBottom w:val="0"/>
      <w:divBdr>
        <w:top w:val="none" w:sz="0" w:space="0" w:color="auto"/>
        <w:left w:val="none" w:sz="0" w:space="0" w:color="auto"/>
        <w:bottom w:val="none" w:sz="0" w:space="0" w:color="auto"/>
        <w:right w:val="none" w:sz="0" w:space="0" w:color="auto"/>
      </w:divBdr>
    </w:div>
    <w:div w:id="2028211628">
      <w:bodyDiv w:val="1"/>
      <w:marLeft w:val="0"/>
      <w:marRight w:val="0"/>
      <w:marTop w:val="0"/>
      <w:marBottom w:val="0"/>
      <w:divBdr>
        <w:top w:val="none" w:sz="0" w:space="0" w:color="auto"/>
        <w:left w:val="none" w:sz="0" w:space="0" w:color="auto"/>
        <w:bottom w:val="none" w:sz="0" w:space="0" w:color="auto"/>
        <w:right w:val="none" w:sz="0" w:space="0" w:color="auto"/>
      </w:divBdr>
    </w:div>
    <w:div w:id="2028554641">
      <w:bodyDiv w:val="1"/>
      <w:marLeft w:val="0"/>
      <w:marRight w:val="0"/>
      <w:marTop w:val="0"/>
      <w:marBottom w:val="0"/>
      <w:divBdr>
        <w:top w:val="none" w:sz="0" w:space="0" w:color="auto"/>
        <w:left w:val="none" w:sz="0" w:space="0" w:color="auto"/>
        <w:bottom w:val="none" w:sz="0" w:space="0" w:color="auto"/>
        <w:right w:val="none" w:sz="0" w:space="0" w:color="auto"/>
      </w:divBdr>
    </w:div>
    <w:div w:id="2038385887">
      <w:bodyDiv w:val="1"/>
      <w:marLeft w:val="0"/>
      <w:marRight w:val="0"/>
      <w:marTop w:val="0"/>
      <w:marBottom w:val="0"/>
      <w:divBdr>
        <w:top w:val="none" w:sz="0" w:space="0" w:color="auto"/>
        <w:left w:val="none" w:sz="0" w:space="0" w:color="auto"/>
        <w:bottom w:val="none" w:sz="0" w:space="0" w:color="auto"/>
        <w:right w:val="none" w:sz="0" w:space="0" w:color="auto"/>
      </w:divBdr>
    </w:div>
    <w:div w:id="2040743867">
      <w:bodyDiv w:val="1"/>
      <w:marLeft w:val="0"/>
      <w:marRight w:val="0"/>
      <w:marTop w:val="0"/>
      <w:marBottom w:val="0"/>
      <w:divBdr>
        <w:top w:val="none" w:sz="0" w:space="0" w:color="auto"/>
        <w:left w:val="none" w:sz="0" w:space="0" w:color="auto"/>
        <w:bottom w:val="none" w:sz="0" w:space="0" w:color="auto"/>
        <w:right w:val="none" w:sz="0" w:space="0" w:color="auto"/>
      </w:divBdr>
    </w:div>
    <w:div w:id="2046639881">
      <w:bodyDiv w:val="1"/>
      <w:marLeft w:val="0"/>
      <w:marRight w:val="0"/>
      <w:marTop w:val="0"/>
      <w:marBottom w:val="0"/>
      <w:divBdr>
        <w:top w:val="none" w:sz="0" w:space="0" w:color="auto"/>
        <w:left w:val="none" w:sz="0" w:space="0" w:color="auto"/>
        <w:bottom w:val="none" w:sz="0" w:space="0" w:color="auto"/>
        <w:right w:val="none" w:sz="0" w:space="0" w:color="auto"/>
      </w:divBdr>
    </w:div>
    <w:div w:id="2047824306">
      <w:bodyDiv w:val="1"/>
      <w:marLeft w:val="0"/>
      <w:marRight w:val="0"/>
      <w:marTop w:val="0"/>
      <w:marBottom w:val="0"/>
      <w:divBdr>
        <w:top w:val="none" w:sz="0" w:space="0" w:color="auto"/>
        <w:left w:val="none" w:sz="0" w:space="0" w:color="auto"/>
        <w:bottom w:val="none" w:sz="0" w:space="0" w:color="auto"/>
        <w:right w:val="none" w:sz="0" w:space="0" w:color="auto"/>
      </w:divBdr>
    </w:div>
    <w:div w:id="2050497398">
      <w:bodyDiv w:val="1"/>
      <w:marLeft w:val="0"/>
      <w:marRight w:val="0"/>
      <w:marTop w:val="0"/>
      <w:marBottom w:val="0"/>
      <w:divBdr>
        <w:top w:val="none" w:sz="0" w:space="0" w:color="auto"/>
        <w:left w:val="none" w:sz="0" w:space="0" w:color="auto"/>
        <w:bottom w:val="none" w:sz="0" w:space="0" w:color="auto"/>
        <w:right w:val="none" w:sz="0" w:space="0" w:color="auto"/>
      </w:divBdr>
    </w:div>
    <w:div w:id="2053729246">
      <w:bodyDiv w:val="1"/>
      <w:marLeft w:val="0"/>
      <w:marRight w:val="0"/>
      <w:marTop w:val="0"/>
      <w:marBottom w:val="0"/>
      <w:divBdr>
        <w:top w:val="none" w:sz="0" w:space="0" w:color="auto"/>
        <w:left w:val="none" w:sz="0" w:space="0" w:color="auto"/>
        <w:bottom w:val="none" w:sz="0" w:space="0" w:color="auto"/>
        <w:right w:val="none" w:sz="0" w:space="0" w:color="auto"/>
      </w:divBdr>
    </w:div>
    <w:div w:id="2054227751">
      <w:bodyDiv w:val="1"/>
      <w:marLeft w:val="0"/>
      <w:marRight w:val="0"/>
      <w:marTop w:val="0"/>
      <w:marBottom w:val="0"/>
      <w:divBdr>
        <w:top w:val="none" w:sz="0" w:space="0" w:color="auto"/>
        <w:left w:val="none" w:sz="0" w:space="0" w:color="auto"/>
        <w:bottom w:val="none" w:sz="0" w:space="0" w:color="auto"/>
        <w:right w:val="none" w:sz="0" w:space="0" w:color="auto"/>
      </w:divBdr>
    </w:div>
    <w:div w:id="2054570201">
      <w:bodyDiv w:val="1"/>
      <w:marLeft w:val="0"/>
      <w:marRight w:val="0"/>
      <w:marTop w:val="0"/>
      <w:marBottom w:val="0"/>
      <w:divBdr>
        <w:top w:val="none" w:sz="0" w:space="0" w:color="auto"/>
        <w:left w:val="none" w:sz="0" w:space="0" w:color="auto"/>
        <w:bottom w:val="none" w:sz="0" w:space="0" w:color="auto"/>
        <w:right w:val="none" w:sz="0" w:space="0" w:color="auto"/>
      </w:divBdr>
    </w:div>
    <w:div w:id="2058429135">
      <w:bodyDiv w:val="1"/>
      <w:marLeft w:val="0"/>
      <w:marRight w:val="0"/>
      <w:marTop w:val="0"/>
      <w:marBottom w:val="0"/>
      <w:divBdr>
        <w:top w:val="none" w:sz="0" w:space="0" w:color="auto"/>
        <w:left w:val="none" w:sz="0" w:space="0" w:color="auto"/>
        <w:bottom w:val="none" w:sz="0" w:space="0" w:color="auto"/>
        <w:right w:val="none" w:sz="0" w:space="0" w:color="auto"/>
      </w:divBdr>
    </w:div>
    <w:div w:id="2059889934">
      <w:bodyDiv w:val="1"/>
      <w:marLeft w:val="0"/>
      <w:marRight w:val="0"/>
      <w:marTop w:val="0"/>
      <w:marBottom w:val="0"/>
      <w:divBdr>
        <w:top w:val="none" w:sz="0" w:space="0" w:color="auto"/>
        <w:left w:val="none" w:sz="0" w:space="0" w:color="auto"/>
        <w:bottom w:val="none" w:sz="0" w:space="0" w:color="auto"/>
        <w:right w:val="none" w:sz="0" w:space="0" w:color="auto"/>
      </w:divBdr>
    </w:div>
    <w:div w:id="2061325675">
      <w:bodyDiv w:val="1"/>
      <w:marLeft w:val="0"/>
      <w:marRight w:val="0"/>
      <w:marTop w:val="0"/>
      <w:marBottom w:val="0"/>
      <w:divBdr>
        <w:top w:val="none" w:sz="0" w:space="0" w:color="auto"/>
        <w:left w:val="none" w:sz="0" w:space="0" w:color="auto"/>
        <w:bottom w:val="none" w:sz="0" w:space="0" w:color="auto"/>
        <w:right w:val="none" w:sz="0" w:space="0" w:color="auto"/>
      </w:divBdr>
    </w:div>
    <w:div w:id="2061441627">
      <w:bodyDiv w:val="1"/>
      <w:marLeft w:val="0"/>
      <w:marRight w:val="0"/>
      <w:marTop w:val="0"/>
      <w:marBottom w:val="0"/>
      <w:divBdr>
        <w:top w:val="none" w:sz="0" w:space="0" w:color="auto"/>
        <w:left w:val="none" w:sz="0" w:space="0" w:color="auto"/>
        <w:bottom w:val="none" w:sz="0" w:space="0" w:color="auto"/>
        <w:right w:val="none" w:sz="0" w:space="0" w:color="auto"/>
      </w:divBdr>
    </w:div>
    <w:div w:id="2072264025">
      <w:bodyDiv w:val="1"/>
      <w:marLeft w:val="0"/>
      <w:marRight w:val="0"/>
      <w:marTop w:val="0"/>
      <w:marBottom w:val="0"/>
      <w:divBdr>
        <w:top w:val="none" w:sz="0" w:space="0" w:color="auto"/>
        <w:left w:val="none" w:sz="0" w:space="0" w:color="auto"/>
        <w:bottom w:val="none" w:sz="0" w:space="0" w:color="auto"/>
        <w:right w:val="none" w:sz="0" w:space="0" w:color="auto"/>
      </w:divBdr>
    </w:div>
    <w:div w:id="2072457480">
      <w:bodyDiv w:val="1"/>
      <w:marLeft w:val="0"/>
      <w:marRight w:val="0"/>
      <w:marTop w:val="0"/>
      <w:marBottom w:val="0"/>
      <w:divBdr>
        <w:top w:val="none" w:sz="0" w:space="0" w:color="auto"/>
        <w:left w:val="none" w:sz="0" w:space="0" w:color="auto"/>
        <w:bottom w:val="none" w:sz="0" w:space="0" w:color="auto"/>
        <w:right w:val="none" w:sz="0" w:space="0" w:color="auto"/>
      </w:divBdr>
    </w:div>
    <w:div w:id="2072801584">
      <w:bodyDiv w:val="1"/>
      <w:marLeft w:val="0"/>
      <w:marRight w:val="0"/>
      <w:marTop w:val="0"/>
      <w:marBottom w:val="0"/>
      <w:divBdr>
        <w:top w:val="none" w:sz="0" w:space="0" w:color="auto"/>
        <w:left w:val="none" w:sz="0" w:space="0" w:color="auto"/>
        <w:bottom w:val="none" w:sz="0" w:space="0" w:color="auto"/>
        <w:right w:val="none" w:sz="0" w:space="0" w:color="auto"/>
      </w:divBdr>
    </w:div>
    <w:div w:id="2082830439">
      <w:bodyDiv w:val="1"/>
      <w:marLeft w:val="0"/>
      <w:marRight w:val="0"/>
      <w:marTop w:val="0"/>
      <w:marBottom w:val="0"/>
      <w:divBdr>
        <w:top w:val="none" w:sz="0" w:space="0" w:color="auto"/>
        <w:left w:val="none" w:sz="0" w:space="0" w:color="auto"/>
        <w:bottom w:val="none" w:sz="0" w:space="0" w:color="auto"/>
        <w:right w:val="none" w:sz="0" w:space="0" w:color="auto"/>
      </w:divBdr>
    </w:div>
    <w:div w:id="2084524232">
      <w:bodyDiv w:val="1"/>
      <w:marLeft w:val="0"/>
      <w:marRight w:val="0"/>
      <w:marTop w:val="0"/>
      <w:marBottom w:val="0"/>
      <w:divBdr>
        <w:top w:val="none" w:sz="0" w:space="0" w:color="auto"/>
        <w:left w:val="none" w:sz="0" w:space="0" w:color="auto"/>
        <w:bottom w:val="none" w:sz="0" w:space="0" w:color="auto"/>
        <w:right w:val="none" w:sz="0" w:space="0" w:color="auto"/>
      </w:divBdr>
    </w:div>
    <w:div w:id="2090106733">
      <w:bodyDiv w:val="1"/>
      <w:marLeft w:val="0"/>
      <w:marRight w:val="0"/>
      <w:marTop w:val="0"/>
      <w:marBottom w:val="0"/>
      <w:divBdr>
        <w:top w:val="none" w:sz="0" w:space="0" w:color="auto"/>
        <w:left w:val="none" w:sz="0" w:space="0" w:color="auto"/>
        <w:bottom w:val="none" w:sz="0" w:space="0" w:color="auto"/>
        <w:right w:val="none" w:sz="0" w:space="0" w:color="auto"/>
      </w:divBdr>
    </w:div>
    <w:div w:id="2096170800">
      <w:bodyDiv w:val="1"/>
      <w:marLeft w:val="0"/>
      <w:marRight w:val="0"/>
      <w:marTop w:val="0"/>
      <w:marBottom w:val="0"/>
      <w:divBdr>
        <w:top w:val="none" w:sz="0" w:space="0" w:color="auto"/>
        <w:left w:val="none" w:sz="0" w:space="0" w:color="auto"/>
        <w:bottom w:val="none" w:sz="0" w:space="0" w:color="auto"/>
        <w:right w:val="none" w:sz="0" w:space="0" w:color="auto"/>
      </w:divBdr>
    </w:div>
    <w:div w:id="2096629324">
      <w:bodyDiv w:val="1"/>
      <w:marLeft w:val="0"/>
      <w:marRight w:val="0"/>
      <w:marTop w:val="0"/>
      <w:marBottom w:val="0"/>
      <w:divBdr>
        <w:top w:val="none" w:sz="0" w:space="0" w:color="auto"/>
        <w:left w:val="none" w:sz="0" w:space="0" w:color="auto"/>
        <w:bottom w:val="none" w:sz="0" w:space="0" w:color="auto"/>
        <w:right w:val="none" w:sz="0" w:space="0" w:color="auto"/>
      </w:divBdr>
    </w:div>
    <w:div w:id="2102606959">
      <w:bodyDiv w:val="1"/>
      <w:marLeft w:val="0"/>
      <w:marRight w:val="0"/>
      <w:marTop w:val="0"/>
      <w:marBottom w:val="0"/>
      <w:divBdr>
        <w:top w:val="none" w:sz="0" w:space="0" w:color="auto"/>
        <w:left w:val="none" w:sz="0" w:space="0" w:color="auto"/>
        <w:bottom w:val="none" w:sz="0" w:space="0" w:color="auto"/>
        <w:right w:val="none" w:sz="0" w:space="0" w:color="auto"/>
      </w:divBdr>
    </w:div>
    <w:div w:id="2108110081">
      <w:bodyDiv w:val="1"/>
      <w:marLeft w:val="0"/>
      <w:marRight w:val="0"/>
      <w:marTop w:val="0"/>
      <w:marBottom w:val="0"/>
      <w:divBdr>
        <w:top w:val="none" w:sz="0" w:space="0" w:color="auto"/>
        <w:left w:val="none" w:sz="0" w:space="0" w:color="auto"/>
        <w:bottom w:val="none" w:sz="0" w:space="0" w:color="auto"/>
        <w:right w:val="none" w:sz="0" w:space="0" w:color="auto"/>
      </w:divBdr>
    </w:div>
    <w:div w:id="2109042000">
      <w:bodyDiv w:val="1"/>
      <w:marLeft w:val="0"/>
      <w:marRight w:val="0"/>
      <w:marTop w:val="0"/>
      <w:marBottom w:val="0"/>
      <w:divBdr>
        <w:top w:val="none" w:sz="0" w:space="0" w:color="auto"/>
        <w:left w:val="none" w:sz="0" w:space="0" w:color="auto"/>
        <w:bottom w:val="none" w:sz="0" w:space="0" w:color="auto"/>
        <w:right w:val="none" w:sz="0" w:space="0" w:color="auto"/>
      </w:divBdr>
    </w:div>
    <w:div w:id="2110197201">
      <w:bodyDiv w:val="1"/>
      <w:marLeft w:val="0"/>
      <w:marRight w:val="0"/>
      <w:marTop w:val="0"/>
      <w:marBottom w:val="0"/>
      <w:divBdr>
        <w:top w:val="none" w:sz="0" w:space="0" w:color="auto"/>
        <w:left w:val="none" w:sz="0" w:space="0" w:color="auto"/>
        <w:bottom w:val="none" w:sz="0" w:space="0" w:color="auto"/>
        <w:right w:val="none" w:sz="0" w:space="0" w:color="auto"/>
      </w:divBdr>
    </w:div>
    <w:div w:id="2111391697">
      <w:bodyDiv w:val="1"/>
      <w:marLeft w:val="0"/>
      <w:marRight w:val="0"/>
      <w:marTop w:val="0"/>
      <w:marBottom w:val="0"/>
      <w:divBdr>
        <w:top w:val="none" w:sz="0" w:space="0" w:color="auto"/>
        <w:left w:val="none" w:sz="0" w:space="0" w:color="auto"/>
        <w:bottom w:val="none" w:sz="0" w:space="0" w:color="auto"/>
        <w:right w:val="none" w:sz="0" w:space="0" w:color="auto"/>
      </w:divBdr>
    </w:div>
    <w:div w:id="2118407130">
      <w:bodyDiv w:val="1"/>
      <w:marLeft w:val="0"/>
      <w:marRight w:val="0"/>
      <w:marTop w:val="0"/>
      <w:marBottom w:val="0"/>
      <w:divBdr>
        <w:top w:val="none" w:sz="0" w:space="0" w:color="auto"/>
        <w:left w:val="none" w:sz="0" w:space="0" w:color="auto"/>
        <w:bottom w:val="none" w:sz="0" w:space="0" w:color="auto"/>
        <w:right w:val="none" w:sz="0" w:space="0" w:color="auto"/>
      </w:divBdr>
    </w:div>
    <w:div w:id="2124809802">
      <w:bodyDiv w:val="1"/>
      <w:marLeft w:val="0"/>
      <w:marRight w:val="0"/>
      <w:marTop w:val="0"/>
      <w:marBottom w:val="0"/>
      <w:divBdr>
        <w:top w:val="none" w:sz="0" w:space="0" w:color="auto"/>
        <w:left w:val="none" w:sz="0" w:space="0" w:color="auto"/>
        <w:bottom w:val="none" w:sz="0" w:space="0" w:color="auto"/>
        <w:right w:val="none" w:sz="0" w:space="0" w:color="auto"/>
      </w:divBdr>
    </w:div>
    <w:div w:id="2129737842">
      <w:bodyDiv w:val="1"/>
      <w:marLeft w:val="0"/>
      <w:marRight w:val="0"/>
      <w:marTop w:val="0"/>
      <w:marBottom w:val="0"/>
      <w:divBdr>
        <w:top w:val="none" w:sz="0" w:space="0" w:color="auto"/>
        <w:left w:val="none" w:sz="0" w:space="0" w:color="auto"/>
        <w:bottom w:val="none" w:sz="0" w:space="0" w:color="auto"/>
        <w:right w:val="none" w:sz="0" w:space="0" w:color="auto"/>
      </w:divBdr>
    </w:div>
    <w:div w:id="2132480363">
      <w:bodyDiv w:val="1"/>
      <w:marLeft w:val="0"/>
      <w:marRight w:val="0"/>
      <w:marTop w:val="0"/>
      <w:marBottom w:val="0"/>
      <w:divBdr>
        <w:top w:val="none" w:sz="0" w:space="0" w:color="auto"/>
        <w:left w:val="none" w:sz="0" w:space="0" w:color="auto"/>
        <w:bottom w:val="none" w:sz="0" w:space="0" w:color="auto"/>
        <w:right w:val="none" w:sz="0" w:space="0" w:color="auto"/>
      </w:divBdr>
    </w:div>
    <w:div w:id="2141798730">
      <w:bodyDiv w:val="1"/>
      <w:marLeft w:val="0"/>
      <w:marRight w:val="0"/>
      <w:marTop w:val="0"/>
      <w:marBottom w:val="0"/>
      <w:divBdr>
        <w:top w:val="none" w:sz="0" w:space="0" w:color="auto"/>
        <w:left w:val="none" w:sz="0" w:space="0" w:color="auto"/>
        <w:bottom w:val="none" w:sz="0" w:space="0" w:color="auto"/>
        <w:right w:val="none" w:sz="0" w:space="0" w:color="auto"/>
      </w:divBdr>
    </w:div>
    <w:div w:id="2145004577">
      <w:bodyDiv w:val="1"/>
      <w:marLeft w:val="0"/>
      <w:marRight w:val="0"/>
      <w:marTop w:val="0"/>
      <w:marBottom w:val="0"/>
      <w:divBdr>
        <w:top w:val="none" w:sz="0" w:space="0" w:color="auto"/>
        <w:left w:val="none" w:sz="0" w:space="0" w:color="auto"/>
        <w:bottom w:val="none" w:sz="0" w:space="0" w:color="auto"/>
        <w:right w:val="none" w:sz="0" w:space="0" w:color="auto"/>
      </w:divBdr>
    </w:div>
    <w:div w:id="2145153339">
      <w:bodyDiv w:val="1"/>
      <w:marLeft w:val="0"/>
      <w:marRight w:val="0"/>
      <w:marTop w:val="0"/>
      <w:marBottom w:val="0"/>
      <w:divBdr>
        <w:top w:val="none" w:sz="0" w:space="0" w:color="auto"/>
        <w:left w:val="none" w:sz="0" w:space="0" w:color="auto"/>
        <w:bottom w:val="none" w:sz="0" w:space="0" w:color="auto"/>
        <w:right w:val="none" w:sz="0" w:space="0" w:color="auto"/>
      </w:divBdr>
    </w:div>
    <w:div w:id="214546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zakupki.tgk-14.com/contractor/"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zakupki.tgk-14.com/contracto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upki.tgk-14.com/contracto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office@chita.tgk-14.com" TargetMode="External"/><Relationship Id="rId23" Type="http://schemas.openxmlformats.org/officeDocument/2006/relationships/fontTable" Target="fontTable.xml"/><Relationship Id="rId10" Type="http://schemas.openxmlformats.org/officeDocument/2006/relationships/hyperlink" Target="garantF1://70253464.104"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gk-14.com" TargetMode="External"/><Relationship Id="rId14" Type="http://schemas.openxmlformats.org/officeDocument/2006/relationships/hyperlink" Target="https://zakupki.tgk-14.com/contractor/" TargetMode="Externa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DE83D-DC7C-4E94-94E0-714699E78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11636</Words>
  <Characters>66328</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ТГК-14</Company>
  <LinksUpToDate>false</LinksUpToDate>
  <CharactersWithSpaces>77809</CharactersWithSpaces>
  <SharedDoc>false</SharedDoc>
  <HLinks>
    <vt:vector size="156" baseType="variant">
      <vt:variant>
        <vt:i4>7274549</vt:i4>
      </vt:variant>
      <vt:variant>
        <vt:i4>135</vt:i4>
      </vt:variant>
      <vt:variant>
        <vt:i4>0</vt:i4>
      </vt:variant>
      <vt:variant>
        <vt:i4>5</vt:i4>
      </vt:variant>
      <vt:variant>
        <vt:lpwstr>http://www.zakupki.gov.ru/</vt:lpwstr>
      </vt:variant>
      <vt:variant>
        <vt:lpwstr/>
      </vt:variant>
      <vt:variant>
        <vt:i4>7012384</vt:i4>
      </vt:variant>
      <vt:variant>
        <vt:i4>132</vt:i4>
      </vt:variant>
      <vt:variant>
        <vt:i4>0</vt:i4>
      </vt:variant>
      <vt:variant>
        <vt:i4>5</vt:i4>
      </vt:variant>
      <vt:variant>
        <vt:lpwstr>http://www.tgk-14.com/</vt:lpwstr>
      </vt:variant>
      <vt:variant>
        <vt:lpwstr/>
      </vt:variant>
      <vt:variant>
        <vt:i4>196643</vt:i4>
      </vt:variant>
      <vt:variant>
        <vt:i4>126</vt:i4>
      </vt:variant>
      <vt:variant>
        <vt:i4>0</vt:i4>
      </vt:variant>
      <vt:variant>
        <vt:i4>5</vt:i4>
      </vt:variant>
      <vt:variant>
        <vt:lpwstr>mailto:ovcharenko@chita.tgk-14.com</vt:lpwstr>
      </vt:variant>
      <vt:variant>
        <vt:lpwstr/>
      </vt:variant>
      <vt:variant>
        <vt:i4>3080277</vt:i4>
      </vt:variant>
      <vt:variant>
        <vt:i4>123</vt:i4>
      </vt:variant>
      <vt:variant>
        <vt:i4>0</vt:i4>
      </vt:variant>
      <vt:variant>
        <vt:i4>5</vt:i4>
      </vt:variant>
      <vt:variant>
        <vt:lpwstr>http://www.banki.ru/banks/?order=fin_rating</vt:lpwstr>
      </vt:variant>
      <vt:variant>
        <vt:lpwstr/>
      </vt:variant>
      <vt:variant>
        <vt:i4>196643</vt:i4>
      </vt:variant>
      <vt:variant>
        <vt:i4>120</vt:i4>
      </vt:variant>
      <vt:variant>
        <vt:i4>0</vt:i4>
      </vt:variant>
      <vt:variant>
        <vt:i4>5</vt:i4>
      </vt:variant>
      <vt:variant>
        <vt:lpwstr>mailto:ovcharenko@chita.tgk-14.com</vt:lpwstr>
      </vt:variant>
      <vt:variant>
        <vt:lpwstr/>
      </vt:variant>
      <vt:variant>
        <vt:i4>1507406</vt:i4>
      </vt:variant>
      <vt:variant>
        <vt:i4>117</vt:i4>
      </vt:variant>
      <vt:variant>
        <vt:i4>0</vt:i4>
      </vt:variant>
      <vt:variant>
        <vt:i4>5</vt:i4>
      </vt:variant>
      <vt:variant>
        <vt:lpwstr>http://www.b2b-energo.ru/</vt:lpwstr>
      </vt:variant>
      <vt:variant>
        <vt:lpwstr/>
      </vt:variant>
      <vt:variant>
        <vt:i4>7012384</vt:i4>
      </vt:variant>
      <vt:variant>
        <vt:i4>114</vt:i4>
      </vt:variant>
      <vt:variant>
        <vt:i4>0</vt:i4>
      </vt:variant>
      <vt:variant>
        <vt:i4>5</vt:i4>
      </vt:variant>
      <vt:variant>
        <vt:lpwstr>http://www.tgk-14.com/</vt:lpwstr>
      </vt:variant>
      <vt:variant>
        <vt:lpwstr/>
      </vt:variant>
      <vt:variant>
        <vt:i4>7274549</vt:i4>
      </vt:variant>
      <vt:variant>
        <vt:i4>111</vt:i4>
      </vt:variant>
      <vt:variant>
        <vt:i4>0</vt:i4>
      </vt:variant>
      <vt:variant>
        <vt:i4>5</vt:i4>
      </vt:variant>
      <vt:variant>
        <vt:lpwstr>http://www.zakupki.gov.ru/</vt:lpwstr>
      </vt:variant>
      <vt:variant>
        <vt:lpwstr/>
      </vt:variant>
      <vt:variant>
        <vt:i4>1245238</vt:i4>
      </vt:variant>
      <vt:variant>
        <vt:i4>104</vt:i4>
      </vt:variant>
      <vt:variant>
        <vt:i4>0</vt:i4>
      </vt:variant>
      <vt:variant>
        <vt:i4>5</vt:i4>
      </vt:variant>
      <vt:variant>
        <vt:lpwstr/>
      </vt:variant>
      <vt:variant>
        <vt:lpwstr>_Toc372200710</vt:lpwstr>
      </vt:variant>
      <vt:variant>
        <vt:i4>1179702</vt:i4>
      </vt:variant>
      <vt:variant>
        <vt:i4>98</vt:i4>
      </vt:variant>
      <vt:variant>
        <vt:i4>0</vt:i4>
      </vt:variant>
      <vt:variant>
        <vt:i4>5</vt:i4>
      </vt:variant>
      <vt:variant>
        <vt:lpwstr/>
      </vt:variant>
      <vt:variant>
        <vt:lpwstr>_Toc372200709</vt:lpwstr>
      </vt:variant>
      <vt:variant>
        <vt:i4>1179702</vt:i4>
      </vt:variant>
      <vt:variant>
        <vt:i4>92</vt:i4>
      </vt:variant>
      <vt:variant>
        <vt:i4>0</vt:i4>
      </vt:variant>
      <vt:variant>
        <vt:i4>5</vt:i4>
      </vt:variant>
      <vt:variant>
        <vt:lpwstr/>
      </vt:variant>
      <vt:variant>
        <vt:lpwstr>_Toc372200707</vt:lpwstr>
      </vt:variant>
      <vt:variant>
        <vt:i4>1769527</vt:i4>
      </vt:variant>
      <vt:variant>
        <vt:i4>86</vt:i4>
      </vt:variant>
      <vt:variant>
        <vt:i4>0</vt:i4>
      </vt:variant>
      <vt:variant>
        <vt:i4>5</vt:i4>
      </vt:variant>
      <vt:variant>
        <vt:lpwstr/>
      </vt:variant>
      <vt:variant>
        <vt:lpwstr>_Toc372200697</vt:lpwstr>
      </vt:variant>
      <vt:variant>
        <vt:i4>1769527</vt:i4>
      </vt:variant>
      <vt:variant>
        <vt:i4>80</vt:i4>
      </vt:variant>
      <vt:variant>
        <vt:i4>0</vt:i4>
      </vt:variant>
      <vt:variant>
        <vt:i4>5</vt:i4>
      </vt:variant>
      <vt:variant>
        <vt:lpwstr/>
      </vt:variant>
      <vt:variant>
        <vt:lpwstr>_Toc372200696</vt:lpwstr>
      </vt:variant>
      <vt:variant>
        <vt:i4>1769527</vt:i4>
      </vt:variant>
      <vt:variant>
        <vt:i4>74</vt:i4>
      </vt:variant>
      <vt:variant>
        <vt:i4>0</vt:i4>
      </vt:variant>
      <vt:variant>
        <vt:i4>5</vt:i4>
      </vt:variant>
      <vt:variant>
        <vt:lpwstr/>
      </vt:variant>
      <vt:variant>
        <vt:lpwstr>_Toc372200695</vt:lpwstr>
      </vt:variant>
      <vt:variant>
        <vt:i4>1769527</vt:i4>
      </vt:variant>
      <vt:variant>
        <vt:i4>68</vt:i4>
      </vt:variant>
      <vt:variant>
        <vt:i4>0</vt:i4>
      </vt:variant>
      <vt:variant>
        <vt:i4>5</vt:i4>
      </vt:variant>
      <vt:variant>
        <vt:lpwstr/>
      </vt:variant>
      <vt:variant>
        <vt:lpwstr>_Toc372200694</vt:lpwstr>
      </vt:variant>
      <vt:variant>
        <vt:i4>1769527</vt:i4>
      </vt:variant>
      <vt:variant>
        <vt:i4>62</vt:i4>
      </vt:variant>
      <vt:variant>
        <vt:i4>0</vt:i4>
      </vt:variant>
      <vt:variant>
        <vt:i4>5</vt:i4>
      </vt:variant>
      <vt:variant>
        <vt:lpwstr/>
      </vt:variant>
      <vt:variant>
        <vt:lpwstr>_Toc372200693</vt:lpwstr>
      </vt:variant>
      <vt:variant>
        <vt:i4>1769527</vt:i4>
      </vt:variant>
      <vt:variant>
        <vt:i4>56</vt:i4>
      </vt:variant>
      <vt:variant>
        <vt:i4>0</vt:i4>
      </vt:variant>
      <vt:variant>
        <vt:i4>5</vt:i4>
      </vt:variant>
      <vt:variant>
        <vt:lpwstr/>
      </vt:variant>
      <vt:variant>
        <vt:lpwstr>_Toc372200692</vt:lpwstr>
      </vt:variant>
      <vt:variant>
        <vt:i4>1769527</vt:i4>
      </vt:variant>
      <vt:variant>
        <vt:i4>50</vt:i4>
      </vt:variant>
      <vt:variant>
        <vt:i4>0</vt:i4>
      </vt:variant>
      <vt:variant>
        <vt:i4>5</vt:i4>
      </vt:variant>
      <vt:variant>
        <vt:lpwstr/>
      </vt:variant>
      <vt:variant>
        <vt:lpwstr>_Toc372200691</vt:lpwstr>
      </vt:variant>
      <vt:variant>
        <vt:i4>1769527</vt:i4>
      </vt:variant>
      <vt:variant>
        <vt:i4>44</vt:i4>
      </vt:variant>
      <vt:variant>
        <vt:i4>0</vt:i4>
      </vt:variant>
      <vt:variant>
        <vt:i4>5</vt:i4>
      </vt:variant>
      <vt:variant>
        <vt:lpwstr/>
      </vt:variant>
      <vt:variant>
        <vt:lpwstr>_Toc372200690</vt:lpwstr>
      </vt:variant>
      <vt:variant>
        <vt:i4>1703991</vt:i4>
      </vt:variant>
      <vt:variant>
        <vt:i4>38</vt:i4>
      </vt:variant>
      <vt:variant>
        <vt:i4>0</vt:i4>
      </vt:variant>
      <vt:variant>
        <vt:i4>5</vt:i4>
      </vt:variant>
      <vt:variant>
        <vt:lpwstr/>
      </vt:variant>
      <vt:variant>
        <vt:lpwstr>_Toc372200689</vt:lpwstr>
      </vt:variant>
      <vt:variant>
        <vt:i4>1703991</vt:i4>
      </vt:variant>
      <vt:variant>
        <vt:i4>32</vt:i4>
      </vt:variant>
      <vt:variant>
        <vt:i4>0</vt:i4>
      </vt:variant>
      <vt:variant>
        <vt:i4>5</vt:i4>
      </vt:variant>
      <vt:variant>
        <vt:lpwstr/>
      </vt:variant>
      <vt:variant>
        <vt:lpwstr>_Toc372200688</vt:lpwstr>
      </vt:variant>
      <vt:variant>
        <vt:i4>1703991</vt:i4>
      </vt:variant>
      <vt:variant>
        <vt:i4>26</vt:i4>
      </vt:variant>
      <vt:variant>
        <vt:i4>0</vt:i4>
      </vt:variant>
      <vt:variant>
        <vt:i4>5</vt:i4>
      </vt:variant>
      <vt:variant>
        <vt:lpwstr/>
      </vt:variant>
      <vt:variant>
        <vt:lpwstr>_Toc372200687</vt:lpwstr>
      </vt:variant>
      <vt:variant>
        <vt:i4>1703991</vt:i4>
      </vt:variant>
      <vt:variant>
        <vt:i4>20</vt:i4>
      </vt:variant>
      <vt:variant>
        <vt:i4>0</vt:i4>
      </vt:variant>
      <vt:variant>
        <vt:i4>5</vt:i4>
      </vt:variant>
      <vt:variant>
        <vt:lpwstr/>
      </vt:variant>
      <vt:variant>
        <vt:lpwstr>_Toc372200685</vt:lpwstr>
      </vt:variant>
      <vt:variant>
        <vt:i4>1703991</vt:i4>
      </vt:variant>
      <vt:variant>
        <vt:i4>14</vt:i4>
      </vt:variant>
      <vt:variant>
        <vt:i4>0</vt:i4>
      </vt:variant>
      <vt:variant>
        <vt:i4>5</vt:i4>
      </vt:variant>
      <vt:variant>
        <vt:lpwstr/>
      </vt:variant>
      <vt:variant>
        <vt:lpwstr>_Toc372200684</vt:lpwstr>
      </vt:variant>
      <vt:variant>
        <vt:i4>1703991</vt:i4>
      </vt:variant>
      <vt:variant>
        <vt:i4>8</vt:i4>
      </vt:variant>
      <vt:variant>
        <vt:i4>0</vt:i4>
      </vt:variant>
      <vt:variant>
        <vt:i4>5</vt:i4>
      </vt:variant>
      <vt:variant>
        <vt:lpwstr/>
      </vt:variant>
      <vt:variant>
        <vt:lpwstr>_Toc372200683</vt:lpwstr>
      </vt:variant>
      <vt:variant>
        <vt:i4>1703991</vt:i4>
      </vt:variant>
      <vt:variant>
        <vt:i4>2</vt:i4>
      </vt:variant>
      <vt:variant>
        <vt:i4>0</vt:i4>
      </vt:variant>
      <vt:variant>
        <vt:i4>5</vt:i4>
      </vt:variant>
      <vt:variant>
        <vt:lpwstr/>
      </vt:variant>
      <vt:variant>
        <vt:lpwstr>_Toc372200682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Коренев</dc:creator>
  <cp:keywords/>
  <dc:description/>
  <cp:lastModifiedBy>Трухина Евгения Владимировна</cp:lastModifiedBy>
  <cp:revision>3</cp:revision>
  <cp:lastPrinted>2020-10-21T23:11:00Z</cp:lastPrinted>
  <dcterms:created xsi:type="dcterms:W3CDTF">2025-03-12T23:48:00Z</dcterms:created>
  <dcterms:modified xsi:type="dcterms:W3CDTF">2025-08-20T05:33:00Z</dcterms:modified>
</cp:coreProperties>
</file>